
<file path=[Content_Types].xml><?xml version="1.0" encoding="utf-8"?>
<Types xmlns="http://schemas.openxmlformats.org/package/2006/content-types">
  <Default Extension="bin" ContentType="image/unknown"/>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customXml/itemProps1.xml" ContentType="application/vnd.openxmlformats-officedocument.customXmlProperties+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w14="http://schemas.microsoft.com/office/word/2010/wordml" xmlns:vyd="http://volga.yandex.com/schemas/document/model" xmlns:a14="http://schemas.microsoft.com/office/drawing/2010/main" xmlns:pic="http://schemas.openxmlformats.org/drawingml/2006/picture" xmlns:wp="http://schemas.openxmlformats.org/drawingml/2006/wordprocessingDrawing" xmlns:w="http://schemas.openxmlformats.org/wordprocessingml/2006/main" xmlns:mc="http://schemas.openxmlformats.org/markup-compatibility/2006" xmlns:a="http://schemas.openxmlformats.org/drawingml/2006/main" w:conformance="transitional" mc:Ignorable="vyd">
  <w:background/>
  <w:body vyd:_id="vyd:00000000000001">
    <w:p w14:paraId="775CAE4C" w14:textId="77777777" w:rsidR="005E7BD8" w:rsidRDefault="00000000" vyd:_id="vyd:000000000001h5">
      <w:pPr>
        <w:pBdr>
          <w:top w:val="none" w:color="000000" w:sz="4" w:space="0"/>
          <w:left w:val="none" w:color="000000" w:sz="4" w:space="0"/>
          <w:bottom w:val="none" w:color="000000" w:sz="4" w:space="0"/>
          <w:right w:val="none" w:color="000000" w:sz="4" w:space="0"/>
        </w:pBdr>
        <w:jc w:val="center"/>
        <w:rPr>
          <w:sz w:val="36"/>
          <w:color w:val="C00000"/>
          <w:szCs w:val="36"/>
        </w:rPr>
      </w:pPr>
      <w:r>
        <w:rPr>
          <w:sz w:val="36"/>
          <w:color w:val="C00000"/>
          <w:b w:val="1"/>
          <w:szCs w:val="36"/>
        </w:rPr>
        <w:t vyd:_id="vyd:000000000001h6" xml:space="preserve">25 июня 2026 года </w:t>
      </w:r>
    </w:p>
    <w:p w14:paraId="3997928B" w14:textId="77777777" w:rsidR="005E7BD8" w:rsidRDefault="00000000" vyd:_id="vyd:000000000001h0">
      <w:pPr>
        <w:pBdr>
          <w:top w:val="none" w:color="000000" w:sz="4" w:space="0"/>
          <w:left w:val="none" w:color="000000" w:sz="4" w:space="0"/>
          <w:bottom w:val="none" w:color="000000" w:sz="4" w:space="0"/>
          <w:right w:val="none" w:color="000000" w:sz="4" w:space="0"/>
        </w:pBdr>
        <w:jc w:val="center"/>
        <w:rPr>
          <w:rFonts w:eastAsia="Carlito"/>
          <w:sz w:val="28"/>
          <w:color w:val="000000"/>
          <w:szCs w:val="28"/>
        </w:rPr>
      </w:pPr>
      <w:r>
        <w:rPr>
          <w:rFonts w:eastAsia="Carlito"/>
          <w:sz w:val="28"/>
          <w:color w:val="000000"/>
          <w:b w:val="1"/>
          <w:szCs w:val="28"/>
        </w:rPr>
        <w:t vyd:_id="vyd:000000000001h4">10:00-10:15</w:t>
      </w:r>
      <w:r>
        <w:rPr>
          <w:rFonts w:eastAsia="Carlito"/>
          <w:sz w:val="28"/>
          <w:color w:val="000000"/>
          <w:szCs w:val="28"/>
        </w:rPr>
        <w:t vyd:_id="vyd:000000000001h3" xml:space="preserve">– Приветственное слово декана Факультета иностранных языков, к.ф.н., профессора Кафедры иностранных языков в сфере экономики и права СПбГУ </w:t>
      </w:r>
      <w:r>
        <w:rPr>
          <w:rFonts w:eastAsia="Carlito"/>
          <w:sz w:val="28"/>
          <w:color w:val="000000"/>
          <w:b w:val="1"/>
          <w:bCs w:val="1"/>
          <w:szCs w:val="28"/>
        </w:rPr>
        <w:t vyd:_id="vyd:000000000001h2">Светланы Юрьевны Рубцовой</w:t>
      </w:r>
      <w:r>
        <w:rPr>
          <w:rFonts w:eastAsia="Carlito"/>
          <w:sz w:val="28"/>
          <w:color w:val="000000"/>
          <w:szCs w:val="28"/>
        </w:rPr>
        <w:t vyd:_id="vyd:000000000001h1" xml:space="preserve"> </w:t>
      </w:r>
    </w:p>
    <w:p w14:paraId="06DDBEEF" w14:textId="77777777" w:rsidR="005E7BD8" w:rsidRDefault="005E7BD8" vyd:_id="vyd:000000000001gz">
      <w:pPr>
        <w:pBdr>
          <w:top w:val="none" w:color="000000" w:sz="4" w:space="0"/>
          <w:left w:val="none" w:color="000000" w:sz="4" w:space="0"/>
          <w:bottom w:val="none" w:color="000000" w:sz="4" w:space="0"/>
          <w:right w:val="none" w:color="000000" w:sz="4" w:space="0"/>
        </w:pBdr>
        <w:jc w:val="center"/>
        <w:rPr>
          <w:rFonts w:eastAsia="Carlito"/>
          <w:sz w:val="28"/>
          <w:color w:val="000000"/>
          <w:szCs w:val="28"/>
        </w:rPr>
      </w:pPr>
    </w:p>
    <w:p w14:paraId="03F2818A" w14:textId="77777777" w:rsidR="005E7BD8" w:rsidRDefault="00000000" vyd:_id="vyd:000000000001gx">
      <w:pPr>
        <w:pBdr>
          <w:top w:val="none" w:color="000000" w:sz="4" w:space="0"/>
          <w:left w:val="none" w:color="000000" w:sz="4" w:space="0"/>
          <w:bottom w:val="none" w:color="000000" w:sz="4" w:space="0"/>
          <w:right w:val="none" w:color="000000" w:sz="4" w:space="0"/>
        </w:pBdr>
        <w:jc w:val="center"/>
        <w:rPr>
          <w:sz w:val="28"/>
          <w:color w:val="FF0000"/>
          <w:b w:val="1"/>
        </w:rPr>
      </w:pPr>
      <w:r>
        <w:rPr>
          <w:sz w:val="28"/>
          <w:color w:val="FF0000"/>
          <w:b w:val="1"/>
          <w:bCs w:val="1"/>
          <w:szCs w:val="28"/>
        </w:rPr>
        <w:t vyd:_id="vyd:000000000001gy">ПЛЕНАРНАЯ ЧАСТЬ</w:t>
      </w:r>
    </w:p>
    <w:p w14:paraId="03F2818A" w14:textId="77777777" w:rsidR="005E7BD8" w:rsidRDefault="00000000" vyd:_id="vyd:mqr627xufbwdiq">
      <w:pPr>
        <w:pBdr>
          <w:top w:val="none" w:color="000000" w:sz="4" w:space="0"/>
          <w:left w:val="none" w:color="000000" w:sz="4" w:space="0"/>
          <w:bottom w:val="none" w:color="000000" w:sz="4" w:space="0"/>
          <w:right w:val="none" w:color="000000" w:sz="4" w:space="0"/>
        </w:pBdr>
        <w:jc w:val="center"/>
        <w:rPr>
          <w:sz w:val="28"/>
          <w:color w:val="00244d"/>
          <w:b w:val="1"/>
        </w:rPr>
      </w:pPr>
      <w:r>
        <w:rPr>
          <w:sz w:val="28"/>
          <w:color w:val="00244d"/>
          <w:b w:val="1"/>
        </w:rPr>
        <w:t vyd:_id="vyd:mqr62afdtc3h5u">Аудитория 152</w:t>
      </w:r>
    </w:p>
    <w:p w14:paraId="09602CC7" w14:textId="77777777" w:rsidR="005E7BD8" w:rsidRDefault="005E7BD8" vyd:_id="vyd:000000000001gw">
      <w:pPr>
        <w:pBdr>
          <w:top w:val="none" w:color="000000" w:sz="4" w:space="0"/>
          <w:left w:val="none" w:color="000000" w:sz="4" w:space="0"/>
          <w:bottom w:val="none" w:color="000000" w:sz="4" w:space="0"/>
          <w:right w:val="none" w:color="000000" w:sz="4" w:space="0"/>
        </w:pBdr>
        <w:rPr>
          <w:b w:val="1"/>
          <w:bCs w:val="1"/>
        </w:rPr>
      </w:pPr>
    </w:p>
    <w:tbl vyd:_id="vyd:000000000001fo">
      <w:tblPr>
        <w:tblStyle w:val="af8"/>
        <w:tblW w:w="0" w:type="auto"/>
        <w:tblLayout w:type="fixed"/>
        <w:tblLook w:firstRow="1" w:lastRow="0" w:firstColumn="1" w:lastColumn="0" w:noHBand="0" w:noVBand="1" w:val="07c5"/>
      </w:tblPr>
      <w:tblGrid>
        <w:gridCol w:w="4643"/>
        <w:gridCol w:w="4927"/>
      </w:tblGrid>
      <w:tr w:rsidR="005E7BD8" w14:paraId="57DB76D7" w14:textId="77777777" vyd:_id="vyd:000000000001g8">
        <w:tc vyd:_id="vyd:000000000001gr">
          <w:tcPr/>
          <w:p w14:paraId="49A2971F" w14:textId="77777777" w:rsidR="005E7BD8" w:rsidRDefault="005E7BD8" vyd:_id="vyd:000000000001gv">
            <w:pPr>
              <w:pBdr>
                <w:top w:val="none" w:color="000000" w:sz="4" w:space="0"/>
                <w:left w:val="none" w:color="000000" w:sz="4" w:space="0"/>
                <w:bottom w:val="none" w:color="000000" w:sz="4" w:space="0"/>
                <w:right w:val="none" w:color="000000" w:sz="4" w:space="0"/>
              </w:pBdr>
              <w:jc w:val="center"/>
            </w:pPr>
          </w:p>
          <w:p w14:paraId="7D8C6F60" w14:textId="77777777" w:rsidR="005E7BD8" w:rsidRDefault="00000000" vyd:_id="vyd:000000000001gt">
            <w:pPr>
              <w:pBdr>
                <w:top w:val="none" w:color="000000" w:sz="4" w:space="0"/>
                <w:left w:val="none" w:color="000000" w:sz="4" w:space="0"/>
                <w:bottom w:val="none" w:color="000000" w:sz="4" w:space="0"/>
                <w:right w:val="none" w:color="000000" w:sz="4" w:space="0"/>
              </w:pBdr>
              <w:jc w:val="center"/>
            </w:pPr>
            <w:r>
              <w:rPr>
                <w:noProof w:val="1"/>
              </w:rPr>
              <w:drawing vyd:_id="vyd:000000000001gu">
                <wp:inline distT="0" distB="0" distL="0" distR="0">
                  <wp:extent cx="2038350" cy="2705100"/>
                  <wp:effectExtent l="0" t="0" r="0" b="0"/>
                  <wp:docPr id="1" name="Рисунок 1"/>
                  <wp:cNvGraphicFramePr>
                    <a:graphicFrameLocks noChangeAspect="1"/>
                  </wp:cNvGraphicFramePr>
                  <a:graphic>
                    <a:graphicData uri="http://schemas.openxmlformats.org/drawingml/2006/picture">
                      <pic:pic>
                        <pic:nvPicPr>
                          <pic:cNvPr id="887217288" name=""/>
                          <pic:cNvPicPr>
                            <a:picLocks noChangeAspect="1"/>
                          </pic:cNvPicPr>
                        </pic:nvPicPr>
                        <pic:blipFill>
                          <a:blip cstate="email" r:embed="rId8">
                            <a:extLst>
                              <a:ext uri="{28A0092B-C50C-407E-A947-70E740481C1C}">
                                <a14:useLocalDpi/>
                              </a:ext>
                            </a:extLst>
                          </a:blip>
                          <a:stretch>
                            <a:fillRect/>
                          </a:stretch>
                        </pic:blipFill>
                        <pic:spPr bwMode="auto">
                          <a:xfrm>
                            <a:off x="0" y="0"/>
                            <a:ext cx="2038350" cy="2705100"/>
                          </a:xfrm>
                          <a:prstGeom prst="rect">
                            <a:avLst/>
                          </a:prstGeom>
                        </pic:spPr>
                      </pic:pic>
                    </a:graphicData>
                  </a:graphic>
                </wp:inline>
              </w:drawing>
            </w:r>
          </w:p>
          <w:p w14:paraId="0F99C464" w14:textId="77777777" w:rsidR="005E7BD8" w:rsidRDefault="005E7BD8" vyd:_id="vyd:000000000001gs">
            <w:pPr>
              <w:pBdr>
                <w:top w:val="none" w:color="000000" w:sz="4" w:space="0"/>
                <w:left w:val="none" w:color="000000" w:sz="4" w:space="0"/>
                <w:bottom w:val="none" w:color="000000" w:sz="4" w:space="0"/>
                <w:right w:val="none" w:color="000000" w:sz="4" w:space="0"/>
              </w:pBdr>
              <w:rPr>
                <w:rFonts w:ascii="Carlito" w:hAnsi="Carlito" w:cs="Carlito"/>
                <w:b w:val="1"/>
                <w:bCs w:val="1"/>
              </w:rPr>
            </w:pPr>
          </w:p>
        </w:tc>
        <w:tc vyd:_id="vyd:000000000001g9">
          <w:tcPr/>
          <w:p w14:paraId="190FF664" w14:textId="77777777" w:rsidR="005E7BD8" w:rsidRDefault="00000000" vyd:_id="vyd:000000000001gp">
            <w:pPr>
              <w:pBdr>
                <w:top w:val="none" w:color="000000" w:sz="4" w:space="0"/>
                <w:left w:val="none" w:color="000000" w:sz="4" w:space="0"/>
                <w:bottom w:val="none" w:color="000000" w:sz="4" w:space="0"/>
                <w:right w:val="none" w:color="000000" w:sz="4" w:space="0"/>
              </w:pBdr>
              <w:rPr>
                <w:sz w:val="24"/>
                <w:b w:val="1"/>
                <w:bCs w:val="1"/>
                <w:szCs w:val="24"/>
              </w:rPr>
            </w:pPr>
            <w:r>
              <w:rPr>
                <w:sz w:val="28"/>
                <w:color w:val="C00000"/>
                <w:b w:val="1"/>
                <w:bCs w:val="1"/>
                <w:szCs w:val="28"/>
              </w:rPr>
              <w:t vyd:_id="vyd:000000000001gq" xml:space="preserve">Модераторы: </w:t>
            </w:r>
          </w:p>
          <w:p w14:paraId="146C0770" w14:textId="77777777" w:rsidR="005E7BD8" w:rsidRDefault="005E7BD8" vyd:_id="vyd:000000000001go">
            <w:pPr>
              <w:pBdr>
                <w:top w:val="none" w:color="000000" w:sz="4" w:space="0"/>
                <w:left w:val="none" w:color="000000" w:sz="4" w:space="0"/>
                <w:bottom w:val="none" w:color="000000" w:sz="4" w:space="0"/>
                <w:right w:val="none" w:color="000000" w:sz="4" w:space="0"/>
              </w:pBdr>
              <w:rPr>
                <w:sz w:val="24"/>
                <w:b w:val="1"/>
                <w:bCs w:val="1"/>
                <w:szCs w:val="24"/>
              </w:rPr>
            </w:pPr>
          </w:p>
          <w:p w14:paraId="0F661481" w14:textId="77777777" w:rsidR="005E7BD8" w:rsidRDefault="00000000" vyd:_id="vyd:000000000001gl">
            <w:pPr>
              <w:pBdr>
                <w:top w:val="none" w:color="000000" w:sz="4" w:space="0"/>
                <w:left w:val="none" w:color="000000" w:sz="4" w:space="0"/>
                <w:bottom w:val="none" w:color="000000" w:sz="4" w:space="0"/>
                <w:right w:val="none" w:color="000000" w:sz="4" w:space="0"/>
              </w:pBdr>
              <w:rPr>
                <w:rFonts w:eastAsia="Carlito"/>
                <w:sz w:val="24"/>
                <w:color w:val="000000"/>
                <w:szCs w:val="24"/>
              </w:rPr>
            </w:pPr>
            <w:r>
              <w:rPr>
                <w:rFonts w:eastAsia="Carlito"/>
                <w:sz w:val="24"/>
                <w:color w:val="000000"/>
                <w:b w:val="1"/>
                <w:szCs w:val="24"/>
              </w:rPr>
              <w:t vyd:_id="vyd:000000000001gn" xml:space="preserve">Светлана Юрьевна Рубцова - </w:t>
            </w:r>
            <w:r>
              <w:rPr>
                <w:rFonts w:eastAsia="Carlito"/>
                <w:sz w:val="24"/>
                <w:color w:val="000000"/>
                <w:szCs w:val="24"/>
              </w:rPr>
              <w:t vyd:_id="vyd:000000000001gm">к.ф.н, профессор, декан Факультета иностранных языков, переводчик, автор учебных пособий, научных статей и программ, онлайн-курсов, руководитель переводческих проектов, член Союза переводчиков России, член Ассоциации преподавателей перевода</w:t>
            </w:r>
          </w:p>
          <w:p w14:paraId="5A2D50E9" w14:textId="77777777" w:rsidR="005E7BD8" w:rsidRDefault="005E7BD8" vyd:_id="vyd:000000000001gk">
            <w:pPr>
              <w:pBdr>
                <w:top w:val="none" w:color="000000" w:sz="4" w:space="0"/>
                <w:left w:val="none" w:color="000000" w:sz="4" w:space="0"/>
                <w:bottom w:val="none" w:color="000000" w:sz="4" w:space="0"/>
                <w:right w:val="none" w:color="000000" w:sz="4" w:space="0"/>
              </w:pBdr>
              <w:rPr>
                <w:rFonts w:eastAsia="Carlito"/>
                <w:sz w:val="24"/>
                <w:color w:val="000000"/>
                <w:szCs w:val="24"/>
              </w:rPr>
            </w:pPr>
          </w:p>
          <w:p w14:paraId="1785CF64" w14:textId="77777777" w:rsidR="005E7BD8" w:rsidRDefault="005E7BD8" vyd:_id="vyd:000000000001gh">
            <w:pPr>
              <w:pBdr>
                <w:top w:val="none" w:color="000000" w:sz="4" w:space="0"/>
                <w:left w:val="none" w:color="000000" w:sz="4" w:space="0"/>
                <w:bottom w:val="none" w:color="000000" w:sz="4" w:space="0"/>
                <w:right w:val="none" w:color="000000" w:sz="4" w:space="0"/>
              </w:pBdr>
              <w:rPr>
                <w:sz w:val="24"/>
                <w:szCs w:val="24"/>
              </w:rPr>
            </w:pPr>
            <w:r>
              <w:fldChar w:fldCharType="begin" vyd:_id="vyd:000000000001gi"/>
            </w:r>
            <w:r>
              <w:instrText>HYPERLINK "http://foreignlang.spbu.ru"</w:instrText>
            </w:r>
            <w:r>
              <w:fldChar w:fldCharType="separate"/>
            </w:r>
            <w:r>
              <w:rPr>
                <w:rStyle w:val="af"/>
                <w:sz w:val="24"/>
                <w:szCs w:val="24"/>
              </w:rPr>
              <w:t vyd:_id="vyd:000000000001gj">http://foreignlang.spbu.ru</w:t>
            </w:r>
            <w:r>
              <w:fldChar w:fldCharType="end" vyd:_id="vyd:000000000001gi-end"/>
            </w:r>
          </w:p>
          <w:p w14:paraId="0371F384" w14:textId="77777777" w:rsidR="005E7BD8" w:rsidRDefault="00000000" vyd:_id="vyd:000000000001gf">
            <w:pPr>
              <w:pBdr>
                <w:top w:val="none" w:color="000000" w:sz="4" w:space="0"/>
                <w:left w:val="none" w:color="000000" w:sz="4" w:space="0"/>
                <w:bottom w:val="none" w:color="000000" w:sz="4" w:space="0"/>
                <w:right w:val="none" w:color="000000" w:sz="4" w:space="0"/>
              </w:pBdr>
              <w:rPr>
                <w:sz w:val="24"/>
                <w:szCs w:val="24"/>
              </w:rPr>
            </w:pPr>
            <w:r>
              <w:rPr>
                <w:sz w:val="24"/>
                <w:szCs w:val="24"/>
              </w:rPr>
              <w:t vyd:_id="vyd:000000000001gg">foreignlang@spbu.ru</w:t>
            </w:r>
          </w:p>
          <w:p w14:paraId="4597CDAB" w14:textId="77777777" w:rsidR="005E7BD8" w:rsidRDefault="005E7BD8" vyd:_id="vyd:000000000001gc">
            <w:pPr>
              <w:pBdr>
                <w:top w:val="none" w:color="000000" w:sz="4" w:space="0"/>
                <w:left w:val="none" w:color="000000" w:sz="4" w:space="0"/>
                <w:bottom w:val="none" w:color="000000" w:sz="4" w:space="0"/>
                <w:right w:val="none" w:color="000000" w:sz="4" w:space="0"/>
              </w:pBdr>
              <w:rPr>
                <w:rFonts w:eastAsia="Carlito"/>
                <w:sz w:val="24"/>
                <w:color w:val="000000"/>
                <w:szCs w:val="24"/>
              </w:rPr>
            </w:pPr>
            <w:r>
              <w:fldChar w:fldCharType="begin" vyd:_id="vyd:000000000001gd"/>
            </w:r>
            <w:r>
              <w:instrText>HYPERLINK "https://vk.com/club168180281?from=groups"</w:instrText>
            </w:r>
            <w:r>
              <w:fldChar w:fldCharType="separate"/>
            </w:r>
            <w:r>
              <w:rPr>
                <w:rStyle w:val="af"/>
                <w:rFonts w:eastAsia="Carlito"/>
                <w:sz w:val="24"/>
                <w:szCs w:val="24"/>
              </w:rPr>
              <w:t vyd:_id="vyd:000000000001ge">https://vk.com/club168180281?from=groups</w:t>
            </w:r>
            <w:r>
              <w:fldChar w:fldCharType="end" vyd:_id="vyd:000000000001gd-end"/>
            </w:r>
          </w:p>
          <w:p w14:paraId="6BB9F43B" w14:textId="77777777" w:rsidR="005E7BD8" w:rsidRDefault="00000000" vyd:_id="vyd:000000000001ga">
            <w:pPr>
              <w:pBdr>
                <w:top w:val="none" w:color="000000" w:sz="4" w:space="0"/>
                <w:left w:val="none" w:color="000000" w:sz="4" w:space="0"/>
                <w:bottom w:val="none" w:color="000000" w:sz="4" w:space="0"/>
                <w:right w:val="none" w:color="000000" w:sz="4" w:space="0"/>
              </w:pBdr>
              <w:rPr>
                <w:sz w:val="24"/>
                <w:szCs w:val="24"/>
              </w:rPr>
            </w:pPr>
            <w:r>
              <w:rPr>
                <w:rFonts w:eastAsia="Carlito"/>
                <w:sz w:val="24"/>
                <w:color w:val="000000"/>
                <w:szCs w:val="24"/>
              </w:rPr>
              <w:t vyd:_id="vyd:000000000001gb">https://vk.com/club195711057?from=groups</w:t>
            </w:r>
          </w:p>
        </w:tc>
      </w:tr>
      <w:tr w:rsidR="005E7BD8" w14:paraId="4BE647CC" w14:textId="77777777" vyd:_id="vyd:000000000001fp">
        <w:tc vyd:_id="vyd:000000000001g3">
          <w:tcPr/>
          <w:p w14:paraId="196AF63E" w14:textId="77777777" w:rsidR="005E7BD8" w:rsidRDefault="005E7BD8" vyd:_id="vyd:000000000001g7">
            <w:pPr>
              <w:pBdr>
                <w:top w:val="none" w:color="000000" w:sz="4" w:space="0"/>
                <w:left w:val="none" w:color="000000" w:sz="4" w:space="0"/>
                <w:bottom w:val="none" w:color="000000" w:sz="4" w:space="0"/>
                <w:right w:val="none" w:color="000000" w:sz="4" w:space="0"/>
              </w:pBdr>
            </w:pPr>
          </w:p>
          <w:p w14:paraId="37755DB9" w14:textId="77777777" w:rsidR="005E7BD8" w:rsidRDefault="005E7BD8" vyd:_id="vyd:000000000001g5">
            <w:pPr>
              <w:pBdr>
                <w:top w:val="none" w:color="000000" w:sz="4" w:space="0"/>
                <w:left w:val="none" w:color="000000" w:sz="4" w:space="0"/>
                <w:bottom w:val="none" w:color="000000" w:sz="4" w:space="0"/>
                <w:right w:val="none" w:color="000000" w:sz="4" w:space="0"/>
              </w:pBdr>
              <w:jc w:val="center"/>
              <w:rPr>
                <w:rFonts w:ascii="Carlito" w:hAnsi="Carlito" w:cs="Carlito"/>
                <w:b w:val="1"/>
                <w:bCs w:val="1"/>
              </w:rPr>
            </w:pPr>
            <w:r>
              <w:rPr>
                <w:noProof w:val="1"/>
              </w:rPr>
              <w:drawing vyd:_id="vyd:000000000001g6">
                <wp:inline distT="0" distB="0" distL="0" distR="0">
                  <wp:extent cx="2276475" cy="3019425"/>
                  <wp:effectExtent l="0" t="0" r="0" b="0"/>
                  <wp:docPr id="176605975" name="Drawing 176605975"/>
                  <wp:cNvGraphicFramePr>
                    <a:graphicFrameLocks noChangeAspect="1"/>
                  </wp:cNvGraphicFramePr>
                  <a:graphic>
                    <a:graphicData uri="http://schemas.openxmlformats.org/drawingml/2006/picture">
                      <pic:pic>
                        <pic:nvPicPr>
                          <pic:cNvPr id="176605975" name=""/>
                          <pic:cNvPicPr/>
                        </pic:nvPicPr>
                        <pic:blipFill>
                          <a:blip cstate="email" r:embed="rId11">
                            <a:extLst>
                              <a:ext uri="{28A0092B-C50C-407E-A947-70E740481C1C}">
                                <a14:useLocalDpi/>
                              </a:ext>
                            </a:extLst>
                          </a:blip>
                          <a:stretch>
                            <a:fillRect/>
                          </a:stretch>
                        </pic:blipFill>
                        <pic:spPr>
                          <a:xfrm>
                            <a:off x="0" y="0"/>
                            <a:ext cx="2276475" cy="3019425"/>
                          </a:xfrm>
                          <a:prstGeom prst="rect">
                            <a:avLst/>
                          </a:prstGeom>
                        </pic:spPr>
                      </pic:pic>
                    </a:graphicData>
                  </a:graphic>
                </wp:inline>
              </w:drawing>
            </w:r>
          </w:p>
        </w:tc>
        <w:tc vyd:_id="vyd:000000000001fq">
          <w:tcPr/>
          <w:p w14:paraId="12394C5D" w14:textId="77777777" w:rsidR="005E7BD8" w:rsidRDefault="005E7BD8" w:rsidP="00E8130C" vyd:_id="vyd:000000000001fy">
            <w:pPr>
              <w:shd w:val="clear" w:color="auto" w:fill="FFFFFF"/>
              <w:spacing w:after="0"/>
              <w:rPr>
                <w:sz w:val="24"/>
                <w:color w:val="000000"/>
              </w:rPr>
            </w:pPr>
            <w:r>
              <w:rPr>
                <w:sz w:val="24"/>
                <w:color w:val="000000"/>
                <w:b w:val="1"/>
                <w:shd w:val="clear" w:color="auto" w:fill="FFFFFF"/>
              </w:rPr>
              <w:t vyd:_id="vyd:000000000001g2">Ксения Евгеньевна Анисимова</w:t>
            </w:r>
            <w:r>
              <w:rPr>
                <w:sz w:val="24"/>
                <w:color w:val="000000"/>
                <w:shd w:val="clear" w:color="auto" w:fill="FFFFFF"/>
              </w:rPr>
              <w:t vyd:_id="vyd:000000000001g1" xml:space="preserve"> - директор Школы перевода и иностранных языков СПбГУ</w:t>
            </w:r>
            <w:r>
              <w:rPr>
                <w:sz w:val="24"/>
                <w:color w:val="000000"/>
              </w:rPr>
              <w:t vyd:_id="vyd:000000000001g0" xml:space="preserve">, выпускница </w:t>
            </w:r>
            <w:r>
              <w:rPr>
                <w:sz w:val="24"/>
                <w:color w:val="000000"/>
                <w:shd w:val="clear" w:color="auto" w:fill="FFFFFF"/>
              </w:rPr>
              <w:t vyd:_id="vyd:000000000001fz">экономического факультета СПбГУ. Владеет английским и итальянским языками, имеет опыт администрирования проектов СПбГУ по дополнительным образовательным программам по переводу и иностранным языкам.</w:t>
            </w:r>
          </w:p>
          <w:p w14:paraId="3B333C44" w14:textId="77777777" w:rsidR="005E7BD8" w:rsidRDefault="005E7BD8" w:rsidP="00E8130C" vyd:_id="vyd:000000000001fv">
            <w:pPr>
              <w:shd w:val="clear" w:color="auto" w:fill="FFFFFF"/>
              <w:spacing w:after="0"/>
              <w:rPr>
                <w:sz w:val="24"/>
                <w:color w:val="000000"/>
              </w:rPr>
            </w:pPr>
            <w:r>
              <w:fldChar w:fldCharType="begin" vyd:_id="vyd:000000000001fw"/>
            </w:r>
            <w:r>
              <w:instrText>HYPERLINK "https://www.perevod.spbu.ru/"</w:instrText>
            </w:r>
            <w:r>
              <w:fldChar w:fldCharType="separate"/>
            </w:r>
            <w:r>
              <w:rPr>
                <w:rStyle w:val="af"/>
                <w:sz w:val="24"/>
                <w:color w:val="800080"/>
              </w:rPr>
              <w:t vyd:_id="vyd:000000000001fx">https://www.perevod.spbu.ru</w:t>
            </w:r>
            <w:r>
              <w:fldChar w:fldCharType="end" vyd:_id="vyd:000000000001fw-end"/>
            </w:r>
          </w:p>
          <w:p w14:paraId="379BC430" w14:textId="77777777" w:rsidR="005E7BD8" w:rsidRDefault="005E7BD8" w:rsidP="00E8130C" vyd:_id="vyd:000000000001ft">
            <w:pPr>
              <w:shd w:val="clear" w:color="auto" w:fill="FFFFFF"/>
              <w:spacing w:after="0"/>
              <w:rPr>
                <w:sz w:val="24"/>
                <w:color w:val="000000"/>
              </w:rPr>
            </w:pPr>
            <w:r>
              <w:rPr>
                <w:sz w:val="24"/>
                <w:color w:val="000000"/>
              </w:rPr>
              <w:t vyd:_id="vyd:000000000001fu">perevod.spb@spbu.ru</w:t>
            </w:r>
          </w:p>
          <w:p w14:paraId="6DC223DA" w14:textId="77777777" w:rsidR="005E7BD8" w:rsidRDefault="005E7BD8" w:rsidP="00E8130C" vyd:_id="vyd:000000000001fr">
            <w:pPr>
              <w:shd w:val="clear" w:color="auto" w:fill="FFFFFF"/>
              <w:spacing w:after="0"/>
            </w:pPr>
            <w:r>
              <w:rPr>
                <w:sz w:val="24"/>
                <w:color w:val="000000"/>
              </w:rPr>
              <w:t vyd:_id="vyd:000000000001fs">https://vk.com/perevodspbu</w:t>
            </w:r>
          </w:p>
        </w:tc>
      </w:tr>
    </w:tbl>
    <w:p w14:paraId="5C5D42A3" w14:textId="77777777" w:rsidR="005E7BD8" w:rsidRDefault="005E7BD8" vyd:_id="vyd:000000000001fn">
      <w:pPr>
        <w:pBdr>
          <w:top w:val="none" w:color="000000" w:sz="4" w:space="0"/>
          <w:left w:val="none" w:color="000000" w:sz="4" w:space="0"/>
          <w:bottom w:val="none" w:color="000000" w:sz="4" w:space="0"/>
          <w:right w:val="none" w:color="000000" w:sz="4" w:space="0"/>
        </w:pBdr>
        <w:jc w:val="center"/>
        <w:rPr>
          <w:rFonts w:ascii="Carlito" w:hAnsi="Carlito" w:cs="Carlito"/>
        </w:rPr>
      </w:pPr>
    </w:p>
    <w:tbl vyd:_id="vyd:000000000001cz">
      <w:tblPr>
        <w:tblStyle w:val="af8"/>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643"/>
        <w:gridCol w:w="3259"/>
        <w:gridCol w:w="2652"/>
      </w:tblGrid>
      <w:tr w:rsidR="005E7BD8" w14:paraId="080F597F" w14:textId="77777777" vyd:_id="vyd:000000000001eu">
        <w:trPr>
          <w:trHeight w:val="1234"/>
        </w:trPr>
        <w:tc vyd:_id="vyd:000000000001f9">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1DCB9F9D" w14:textId="77777777" w:rsidR="005E7BD8" w:rsidRDefault="00000000" vyd:_id="vyd:000000000001fh">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fk">10:15 – 11</w:t>
            </w:r>
            <w:r>
              <w:rPr>
                <w:color w:val="000000"/>
              </w:rPr>
              <w:t vyd:_id="vyd:000000000001fj">:</w:t>
            </w:r>
            <w:r>
              <w:rPr>
                <w:sz w:val="24"/>
                <w:color w:val="000000"/>
              </w:rPr>
              <w:t vyd:_id="vyd:000000000001fi">00</w:t>
            </w:r>
          </w:p>
          <w:p w14:paraId="27B705FB" w14:textId="77777777" w:rsidR="005E7BD8" w:rsidRDefault="005E7BD8" vyd:_id="vyd:000000000001fg">
            <w:pPr>
              <w:pBdr>
                <w:top w:val="none" w:color="000000" w:sz="4" w:space="0"/>
                <w:left w:val="none" w:color="000000" w:sz="4" w:space="0"/>
                <w:bottom w:val="none" w:color="000000" w:sz="4" w:space="0"/>
                <w:right w:val="none" w:color="000000" w:sz="4" w:space="0"/>
              </w:pBdr>
              <w:rPr>
                <w:sz w:val="24"/>
                <w:color w:val="000000"/>
              </w:rPr>
            </w:pPr>
          </w:p>
          <w:p w14:paraId="336D3927" w14:textId="77777777" w:rsidR="005E7BD8" w:rsidRDefault="00000000" vyd:_id="vyd:000000000001fe">
            <w:pPr>
              <w:pBdr>
                <w:top w:val="none" w:color="000000" w:sz="4" w:space="0"/>
                <w:left w:val="none" w:color="000000" w:sz="4" w:space="0"/>
                <w:bottom w:val="none" w:color="000000" w:sz="4" w:space="0"/>
                <w:right w:val="none" w:color="000000" w:sz="4" w:space="0"/>
              </w:pBdr>
              <w:jc w:val="center"/>
              <w:rPr>
                <w:sz w:val="24"/>
                <w:color w:val="000000"/>
              </w:rPr>
            </w:pPr>
            <w:r>
              <w:rPr>
                <w:color w:val="000000"/>
                <w:noProof w:val="1"/>
              </w:rPr>
              <w:drawing vyd:_id="vyd:000000000001ff">
                <wp:inline distT="0" distB="0" distL="0" distR="0">
                  <wp:extent cx="2324100" cy="2143125"/>
                  <wp:effectExtent l="0" t="0" r="0" b="0"/>
                  <wp:docPr id="178043599" name="Drawing 178043599"/>
                  <wp:cNvGraphicFramePr>
                    <a:graphicFrameLocks noChangeAspect="1"/>
                  </wp:cNvGraphicFramePr>
                  <a:graphic>
                    <a:graphicData uri="http://schemas.openxmlformats.org/drawingml/2006/picture">
                      <pic:pic>
                        <pic:nvPicPr>
                          <pic:cNvPr id="178043599" name=""/>
                          <pic:cNvPicPr/>
                        </pic:nvPicPr>
                        <pic:blipFill>
                          <a:blip cstate="email" r:embed="rId13">
                            <a:extLst>
                              <a:ext uri="{28A0092B-C50C-407E-A947-70E740481C1C}">
                                <a14:useLocalDpi/>
                              </a:ext>
                            </a:extLst>
                          </a:blip>
                          <a:stretch>
                            <a:fillRect/>
                          </a:stretch>
                        </pic:blipFill>
                        <pic:spPr>
                          <a:xfrm>
                            <a:off x="0" y="0"/>
                            <a:ext cx="2324100" cy="2143125"/>
                          </a:xfrm>
                          <a:prstGeom prst="rect">
                            <a:avLst/>
                          </a:prstGeom>
                        </pic:spPr>
                      </pic:pic>
                    </a:graphicData>
                  </a:graphic>
                </wp:inline>
              </w:drawing>
            </w:r>
          </w:p>
          <w:p w14:paraId="00364987" w14:textId="77777777" w:rsidR="005E7BD8" w:rsidRDefault="005E7BD8" vyd:_id="vyd:000000000001fd">
            <w:pPr>
              <w:pBdr>
                <w:top w:val="none" w:color="000000" w:sz="4" w:space="0"/>
                <w:left w:val="none" w:color="000000" w:sz="4" w:space="0"/>
                <w:bottom w:val="none" w:color="000000" w:sz="4" w:space="0"/>
                <w:right w:val="none" w:color="000000" w:sz="4" w:space="0"/>
              </w:pBdr>
              <w:rPr>
                <w:sz w:val="24"/>
                <w:color w:val="000000"/>
              </w:rPr>
            </w:pPr>
          </w:p>
          <w:p w14:paraId="3DAF6C4A" w14:textId="77777777" w:rsidR="005E7BD8" w:rsidRDefault="005E7BD8" vyd:_id="vyd:000000000001fc">
            <w:pPr>
              <w:pBdr>
                <w:top w:val="none" w:color="000000" w:sz="4" w:space="0"/>
                <w:left w:val="none" w:color="000000" w:sz="4" w:space="0"/>
                <w:bottom w:val="none" w:color="000000" w:sz="4" w:space="0"/>
                <w:right w:val="none" w:color="000000" w:sz="4" w:space="0"/>
              </w:pBdr>
              <w:jc w:val="center"/>
              <w:rPr>
                <w:sz w:val="24"/>
                <w:color w:val="000000"/>
                <w:szCs w:val="24"/>
              </w:rPr>
            </w:pPr>
          </w:p>
          <w:p w14:paraId="0DDA2379" w14:textId="77777777" w:rsidR="005E7BD8" w:rsidRDefault="00000000" vyd:_id="vyd:000000000001fa">
            <w:pPr>
              <w:pBdr>
                <w:top w:val="none" w:color="000000" w:sz="4" w:space="0"/>
                <w:left w:val="none" w:color="000000" w:sz="4" w:space="0"/>
                <w:bottom w:val="none" w:color="000000" w:sz="4" w:space="0"/>
                <w:right w:val="none" w:color="000000" w:sz="4" w:space="0"/>
              </w:pBdr>
            </w:pPr>
            <w:r>
              <w:rPr>
                <w:sz w:val="24"/>
                <w:color w:val="000000"/>
              </w:rPr>
              <w:t vyd:_id="vyd:000000000001fb" xml:space="preserve">  </w:t>
            </w:r>
          </w:p>
        </w:tc>
        <w:tc vyd:_id="vyd:000000000001ey">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048F9534" w14:textId="77777777" w:rsidR="005E7BD8" w:rsidRDefault="005E7BD8" w:rsidP="00E54582" vyd:_id="vyd:000000000001f5">
            <w:pPr>
              <w:rPr>
                <w:sz w:val="24"/>
                <w:color w:val="2C2D2E"/>
              </w:rPr>
            </w:pPr>
            <w:r>
              <w:rPr>
                <w:sz w:val="24"/>
                <w:color w:val="000000"/>
                <w:b w:val="1"/>
              </w:rPr>
              <w:t vyd:_id="vyd:000000000001f8">Саини Сону</w:t>
            </w:r>
            <w:r>
              <w:rPr>
                <w:sz w:val="24"/>
                <w:color w:val="000000"/>
              </w:rPr>
              <w:t vyd:_id="vyd:000000000001f7" xml:space="preserve"> – </w:t>
            </w:r>
            <w:r>
              <w:rPr>
                <w:sz w:val="24"/>
                <w:color w:val="2C2D2E"/>
              </w:rPr>
              <w:t vyd:_id="vyd:000000000001f6">магистр по трём направлениям: английский язык, деловое администрирование (со специализацией в области HR и IT) и русистика (золотой медалист университета). Получив диплом аспирантуры по переводу (английский-хинди-английский) и пройдя тренинг издания книг в Национальном книжном трасте (NBT), Сону Саини продолжил обучение и получил степень магистра философии и PhD по русской литературе. Несколько лет занимался преподаванием русского языка и литературы в своей альма-матер, прежде чем перешёл в Университет им. Джавахарлала Неру в 2012 году.</w:t>
            </w:r>
          </w:p>
          <w:p w14:paraId="135BA0DE" w14:textId="77777777" w:rsidR="005E7BD8" w:rsidRDefault="005E7BD8" w:rsidP="00E54582" vyd:_id="vyd:000000000001ez">
            <w:pPr>
              <w:rPr>
                <w:sz w:val="24"/>
                <w:szCs w:val="24"/>
              </w:rPr>
            </w:pPr>
            <w:r>
              <w:rPr>
                <w:sz w:val="24"/>
                <w:color w:val="2C2D2E"/>
              </w:rPr>
              <w:t vyd:_id="vyd:000000000001f4">Постоянный член жюри и Председатель Международной наградной коллегии ордена Звезда Достоевского от Республики Индии. Эксперт ТВ БРИКС, член Учёного совета ИРЯ РУДН, член Совета дополнительных образовательных программ по русскому языку Санкт-Петербургского государственного университета</w:t>
            </w:r>
            <w:r>
              <w:rPr>
                <w:rFonts w:ascii="Helvetica" w:hAnsi="Helvetica" w:eastAsia="Helvetica" w:cs="Helvetica"/>
                <w:sz w:val="23"/>
                <w:color w:val="2C2D2E"/>
              </w:rPr>
              <w:t vyd:_id="vyd:000000000001f3">.ь</w:t>
            </w:r>
            <w:r>
              <w:rPr>
                <w:sz w:val="24"/>
                <w:color w:val="2C2D2E"/>
              </w:rPr>
              <w:t vyd:_id="vyd:000000000001f2" xml:space="preserve">Сону Саини считается одним из ведущих специалистов в области инновационных методов преподавания русского языка как иностранного с помощью новейших технологий. Получил более 20 наград и премий как Правительства России, так и ряда организаций России и Индии. Более 18 лет работает синхронным переводчиком с русского-английского-хинди. Работал переводчиком у достопочтенного президента Индии, Премьер-министра Индии, Президента России, министра иностранных дел и других министров Индии и России. За 12 лет работы Сону Саини перевёл множество произведений М. Зощенко, А. Чехова, А. Пушкина, И. Бунина, Ф. Достоевского и других авторов с русского на хинди. Он также перевёл произведения С.Л. Бхайраппа, Ванши Махешвари, Иршад Камил, </w:t>
            </w:r>
            <w:r>
              <w:rPr>
                <w:sz w:val="24"/>
                <w:color w:val="2C2D2E"/>
              </w:rPr>
              <w:t vyd:_id="vyd:000000000001f1">Сачидананд Джоши, Таджендра Сингх Лутра, Мадхав Кошик, Индерджит Сингх и других авторов с индийских языков на русский. Пишет прозу и поэзию. Автор более 30 стихотворений на русском и на хинди, трёх рассказов на языке хинди. Опубликовал более 45 научных статей в различных индийских и международных журналах, 55 книг в оригинале и переводе и т. д</w:t>
            </w:r>
            <w:r>
              <w:rPr>
                <w:rFonts w:ascii="Helvetica" w:hAnsi="Helvetica" w:eastAsia="Helvetica" w:cs="Helvetica"/>
                <w:sz w:val="23"/>
                <w:color w:val="2C2D2E"/>
              </w:rPr>
              <w:t vyd:_id="vyd:000000000001f0">.</w:t>
            </w:r>
          </w:p>
        </w:tc>
        <w:tc vyd:_id="vyd:000000000001ev">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3D37283C" w14:textId="77777777" w:rsidR="005E7BD8" w:rsidRDefault="005E7BD8" vyd:_id="vyd:000000000001ew">
            <w:pPr>
              <w:pBdr>
                <w:top w:val="none" w:color="000000" w:sz="4" w:space="0"/>
                <w:left w:val="none" w:color="000000" w:sz="4" w:space="0"/>
                <w:bottom w:val="none" w:color="000000" w:sz="4" w:space="0"/>
                <w:right w:val="none" w:color="000000" w:sz="4" w:space="0"/>
              </w:pBdr>
              <w:rPr>
                <w:sz w:val="28"/>
                <w:szCs w:val="24"/>
              </w:rPr>
            </w:pPr>
            <w:r>
              <w:rPr>
                <w:sz w:val="24"/>
                <w:color w:val="2C2D2E"/>
                <w:shd w:val="clear" w:color="auto" w:fill="FFFFFF"/>
              </w:rPr>
              <w:t vyd:_id="vyd:000000000001ex">Переводчик против нейросети: кто победит в гонке за точность, контекст, творчество и понимание подтекста?</w:t>
            </w:r>
          </w:p>
        </w:tc>
      </w:tr>
      <w:tr w:rsidR="005E7BD8" w14:paraId="68E1220A" w14:textId="77777777" vyd:_id="vyd:000000000001dy">
        <w:trPr>
          <w:trHeight w:val="1234"/>
        </w:trPr>
        <w:tc vyd:_id="vyd:000000000001em">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4FE90C7E" w14:textId="77777777" w:rsidR="005E7BD8" w:rsidRDefault="00000000" vyd:_id="vyd:000000000001es">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et">11:00 – 11:45</w:t>
            </w:r>
          </w:p>
          <w:p w14:paraId="3A910FD2" w14:textId="77777777" w:rsidR="005E7BD8" w:rsidRDefault="005E7BD8" vyd:_id="vyd:000000000001er">
            <w:pPr>
              <w:pBdr>
                <w:top w:val="none" w:color="000000" w:sz="4" w:space="0"/>
                <w:left w:val="none" w:color="000000" w:sz="4" w:space="0"/>
                <w:bottom w:val="none" w:color="000000" w:sz="4" w:space="0"/>
                <w:right w:val="none" w:color="000000" w:sz="4" w:space="0"/>
              </w:pBdr>
              <w:rPr>
                <w:sz w:val="24"/>
                <w:color w:val="000000"/>
              </w:rPr>
            </w:pPr>
          </w:p>
          <w:p w14:paraId="6A18C128" w14:textId="77777777" w:rsidR="005E7BD8" w:rsidRDefault="00000000" vyd:_id="vyd:000000000001ep">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1eq">
                <wp:inline distT="0" distB="0" distL="0" distR="0">
                  <wp:extent cx="2133600" cy="2847975"/>
                  <wp:effectExtent l="0" t="0" r="0" b="0"/>
                  <wp:docPr id="2" name="Drawing 178043599"/>
                  <wp:cNvGraphicFramePr>
                    <a:graphicFrameLocks noChangeAspect="1"/>
                  </wp:cNvGraphicFramePr>
                  <a:graphic>
                    <a:graphicData uri="http://schemas.openxmlformats.org/drawingml/2006/picture">
                      <pic:pic>
                        <pic:nvPicPr>
                          <pic:cNvPr id="178043599" name=""/>
                          <pic:cNvPicPr/>
                        </pic:nvPicPr>
                        <pic:blipFill>
                          <a:blip cstate="email" r:embed="rId14">
                            <a:extLst>
                              <a:ext uri="{28A0092B-C50C-407E-A947-70E740481C1C}">
                                <a14:useLocalDpi/>
                              </a:ext>
                            </a:extLst>
                          </a:blip>
                          <a:stretch>
                            <a:fillRect/>
                          </a:stretch>
                        </pic:blipFill>
                        <pic:spPr>
                          <a:xfrm>
                            <a:off x="0" y="0"/>
                            <a:ext cx="2133600" cy="2847975"/>
                          </a:xfrm>
                          <a:prstGeom prst="rect">
                            <a:avLst/>
                          </a:prstGeom>
                        </pic:spPr>
                      </pic:pic>
                    </a:graphicData>
                  </a:graphic>
                </wp:inline>
              </w:drawing>
            </w:r>
          </w:p>
          <w:p w14:paraId="52B6FB83" w14:textId="77777777" w:rsidR="00095142" w:rsidRDefault="00095142" vyd:_id="vyd:000000000001eo">
            <w:pPr>
              <w:pBdr>
                <w:top w:val="none" w:color="000000" w:sz="4" w:space="0"/>
                <w:left w:val="none" w:color="000000" w:sz="4" w:space="0"/>
                <w:bottom w:val="none" w:color="000000" w:sz="4" w:space="0"/>
                <w:right w:val="none" w:color="000000" w:sz="4" w:space="0"/>
              </w:pBdr>
              <w:rPr>
                <w:sz w:val="24"/>
                <w:color w:val="000000"/>
              </w:rPr>
            </w:pPr>
          </w:p>
          <w:p w14:paraId="50DBC494" w14:textId="77777777" w:rsidR="00095142" w:rsidRDefault="00095142" vyd:_id="vyd:000000000001en">
            <w:pPr>
              <w:pBdr>
                <w:top w:val="none" w:color="000000" w:sz="4" w:space="0"/>
                <w:left w:val="none" w:color="000000" w:sz="4" w:space="0"/>
                <w:bottom w:val="none" w:color="000000" w:sz="4" w:space="0"/>
                <w:right w:val="none" w:color="000000" w:sz="4" w:space="0"/>
              </w:pBdr>
              <w:jc w:val="center"/>
              <w:rPr>
                <w:sz w:val="24"/>
                <w:color w:val="000000"/>
              </w:rPr>
            </w:pPr>
          </w:p>
        </w:tc>
        <w:tc vyd:_id="vyd:000000000001e5">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1A114280" w14:textId="77777777" w:rsidR="00197C18" w:rsidRPr="00197C18" w:rsidRDefault="00197C18" w:rsidP="00197C18" vyd:_id="vyd:000000000001ej">
            <w:pPr>
              <w:rPr>
                <w:color w:val="000000"/>
              </w:rPr>
            </w:pPr>
            <w:r>
              <w:rPr>
                <w:sz w:val="24"/>
                <w:color w:val="2C2D2E"/>
                <w:b w:val="1"/>
              </w:rPr>
              <w:t vyd:_id="vyd:000000000001el">Дмитрий Геннадиевич Венявкин</w:t>
            </w:r>
            <w:r>
              <w:rPr>
                <w:sz w:val="24"/>
                <w:color w:val="2C2D2E"/>
              </w:rPr>
              <w:t vyd:_id="vyd:000000000001ek" xml:space="preserve"> –дипломированный синхронист, старший эксперт форума устных переводчиков «Глобальный диалог» и консультант-лингвист ООН. Дмитрий Геннадиевич владеет английским и испанским языками, которые позволяют ему работать с речами первых лиц государств. (мастер-класс будет)</w:t>
            </w:r>
          </w:p>
          <w:p w14:paraId="2330EF16" w14:textId="77777777" w:rsidR="00197C18" w:rsidRPr="00197C18" w:rsidRDefault="00197C18" w:rsidP="00197C18" vyd:_id="vyd:000000000001eh">
            <w:pPr>
              <w:rPr>
                <w:color w:val="000000"/>
              </w:rPr>
            </w:pPr>
            <w:r>
              <w:rPr>
                <w:sz w:val="24"/>
                <w:color w:val="2C2D2E"/>
              </w:rPr>
              <w:t vyd:_id="vyd:000000000001ei">Его послужной список говорит сам за себя:</w:t>
            </w:r>
          </w:p>
          <w:p w14:paraId="2750D684" w14:textId="77777777" w:rsidR="00197C18" w:rsidRPr="00197C18" w:rsidRDefault="00197C18" w:rsidP="00197C18" vyd:_id="vyd:000000000001ee">
            <w:pPr>
              <w:rPr>
                <w:color w:val="000000"/>
              </w:rPr>
            </w:pPr>
            <w:r>
              <w:rPr>
                <w:rFonts w:ascii="Apple Color Emoji" w:hAnsi="Apple Color Emoji" w:eastAsia="Apple Color Emoji" w:cs="Apple Color Emoji"/>
                <w:sz w:val="24"/>
                <w:color w:val="2C2D2E"/>
              </w:rPr>
              <w:t vyd:_id="vyd:000000000001eg">🔹</w:t>
            </w:r>
            <w:r>
              <w:rPr>
                <w:sz w:val="24"/>
                <w:color w:val="2C2D2E"/>
              </w:rPr>
              <w:t vyd:_id="vyd:000000000001ef" xml:space="preserve"> Переводы для топ-компаний: Сибур, Газпром, Лукойл, BMW Group, Linde.</w:t>
            </w:r>
          </w:p>
          <w:p w14:paraId="63425048" w14:textId="77777777" w:rsidR="00197C18" w:rsidRPr="00197C18" w:rsidRDefault="00197C18" w:rsidP="00197C18" vyd:_id="vyd:000000000001eb">
            <w:pPr>
              <w:jc w:val="both"/>
              <w:rPr>
                <w:color w:val="000000"/>
              </w:rPr>
            </w:pPr>
            <w:r>
              <w:rPr>
                <w:rFonts w:ascii="Apple Color Emoji" w:hAnsi="Apple Color Emoji" w:eastAsia="Apple Color Emoji" w:cs="Apple Color Emoji"/>
                <w:sz w:val="24"/>
                <w:color w:val="2C2D2E"/>
              </w:rPr>
              <w:t vyd:_id="vyd:000000000001ed">🔹</w:t>
            </w:r>
            <w:r>
              <w:rPr>
                <w:sz w:val="24"/>
                <w:color w:val="2C2D2E"/>
              </w:rPr>
              <w:t vyd:_id="vyd:000000000001ec" xml:space="preserve"> Работа на саммитах БРИКС и Всемирном фестивале молодёжи.</w:t>
            </w:r>
          </w:p>
          <w:p w14:paraId="020EBB31" w14:textId="77777777" w:rsidR="00197C18" w:rsidRPr="00197C18" w:rsidRDefault="00197C18" w:rsidP="00197C18" vyd:_id="vyd:000000000001e6">
            <w:pPr>
              <w:jc w:val="both"/>
              <w:rPr>
                <w:rFonts w:ascii="Helvetica" w:hAnsi="Helvetica"/>
                <w:sz w:val="23"/>
                <w:color w:val="2C2D2E"/>
                <w:szCs w:val="23"/>
              </w:rPr>
            </w:pPr>
            <w:r>
              <w:rPr>
                <w:rFonts w:ascii="Apple Color Emoji" w:hAnsi="Apple Color Emoji" w:eastAsia="Apple Color Emoji" w:cs="Apple Color Emoji"/>
                <w:color w:val="2C2D2E"/>
              </w:rPr>
              <w:t vyd:_id="vyd:000000000001ea">🔹</w:t>
            </w:r>
            <w:r>
              <w:rPr>
                <w:color w:val="2C2D2E"/>
              </w:rPr>
              <w:t vyd:_id="vyd:000000000001e9" xml:space="preserve"> </w:t>
            </w:r>
            <w:r>
              <w:rPr>
                <w:sz w:val="24"/>
                <w:color w:val="2C2D2E"/>
              </w:rPr>
              <w:t vyd:_id="vyd:000000000001e8" xml:space="preserve">Участие в Мировой атомной неделе, энергетических и экономических форумах в </w:t>
            </w:r>
            <w:r>
              <w:rPr>
                <w:sz w:val="24"/>
                <w:color w:val="2C2D2E"/>
              </w:rPr>
              <w:t vyd:_id="vyd:000000000001e7">России и за рубежом</w:t>
            </w:r>
          </w:p>
        </w:tc>
        <w:tc vyd:_id="vyd:000000000001dz">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0A3002E6" w14:textId="77777777" w:rsidR="00197C18" w:rsidRPr="00197C18" w:rsidRDefault="00197C18" w:rsidP="00197C18" vyd:_id="vyd:000000000001e3">
            <w:pPr>
              <w:rPr>
                <w:color w:val="000000"/>
              </w:rPr>
            </w:pPr>
            <w:r>
              <w:rPr>
                <w:sz w:val="24"/>
                <w:color w:val="2C2D2E"/>
              </w:rPr>
              <w:t vyd:_id="vyd:000000000001e4">Мастер-класс</w:t>
            </w:r>
          </w:p>
          <w:p w14:paraId="6EEBD898" w14:textId="77777777" w:rsidR="00197C18" w:rsidRPr="00197C18" w:rsidRDefault="00197C18" w:rsidP="00197C18" vyd:_id="vyd:000000000001e0">
            <w:pPr>
              <w:jc w:val="both"/>
              <w:rPr>
                <w:sz w:val="24"/>
                <w:szCs w:val="24"/>
              </w:rPr>
            </w:pPr>
            <w:r>
              <w:rPr>
                <w:color w:val="000000"/>
              </w:rPr>
              <w:t vyd:_id="vyd:000000000001e2" xml:space="preserve"> </w:t>
            </w:r>
            <w:r>
              <w:rPr>
                <w:color w:val="333333"/>
              </w:rPr>
              <w:t vyd:_id="vyd:000000000001e1">Синхронный перевод. Трудности на рабочем месте, и как с ними справлятьс</w:t>
            </w:r>
          </w:p>
        </w:tc>
      </w:tr>
      <w:tr w:rsidR="005E7BD8" w14:paraId="12FA2B06" w14:textId="77777777" vyd:_id="vyd:000000000001de">
        <w:tc vyd:_id="vyd:000000000001dp">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1FE3BAAB" w14:textId="77777777" w:rsidR="005E7BD8" w:rsidRDefault="00000000" vyd:_id="vyd:000000000001dw">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dx">11:45 – 12:30</w:t>
            </w:r>
          </w:p>
          <w:p w14:paraId="7E7CEE36" w14:textId="77777777" w:rsidR="005E7BD8" w:rsidRDefault="005E7BD8" vyd:_id="vyd:000000000001dv">
            <w:pPr>
              <w:pBdr>
                <w:top w:val="none" w:color="000000" w:sz="4" w:space="0"/>
                <w:left w:val="none" w:color="000000" w:sz="4" w:space="0"/>
                <w:bottom w:val="none" w:color="000000" w:sz="4" w:space="0"/>
                <w:right w:val="none" w:color="000000" w:sz="4" w:space="0"/>
              </w:pBdr>
              <w:rPr>
                <w:sz w:val="24"/>
                <w:color w:val="000000"/>
              </w:rPr>
            </w:pPr>
          </w:p>
          <w:p w14:paraId="19CB8162" w14:textId="77777777" w:rsidR="005E7BD8" w:rsidRDefault="00000000" vyd:_id="vyd:000000000001dt">
            <w:pPr>
              <w:spacing w:after="200"/>
              <w:jc w:val="center"/>
              <w:rPr>
                <w:color w:val="000000"/>
              </w:rPr>
            </w:pPr>
            <w:r>
              <w:rPr>
                <w:rFonts w:ascii="Calibri" w:hAnsi="Calibri" w:eastAsia="Calibri" w:cs="Calibri"/>
                <w:color w:val="000000"/>
                <w:noProof w:val="1"/>
              </w:rPr>
              <w:drawing vyd:_id="vyd:000000000001du">
                <wp:inline distT="0" distB="0" distL="0" distR="0">
                  <wp:extent cx="1571625" cy="1924050"/>
                  <wp:effectExtent l="0" t="0" r="0" b="0"/>
                  <wp:docPr id="3" name="Drawing 178043599"/>
                  <wp:cNvGraphicFramePr>
                    <a:graphicFrameLocks noChangeAspect="1"/>
                  </wp:cNvGraphicFramePr>
                  <a:graphic>
                    <a:graphicData uri="http://schemas.openxmlformats.org/drawingml/2006/picture">
                      <pic:pic>
                        <pic:nvPicPr>
                          <pic:cNvPr id="178043599" name=""/>
                          <pic:cNvPicPr/>
                        </pic:nvPicPr>
                        <pic:blipFill>
                          <a:blip cstate="email" r:embed="rId15">
                            <a:extLst>
                              <a:ext uri="{28A0092B-C50C-407E-A947-70E740481C1C}">
                                <a14:useLocalDpi/>
                              </a:ext>
                            </a:extLst>
                          </a:blip>
                          <a:stretch>
                            <a:fillRect/>
                          </a:stretch>
                        </pic:blipFill>
                        <pic:spPr>
                          <a:xfrm>
                            <a:off x="0" y="0"/>
                            <a:ext cx="1571625" cy="1924050"/>
                          </a:xfrm>
                          <a:prstGeom prst="rect">
                            <a:avLst/>
                          </a:prstGeom>
                        </pic:spPr>
                      </pic:pic>
                    </a:graphicData>
                  </a:graphic>
                </wp:inline>
              </w:drawing>
            </w:r>
          </w:p>
          <w:p w14:paraId="2F2F5881" w14:textId="77777777" w:rsidR="005E7BD8" w:rsidRDefault="005E7BD8" vyd:_id="vyd:000000000001ds">
            <w:pPr>
              <w:pBdr>
                <w:top w:val="none" w:color="000000" w:sz="4" w:space="0"/>
                <w:left w:val="none" w:color="000000" w:sz="4" w:space="0"/>
                <w:bottom w:val="none" w:color="000000" w:sz="4" w:space="0"/>
                <w:right w:val="none" w:color="000000" w:sz="4" w:space="0"/>
              </w:pBdr>
              <w:jc w:val="center"/>
              <w:rPr>
                <w:sz w:val="24"/>
                <w:color w:val="000000"/>
              </w:rPr>
            </w:pPr>
          </w:p>
          <w:p w14:paraId="466326C7" w14:textId="77777777" w:rsidR="005E7BD8" w:rsidRDefault="005E7BD8" vyd:_id="vyd:000000000001dr">
            <w:pPr>
              <w:pBdr>
                <w:top w:val="none" w:color="000000" w:sz="4" w:space="0"/>
                <w:left w:val="none" w:color="000000" w:sz="4" w:space="0"/>
                <w:bottom w:val="none" w:color="000000" w:sz="4" w:space="0"/>
                <w:right w:val="none" w:color="000000" w:sz="4" w:space="0"/>
              </w:pBdr>
              <w:rPr>
                <w:sz w:val="24"/>
                <w:color w:val="000000"/>
              </w:rPr>
            </w:pPr>
          </w:p>
          <w:p w14:paraId="64D378EE" w14:textId="77777777" w:rsidR="005E7BD8" w:rsidRDefault="005E7BD8" vyd:_id="vyd:000000000001dq">
            <w:pPr>
              <w:pBdr>
                <w:top w:val="none" w:color="000000" w:sz="4" w:space="0"/>
                <w:left w:val="none" w:color="000000" w:sz="4" w:space="0"/>
                <w:bottom w:val="none" w:color="000000" w:sz="4" w:space="0"/>
                <w:right w:val="none" w:color="000000" w:sz="4" w:space="0"/>
              </w:pBdr>
              <w:rPr>
                <w:sz w:val="24"/>
                <w:color w:val="000000"/>
                <w:szCs w:val="24"/>
              </w:rPr>
            </w:pPr>
          </w:p>
        </w:tc>
        <w:tc vyd:_id="vyd:000000000001di">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1FD33E18" w14:textId="77777777" w:rsidR="005E7BD8" w:rsidRDefault="005E7BD8" vyd:_id="vyd:000000000001dj">
            <w:pPr>
              <w:shd w:val="clear" w:color="auto" w:fill="FFFFFF"/>
              <w:spacing w:after="0"/>
              <w:rPr>
                <w:sz w:val="24"/>
              </w:rPr>
            </w:pPr>
            <w:r>
              <w:rPr>
                <w:sz w:val="24"/>
                <w:color w:val="000000"/>
                <w:b w:val="1"/>
              </w:rPr>
              <w:t vyd:_id="vyd:000000000001do">Иванова Ольга Юрьевна</w:t>
            </w:r>
            <w:r>
              <w:rPr>
                <w:sz w:val="24"/>
                <w:color w:val="000000"/>
              </w:rPr>
              <w:t vyd:_id="vyd:000000000001dn" xml:space="preserve"> – кандидат культурологии, доцент, большой опыт преподавания, член СПР, руководитель секции устного и письменного перевода Национального общества прикладной лингвистики (НОПриЛ), президент Общероссийской общественной организации «Союз переводчиков России», член Координационного совета творческих союзов РФ, </w:t>
            </w:r>
            <w:r>
              <w:rPr>
                <w:sz w:val="24"/>
                <w:color w:val="000000"/>
                <w:shd w:val="clear" w:color="auto" w:fill="FFFFFF"/>
              </w:rPr>
              <w:t vyd:_id="vyd:000000000001dm" xml:space="preserve">член Рабочей группы Комитета по делам национальностей ГД РФ, реализация проектов различных ведомств, направленных на продвижение русского языка, российской культуры и образования (автор всех заявок и фактический руководитель всех рабочих групп): </w:t>
            </w:r>
            <w:r>
              <w:rPr>
                <w:sz w:val="24"/>
                <w:color w:val="000000"/>
                <w:i w:val="1"/>
                <w:shd w:val="clear" w:color="auto" w:fill="FFFFFF"/>
              </w:rPr>
              <w:t vyd:_id="vyd:000000000001dl" xml:space="preserve">Федеральное агентство по образованию, </w:t>
            </w:r>
            <w:r>
              <w:rPr>
                <w:sz w:val="24"/>
                <w:color w:val="000000"/>
                <w:i w:val="1"/>
              </w:rPr>
              <w:t vyd:_id="vyd:000000000001dk" xml:space="preserve">Россотрудничество, Министерства образования и науки РФ, Департамент внешнеэкономических и международных связей города Москвы, Министерство просвещения РФ </w:t>
            </w:r>
          </w:p>
        </w:tc>
        <w:tc vyd:_id="vyd:000000000001df">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0601ED53" w14:textId="77777777" w:rsidR="005E7BD8" w:rsidRDefault="005E7BD8" vyd:_id="vyd:000000000001dg">
            <w:r>
              <w:rPr>
                <w:sz w:val="24"/>
                <w:color w:val="2C2D2E"/>
                <w:shd w:val="clear" w:color="auto" w:fill="FFFFFF"/>
              </w:rPr>
              <w:t vyd:_id="vyd:000000000001dh">Союз переводчиков России как общероссийская профессиональная общественная организация: история, традиции, современная стратегия и актуальные направления деятельности»</w:t>
            </w:r>
          </w:p>
        </w:tc>
      </w:tr>
      <w:tr w:rsidR="005E7BD8" w14:paraId="541AE70A" w14:textId="77777777" vyd:_id="vyd:000000000001d0">
        <w:tc vyd:_id="vyd:000000000001d9">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22513C8E" w14:textId="77777777" w:rsidR="005E7BD8" w:rsidRDefault="005E7BD8" vyd:_id="vyd:000000000001dc">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dd">12:30 – 13:15</w:t>
            </w:r>
          </w:p>
          <w:p w14:paraId="218CCFFB" w14:textId="77777777" w:rsidR="005E7BD8" w:rsidRDefault="005E7BD8" vyd:_id="vyd:000000000001da">
            <w:pPr>
              <w:pBdr>
                <w:top w:val="none" w:color="000000" w:sz="4" w:space="0"/>
                <w:left w:val="none" w:color="000000" w:sz="4" w:space="0"/>
                <w:bottom w:val="none" w:color="000000" w:sz="4" w:space="0"/>
                <w:right w:val="none" w:color="000000" w:sz="4" w:space="0"/>
              </w:pBdr>
              <w:jc w:val="center"/>
              <w:rPr>
                <w:sz w:val="24"/>
                <w:color w:val="000000"/>
              </w:rPr>
            </w:pPr>
            <w:r>
              <w:rPr>
                <w:color w:val="000000"/>
                <w:noProof w:val="1"/>
              </w:rPr>
              <w:drawing vyd:_id="vyd:000000000001db">
                <wp:inline distT="0" distB="0" distL="0" distR="0">
                  <wp:extent cx="2324100" cy="3486150"/>
                  <wp:effectExtent l="0" t="0" r="0" b="0"/>
                  <wp:docPr id="4" name="Drawing 178043599"/>
                  <wp:cNvGraphicFramePr>
                    <a:graphicFrameLocks noChangeAspect="1"/>
                  </wp:cNvGraphicFramePr>
                  <a:graphic>
                    <a:graphicData uri="http://schemas.openxmlformats.org/drawingml/2006/picture">
                      <pic:pic>
                        <pic:nvPicPr>
                          <pic:cNvPr id="178043599" name=""/>
                          <pic:cNvPicPr/>
                        </pic:nvPicPr>
                        <pic:blipFill>
                          <a:blip cstate="email" r:embed="rId16">
                            <a:extLst>
                              <a:ext uri="{28A0092B-C50C-407E-A947-70E740481C1C}">
                                <a14:useLocalDpi/>
                              </a:ext>
                            </a:extLst>
                          </a:blip>
                          <a:stretch>
                            <a:fillRect/>
                          </a:stretch>
                        </pic:blipFill>
                        <pic:spPr>
                          <a:xfrm>
                            <a:off x="0" y="0"/>
                            <a:ext cx="2324100" cy="3486150"/>
                          </a:xfrm>
                          <a:prstGeom prst="rect">
                            <a:avLst/>
                          </a:prstGeom>
                        </pic:spPr>
                      </pic:pic>
                    </a:graphicData>
                  </a:graphic>
                </wp:inline>
              </w:drawing>
            </w:r>
          </w:p>
        </w:tc>
        <w:tc vyd:_id="vyd:000000000001d4">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32139319" w14:textId="77777777" w:rsidR="005E7BD8" w:rsidRDefault="005E7BD8" vyd:_id="vyd:000000000001d5">
            <w:pPr>
              <w:spacing w:after="200"/>
              <w:rPr>
                <w:sz w:val="24"/>
              </w:rPr>
            </w:pPr>
            <w:r>
              <w:rPr>
                <w:sz w:val="24"/>
                <w:color w:val="000000"/>
                <w:b w:val="1"/>
              </w:rPr>
              <w:t vyd:_id="vyd:000000000001d8" xml:space="preserve">Козуляев Алексей Владимирович – </w:t>
            </w:r>
            <w:r>
              <w:rPr>
                <w:sz w:val="24"/>
                <w:color w:val="000000"/>
              </w:rPr>
              <w:t vyd:_id="vyd:000000000001d7" xml:space="preserve">на данный момент один из самых авторитетных специалистов в </w:t>
            </w:r>
            <w:r>
              <w:rPr>
                <w:sz w:val="24"/>
                <w:color w:val="000000"/>
              </w:rPr>
              <w:t vyd:_id="vyd:000000000001d6">вопросах аудиовизуального перевода, глава компаний «РуФилмс», к.пед.наук, автор научных работ, перевел свыше 15000 часов аудиовизуального контента. Группа «РуФилмс» обслуживает напрямую таких крупных клиентов, как Netflix, Amazon Prime, NBCUniversal, FoxTV, Aerogroup/Aeroflot, Blizzard, Asahi TV</w:t>
            </w:r>
          </w:p>
        </w:tc>
        <w:tc vyd:_id="vyd:000000000001d1">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33FEE16D" w14:textId="77777777" w:rsidR="005E7BD8" w:rsidRDefault="005E7BD8" vyd:_id="vyd:000000000001d2">
            <w:pPr>
              <w:rPr>
                <w:sz w:val="24"/>
              </w:rPr>
            </w:pPr>
            <w:r>
              <w:rPr>
                <w:sz w:val="24"/>
              </w:rPr>
              <w:t vyd:_id="vyd:000000000001d3">Как аудиовизуальный переводчик управляет контентом.</w:t>
            </w:r>
          </w:p>
        </w:tc>
      </w:tr>
    </w:tbl>
    <w:p w14:paraId="271E5FAC" w14:textId="77777777" w:rsidR="005E7BD8" w:rsidRDefault="00000000" vyd:_id="vyd:000000000001cx">
      <w:pPr>
        <w:pBdr>
          <w:top w:val="none" w:color="000000" w:sz="4" w:space="0"/>
          <w:left w:val="none" w:color="000000" w:sz="4" w:space="0"/>
          <w:bottom w:val="none" w:color="000000" w:sz="4" w:space="0"/>
          <w:right w:val="none" w:color="000000" w:sz="4" w:space="0"/>
        </w:pBdr>
      </w:pPr>
      <w:r>
        <w:rPr>
          <w:color w:val="000000"/>
        </w:rPr>
        <w:t vyd:_id="vyd:000000000001cy" xml:space="preserve"> </w:t>
      </w:r>
    </w:p>
    <w:p w14:paraId="534918AF" w14:textId="77777777" w:rsidR="005E7BD8" w:rsidRDefault="00000000" vyd:_id="vyd:000000000001cv">
      <w:pPr>
        <w:pBdr>
          <w:top w:val="none" w:color="000000" w:sz="4" w:space="0"/>
          <w:left w:val="none" w:color="000000" w:sz="4" w:space="0"/>
          <w:bottom w:val="none" w:color="000000" w:sz="4" w:space="0"/>
          <w:right w:val="none" w:color="000000" w:sz="4" w:space="0"/>
        </w:pBdr>
        <w:jc w:val="center"/>
        <w:rPr>
          <w:sz w:val="28"/>
          <w:color w:val="00B050"/>
          <w:b w:val="1"/>
          <w:szCs w:val="28"/>
        </w:rPr>
      </w:pPr>
      <w:r>
        <w:rPr>
          <w:sz w:val="28"/>
          <w:color w:val="00B050"/>
          <w:b w:val="1"/>
          <w:i w:val="1"/>
          <w:szCs w:val="28"/>
        </w:rPr>
        <w:t vyd:_id="vyd:000000000001cw">13:15 – 14:00 перерыв</w:t>
      </w:r>
    </w:p>
    <w:p w14:paraId="3644CB30" w14:textId="77777777" w:rsidR="005E7BD8" w:rsidRDefault="005E7BD8" vyd:_id="vyd:000000000001cu">
      <w:pPr>
        <w:pBdr>
          <w:top w:val="none" w:color="000000" w:sz="4" w:space="0"/>
          <w:left w:val="none" w:color="000000" w:sz="4" w:space="0"/>
          <w:bottom w:val="none" w:color="000000" w:sz="4" w:space="0"/>
          <w:right w:val="none" w:color="000000" w:sz="4" w:space="0"/>
        </w:pBdr>
        <w:rPr>
          <w:color w:val="FF0000"/>
          <w:b w:val="1"/>
          <w:bCs w:val="1"/>
        </w:rPr>
      </w:pPr>
    </w:p>
    <w:p w14:paraId="0833D392" w14:textId="77777777" w:rsidR="005E7BD8" w:rsidRDefault="00000000" vyd:_id="vyd:000000000001cs">
      <w:pPr>
        <w:pBdr>
          <w:top w:val="none" w:color="000000" w:sz="4" w:space="0"/>
          <w:left w:val="none" w:color="000000" w:sz="4" w:space="0"/>
          <w:bottom w:val="none" w:color="000000" w:sz="4" w:space="0"/>
          <w:right w:val="none" w:color="000000" w:sz="4" w:space="0"/>
        </w:pBdr>
        <w:rPr>
          <w:color w:val="FF0000"/>
          <w:b w:val="1"/>
          <w:bCs w:val="1"/>
        </w:rPr>
      </w:pPr>
      <w:r>
        <w:rPr>
          <w:color w:val="FF0000"/>
          <w:b w:val="1"/>
        </w:rPr>
        <w:t vyd:_id="vyd:000000000001ct">ЯЗЫКОВЫЕ СЕКЦИИ (с 14:00)</w:t>
      </w:r>
    </w:p>
    <w:p w14:paraId="4748476E" w14:textId="77777777" w:rsidR="005E7BD8" w:rsidRDefault="00000000" vyd:_id="vyd:000000000001cq">
      <w:pPr>
        <w:pBdr>
          <w:top w:val="none" w:color="000000" w:sz="4" w:space="0"/>
          <w:left w:val="none" w:color="000000" w:sz="4" w:space="0"/>
          <w:bottom w:val="none" w:color="000000" w:sz="4" w:space="0"/>
          <w:right w:val="none" w:color="000000" w:sz="4" w:space="0"/>
        </w:pBdr>
      </w:pPr>
      <w:r>
        <w:rPr>
          <w:color w:val="FF0000"/>
          <w:b w:val="1"/>
        </w:rPr>
        <w:t vyd:_id="vyd:000000000001cr" xml:space="preserve"> </w:t>
      </w:r>
    </w:p>
    <w:p w14:paraId="3AE91410" w14:textId="77777777" w:rsidR="005E7BD8" w:rsidRDefault="00000000" vyd:_id="vyd:000000000001co">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1cp">АНГЛИЙСКИЙ ЯЗЫК</w:t>
      </w:r>
    </w:p>
    <w:p w14:paraId="3AE91410" w14:textId="77777777" w:rsidR="005E7BD8" w:rsidRDefault="00000000" vyd:_id="vyd:mqr63ifmcpkr22">
      <w:pPr>
        <w:spacing w:after="160" w:lineRule="auto" w:before="0"/>
        <w:jc w:val="center"/>
        <w:rPr>
          <w:color w:val="FF0000"/>
          <w:b w:val="1"/>
        </w:rPr>
      </w:pPr>
      <w:r>
        <w:rPr>
          <w:sz w:val="28"/>
          <w:color w:val="00244D"/>
          <w:u w:val="none"/>
          <w:b w:val="1"/>
          <w:i w:val="0"/>
        </w:rPr>
        <w:t vyd:_id="vyd:mqr63jhoyr9auz">Аудитория 152</w:t>
      </w:r>
    </w:p>
    <w:p w14:paraId="1AB38022" w14:textId="77777777" w:rsidR="005E7BD8" w:rsidRDefault="005E7BD8" vyd:_id="vyd:000000000001cn">
      <w:pPr>
        <w:pBdr>
          <w:top w:val="none" w:color="000000" w:sz="4" w:space="0"/>
          <w:left w:val="none" w:color="000000" w:sz="4" w:space="0"/>
          <w:bottom w:val="none" w:color="000000" w:sz="4" w:space="0"/>
          <w:right w:val="none" w:color="000000" w:sz="4" w:space="0"/>
        </w:pBdr>
      </w:pPr>
    </w:p>
    <w:tbl vyd:_id="vyd:000000000001bj">
      <w:tblPr>
        <w:tblStyle w:val="af8"/>
        <w:tblW w:w="0" w:type="auto"/>
        <w:tblLayout w:type="fixed"/>
        <w:tblLook w:firstRow="1" w:lastRow="0" w:firstColumn="1" w:lastColumn="0" w:noHBand="0" w:noVBand="1" w:val="07c5"/>
      </w:tblPr>
      <w:tblGrid>
        <w:gridCol w:w="4429"/>
        <w:gridCol w:w="5141"/>
      </w:tblGrid>
      <w:tr w:rsidR="005E7BD8" w14:paraId="2615D1E4" w14:textId="77777777" vyd:_id="vyd:000000000001c1">
        <w:tc vyd:_id="vyd:000000000001cj">
          <w:tcPr/>
          <w:p w14:paraId="7347556A" w14:textId="77777777" w:rsidR="005E7BD8" w:rsidRDefault="005E7BD8" vyd:_id="vyd:000000000001cm">
            <w:pPr>
              <w:pBdr>
                <w:top w:val="none" w:color="000000" w:sz="4" w:space="0"/>
                <w:left w:val="none" w:color="000000" w:sz="4" w:space="0"/>
                <w:bottom w:val="none" w:color="000000" w:sz="4" w:space="0"/>
                <w:right w:val="none" w:color="000000" w:sz="4" w:space="0"/>
              </w:pBdr>
              <w:rPr>
                <w:rFonts w:ascii="Carlito" w:hAnsi="Carlito" w:cs="Carlito"/>
                <w:b w:val="1"/>
                <w:bCs w:val="1"/>
              </w:rPr>
            </w:pPr>
          </w:p>
          <w:p w14:paraId="12A4C523" w14:textId="77777777" w:rsidR="005E7BD8" w:rsidRDefault="005E7BD8" vyd:_id="vyd:000000000001ck">
            <w:pPr>
              <w:pBdr>
                <w:top w:val="none" w:color="000000" w:sz="4" w:space="0"/>
                <w:left w:val="none" w:color="000000" w:sz="4" w:space="0"/>
                <w:bottom w:val="none" w:color="000000" w:sz="4" w:space="0"/>
                <w:right w:val="none" w:color="000000" w:sz="4" w:space="0"/>
              </w:pBdr>
              <w:jc w:val="center"/>
              <w:rPr>
                <w:rFonts w:ascii="Carlito" w:hAnsi="Carlito" w:cs="Carlito"/>
                <w:b w:val="1"/>
                <w:bCs w:val="1"/>
              </w:rPr>
            </w:pPr>
            <w:r>
              <w:rPr>
                <w:color w:val="000000"/>
                <w:noProof w:val="1"/>
              </w:rPr>
              <w:drawing vyd:_id="vyd:000000000001cl">
                <wp:inline distT="0" distB="0" distL="0" distR="0">
                  <wp:extent cx="2047875" cy="2714625"/>
                  <wp:effectExtent l="0" t="0" r="0" b="0"/>
                  <wp:docPr id="5" name="Drawing 176605975"/>
                  <wp:cNvGraphicFramePr>
                    <a:graphicFrameLocks noChangeAspect="1"/>
                  </wp:cNvGraphicFramePr>
                  <a:graphic>
                    <a:graphicData uri="http://schemas.openxmlformats.org/drawingml/2006/picture">
                      <pic:pic>
                        <pic:nvPicPr>
                          <pic:cNvPr id="176605975" name=""/>
                          <pic:cNvPicPr/>
                        </pic:nvPicPr>
                        <pic:blipFill>
                          <a:blip cstate="email" r:embed="rId-6b59b89d-6195-4777-a961-fa822154645e">
                            <a:extLst>
                              <a:ext uri="{28A0092B-C50C-407E-A947-70E740481C1C}">
                                <a14:useLocalDpi/>
                              </a:ext>
                            </a:extLst>
                          </a:blip>
                          <a:stretch>
                            <a:fillRect/>
                          </a:stretch>
                        </pic:blipFill>
                        <pic:spPr>
                          <a:xfrm>
                            <a:off x="0" y="0"/>
                            <a:ext cx="2047875" cy="2714625"/>
                          </a:xfrm>
                          <a:prstGeom prst="rect">
                            <a:avLst/>
                          </a:prstGeom>
                        </pic:spPr>
                      </pic:pic>
                    </a:graphicData>
                  </a:graphic>
                </wp:inline>
              </w:drawing>
            </w:r>
          </w:p>
        </w:tc>
        <w:tc vyd:_id="vyd:000000000001c2">
          <w:tcPr/>
          <w:p w14:paraId="562B8C7B" w14:textId="77777777" w:rsidR="005E7BD8" w:rsidRDefault="00000000" vyd:_id="vyd:000000000001ch">
            <w:pPr>
              <w:pBdr>
                <w:top w:val="none" w:color="000000" w:sz="4" w:space="0"/>
                <w:left w:val="none" w:color="000000" w:sz="4" w:space="0"/>
                <w:bottom w:val="none" w:color="000000" w:sz="4" w:space="0"/>
                <w:right w:val="none" w:color="000000" w:sz="4" w:space="0"/>
              </w:pBdr>
              <w:shd w:val="clear" w:color="FFFFFF" w:fill="FFFFFF"/>
              <w:rPr>
                <w:rFonts w:ascii="Carlito" w:hAnsi="Carlito" w:eastAsia="Carlito" w:cs="Carlito"/>
                <w:sz w:val="24"/>
                <w:color w:val="000000"/>
              </w:rPr>
            </w:pPr>
            <w:r>
              <w:rPr>
                <w:rFonts w:eastAsia="Carlito"/>
                <w:sz w:val="28"/>
                <w:color w:val="C00000"/>
                <w:b w:val="1"/>
                <w:bCs w:val="1"/>
                <w:szCs w:val="28"/>
              </w:rPr>
              <w:t vyd:_id="vyd:000000000001ci">Модераторы</w:t>
            </w:r>
          </w:p>
          <w:p w14:paraId="5FB9306F" w14:textId="77777777" w:rsidR="005E7BD8" w:rsidRDefault="005E7BD8" w:rsidP="00E8130C" vyd:_id="vyd:000000000001ce">
            <w:pPr>
              <w:spacing w:after="0"/>
              <w:rPr>
                <w:color w:val="000000"/>
              </w:rPr>
            </w:pPr>
            <w:r>
              <w:rPr>
                <w:sz w:val="24"/>
                <w:color w:val="000000"/>
                <w:b w:val="1"/>
              </w:rPr>
              <w:t vyd:_id="vyd:000000000001cg" xml:space="preserve">Светлана Юрьевна Рубцова - </w:t>
            </w:r>
            <w:r>
              <w:rPr>
                <w:sz w:val="24"/>
                <w:color w:val="000000"/>
              </w:rPr>
              <w:t vyd:_id="vyd:000000000001cf">к.ф.н, профессор, декан Факультета иностранных языков, переводчик, автор учебных пособий, научных статей и программ, онлайн-курсов, руководитель переводческих проектов, член Союза переводчиков России, член Ассоциации преподавателей перевода</w:t>
            </w:r>
          </w:p>
          <w:p w14:paraId="5E8405CA" w14:textId="77777777" w:rsidR="005E7BD8" w:rsidRDefault="005E7BD8" w:rsidP="00E8130C" vyd:_id="vyd:000000000001cd">
            <w:pPr>
              <w:spacing w:after="0"/>
            </w:pPr>
          </w:p>
          <w:p w14:paraId="09DEECB4" w14:textId="77777777" w:rsidR="005E7BD8" w:rsidRDefault="005E7BD8" w:rsidP="00E8130C" vyd:_id="vyd:000000000001ca">
            <w:pPr>
              <w:spacing w:after="0"/>
              <w:rPr>
                <w:color w:val="000000"/>
              </w:rPr>
            </w:pPr>
            <w:r>
              <w:fldChar w:fldCharType="begin" vyd:_id="vyd:000000000001cb"/>
            </w:r>
            <w:r>
              <w:instrText>HYPERLINK "http://foreignlang.spbu.ru/"</w:instrText>
            </w:r>
            <w:r>
              <w:fldChar w:fldCharType="separate"/>
            </w:r>
            <w:r>
              <w:rPr>
                <w:rStyle w:val="af"/>
                <w:sz w:val="24"/>
                <w:color w:val="0000FF"/>
              </w:rPr>
              <w:t vyd:_id="vyd:000000000001cc">http://foreignlang.spbu.ru</w:t>
            </w:r>
            <w:r>
              <w:fldChar w:fldCharType="end" vyd:_id="vyd:000000000001cb-end"/>
            </w:r>
          </w:p>
          <w:p w14:paraId="482B7275" w14:textId="77777777" w:rsidR="005E7BD8" w:rsidRDefault="005E7BD8" w:rsidP="00E8130C" vyd:_id="vyd:000000000001c8">
            <w:pPr>
              <w:spacing w:after="0"/>
              <w:rPr>
                <w:color w:val="000000"/>
              </w:rPr>
            </w:pPr>
            <w:r>
              <w:rPr>
                <w:sz w:val="24"/>
                <w:color w:val="000000"/>
              </w:rPr>
              <w:t vyd:_id="vyd:000000000001c9">foreignlang@spbu.ru</w:t>
            </w:r>
          </w:p>
          <w:p w14:paraId="45D2CDC4" w14:textId="77777777" w:rsidR="005E7BD8" w:rsidRDefault="005E7BD8" w:rsidP="00E8130C" vyd:_id="vyd:000000000001c5">
            <w:pPr>
              <w:spacing w:after="0"/>
              <w:rPr>
                <w:color w:val="000000"/>
              </w:rPr>
            </w:pPr>
            <w:r>
              <w:fldChar w:fldCharType="begin" vyd:_id="vyd:000000000001c6"/>
            </w:r>
            <w:r>
              <w:instrText>HYPERLINK "https://vk.com/club168180281?from=groups"</w:instrText>
            </w:r>
            <w:r>
              <w:fldChar w:fldCharType="separate"/>
            </w:r>
            <w:r>
              <w:rPr>
                <w:rStyle w:val="af"/>
                <w:sz w:val="24"/>
                <w:color w:val="0000FF"/>
              </w:rPr>
              <w:t vyd:_id="vyd:000000000001c7">https://vk.com/club168180281?from=groups</w:t>
            </w:r>
            <w:r>
              <w:fldChar w:fldCharType="end" vyd:_id="vyd:000000000001c6-end"/>
            </w:r>
          </w:p>
          <w:p w14:paraId="432CBB2F" w14:textId="77777777" w:rsidR="005E7BD8" w:rsidRDefault="005E7BD8" w:rsidP="00E8130C" vyd:_id="vyd:000000000001c3">
            <w:pPr>
              <w:pBdr>
                <w:top w:val="none" w:color="000000" w:sz="4" w:space="0"/>
                <w:left w:val="none" w:color="000000" w:sz="4" w:space="0"/>
                <w:bottom w:val="none" w:color="000000" w:sz="4" w:space="0"/>
                <w:right w:val="none" w:color="000000" w:sz="4" w:space="0"/>
              </w:pBdr>
              <w:rPr>
                <w:rFonts w:ascii="Carlito" w:hAnsi="Carlito" w:eastAsia="Carlito" w:cs="Carlito"/>
                <w:sz w:val="24"/>
                <w:color w:val="000000"/>
              </w:rPr>
            </w:pPr>
            <w:r>
              <w:rPr>
                <w:color w:val="000000"/>
              </w:rPr>
              <w:t vyd:_id="vyd:000000000001c4">https://vk.com/club195711057?from=groups</w:t>
            </w:r>
          </w:p>
        </w:tc>
      </w:tr>
      <w:tr w:rsidR="005E7BD8" w14:paraId="358495EE" w14:textId="77777777" vyd:_id="vyd:000000000001bk">
        <w:trPr>
          <w:trHeight w:val="269"/>
        </w:trPr>
        <w:tc vyd:_id="vyd:000000000001by">
          <w:tcPr/>
          <w:p w14:paraId="2E21ED2C" w14:textId="77777777" w:rsidR="005E7BD8" w:rsidRDefault="005E7BD8" vyd:_id="vyd:000000000001bz">
            <w:pPr>
              <w:pBdr>
                <w:top w:val="none" w:color="000000" w:sz="4" w:space="0"/>
                <w:left w:val="none" w:color="000000" w:sz="4" w:space="0"/>
                <w:bottom w:val="none" w:color="000000" w:sz="4" w:space="0"/>
                <w:right w:val="none" w:color="000000" w:sz="4" w:space="0"/>
              </w:pBdr>
              <w:jc w:val="center"/>
              <w:rPr>
                <w:rFonts w:ascii="Carlito" w:hAnsi="Carlito" w:cs="Carlito"/>
                <w:b w:val="1"/>
                <w:bCs w:val="1"/>
              </w:rPr>
            </w:pPr>
            <w:r>
              <w:rPr>
                <w:color w:val="000000"/>
                <w:noProof w:val="1"/>
              </w:rPr>
              <w:drawing vyd:_id="vyd:000000000001c0">
                <wp:inline distT="0" distB="0" distL="0" distR="0">
                  <wp:extent cx="2276475" cy="3019425"/>
                  <wp:effectExtent l="0" t="0" r="0" b="0"/>
                  <wp:docPr id="6" name="Drawing 176605975"/>
                  <wp:cNvGraphicFramePr>
                    <a:graphicFrameLocks noChangeAspect="1"/>
                  </wp:cNvGraphicFramePr>
                  <a:graphic>
                    <a:graphicData uri="http://schemas.openxmlformats.org/drawingml/2006/picture">
                      <pic:pic>
                        <pic:nvPicPr>
                          <pic:cNvPr id="176605975" name=""/>
                          <pic:cNvPicPr/>
                        </pic:nvPicPr>
                        <pic:blipFill>
                          <a:blip cstate="email" r:embed="rId19">
                            <a:extLst>
                              <a:ext uri="{28A0092B-C50C-407E-A947-70E740481C1C}">
                                <a14:useLocalDpi/>
                              </a:ext>
                            </a:extLst>
                          </a:blip>
                          <a:stretch>
                            <a:fillRect/>
                          </a:stretch>
                        </pic:blipFill>
                        <pic:spPr>
                          <a:xfrm>
                            <a:off x="0" y="0"/>
                            <a:ext cx="2276475" cy="3019425"/>
                          </a:xfrm>
                          <a:prstGeom prst="rect">
                            <a:avLst/>
                          </a:prstGeom>
                        </pic:spPr>
                      </pic:pic>
                    </a:graphicData>
                  </a:graphic>
                </wp:inline>
              </w:drawing>
            </w:r>
          </w:p>
        </w:tc>
        <w:tc vyd:_id="vyd:000000000001bl">
          <w:tcPr/>
          <w:p w14:paraId="6694868D" w14:textId="77777777" w:rsidR="005E7BD8" w:rsidRDefault="005E7BD8" w:rsidP="00E8130C" vyd:_id="vyd:000000000001bt">
            <w:pPr>
              <w:shd w:val="clear" w:color="auto" w:fill="FFFFFF"/>
              <w:spacing w:after="0"/>
              <w:rPr>
                <w:color w:val="000000"/>
              </w:rPr>
            </w:pPr>
            <w:r>
              <w:rPr>
                <w:sz w:val="24"/>
                <w:color w:val="000000"/>
                <w:b w:val="1"/>
                <w:shd w:val="clear" w:color="auto" w:fill="FFFFFF"/>
              </w:rPr>
              <w:t vyd:_id="vyd:000000000001bx">Ксения Евгеньевна Анисимова</w:t>
            </w:r>
            <w:r>
              <w:rPr>
                <w:sz w:val="24"/>
                <w:color w:val="000000"/>
                <w:shd w:val="clear" w:color="auto" w:fill="FFFFFF"/>
              </w:rPr>
              <w:t vyd:_id="vyd:000000000001bw" xml:space="preserve"> - директор Школы перевода и иностранных языков СПбГУ</w:t>
            </w:r>
            <w:r>
              <w:rPr>
                <w:sz w:val="24"/>
                <w:color w:val="000000"/>
              </w:rPr>
              <w:t vyd:_id="vyd:000000000001bv" xml:space="preserve">, выпускница </w:t>
            </w:r>
            <w:r>
              <w:rPr>
                <w:sz w:val="24"/>
                <w:color w:val="000000"/>
                <w:shd w:val="clear" w:color="auto" w:fill="FFFFFF"/>
              </w:rPr>
              <w:t vyd:_id="vyd:000000000001bu">экономического факультета СПбГУ. Владеет английским и итальянским языками, имеет опыт администрирования проектов СПбГУ по дополнительным образовательным программам по переводу и иностранным языкам.</w:t>
            </w:r>
          </w:p>
          <w:p w14:paraId="6AFAB9B2" w14:textId="77777777" w:rsidR="005E7BD8" w:rsidRDefault="005E7BD8" w:rsidP="00E8130C" vyd:_id="vyd:000000000001bq">
            <w:pPr>
              <w:shd w:val="clear" w:color="auto" w:fill="FFFFFF"/>
              <w:spacing w:after="0"/>
              <w:rPr>
                <w:color w:val="000000"/>
              </w:rPr>
            </w:pPr>
            <w:r>
              <w:fldChar w:fldCharType="begin" vyd:_id="vyd:000000000001br"/>
            </w:r>
            <w:r>
              <w:instrText>HYPERLINK "https://www.perevod.spbu.ru/"</w:instrText>
            </w:r>
            <w:r>
              <w:fldChar w:fldCharType="separate"/>
            </w:r>
            <w:r>
              <w:rPr>
                <w:rStyle w:val="af"/>
                <w:sz w:val="24"/>
                <w:color w:val="800080"/>
              </w:rPr>
              <w:t vyd:_id="vyd:000000000001bs">https://www.perevod.spbu.ru</w:t>
            </w:r>
            <w:r>
              <w:fldChar w:fldCharType="end" vyd:_id="vyd:000000000001br-end"/>
            </w:r>
          </w:p>
          <w:p w14:paraId="2FB2BFC6" w14:textId="77777777" w:rsidR="005E7BD8" w:rsidRDefault="005E7BD8" w:rsidP="00E8130C" vyd:_id="vyd:000000000001bo">
            <w:pPr>
              <w:shd w:val="clear" w:color="auto" w:fill="FFFFFF"/>
              <w:spacing w:after="0"/>
              <w:rPr>
                <w:color w:val="000000"/>
              </w:rPr>
            </w:pPr>
            <w:r>
              <w:rPr>
                <w:sz w:val="24"/>
                <w:color w:val="000000"/>
              </w:rPr>
              <w:t vyd:_id="vyd:000000000001bp">perevod.spb@spbu.ru</w:t>
            </w:r>
          </w:p>
          <w:p w14:paraId="7773EE29" w14:textId="77777777" w:rsidR="005E7BD8" w:rsidRDefault="005E7BD8" w:rsidP="00E8130C" vyd:_id="vyd:000000000001bm">
            <w:pPr>
              <w:shd w:val="clear" w:color="auto" w:fill="FFFFFF"/>
              <w:spacing w:after="0"/>
              <w:rPr>
                <w:sz w:val="24"/>
                <w:color w:val="000000"/>
              </w:rPr>
            </w:pPr>
            <w:r>
              <w:rPr>
                <w:color w:val="000000"/>
              </w:rPr>
              <w:t vyd:_id="vyd:000000000001bn">https://vk.com/perevodspbu</w:t>
            </w:r>
          </w:p>
        </w:tc>
      </w:tr>
    </w:tbl>
    <w:p w14:paraId="3A7888D4" w14:textId="77777777" w:rsidR="005E7BD8" w:rsidRDefault="005E7BD8" vyd:_id="vyd:000000000001bi">
      <w:pPr>
        <w:pBdr>
          <w:top w:val="none" w:color="000000" w:sz="4" w:space="0"/>
          <w:left w:val="none" w:color="000000" w:sz="4" w:space="0"/>
          <w:bottom w:val="none" w:color="000000" w:sz="4" w:space="0"/>
          <w:right w:val="none" w:color="000000" w:sz="4" w:space="0"/>
        </w:pBdr>
      </w:pPr>
    </w:p>
    <w:tbl vyd:_id="vyd:00000000000199">
      <w:tblPr>
        <w:tblStyle w:val="af8"/>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147"/>
        <w:gridCol w:w="3894.216"/>
        <w:gridCol w:w="2512.784"/>
      </w:tblGrid>
      <w:tr w:rsidR="005E7BD8" w14:paraId="721D8212" w14:textId="77777777" vyd:_id="vyd:000000000001b3">
        <w:trPr>
          <w:trHeight w:val="1384"/>
        </w:trPr>
        <w:tc vyd:_id="vyd:000000000001bd">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3D25FDCA" w14:textId="77777777" w:rsidR="005E7BD8" w:rsidRDefault="00000000" vyd:_id="vyd:000000000001bg">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bh">14:00 – 14:45</w:t>
            </w:r>
          </w:p>
          <w:p w14:paraId="758600E0" w14:textId="77777777" w:rsidR="005E7BD8" w:rsidRDefault="00F36E98" w:rsidP="00F36E98" vyd:_id="vyd:000000000001be">
            <w:pPr>
              <w:pBdr>
                <w:top w:val="none" w:color="000000" w:sz="4" w:space="0"/>
                <w:left w:val="none" w:color="000000" w:sz="4" w:space="0"/>
                <w:bottom w:val="none" w:color="000000" w:sz="4" w:space="0"/>
                <w:right w:val="none" w:color="000000" w:sz="4" w:space="0"/>
              </w:pBdr>
              <w:jc w:val="center"/>
              <w:rPr>
                <w:sz w:val="24"/>
                <w:color w:val="000000"/>
              </w:rPr>
            </w:pPr>
            <w:r>
              <w:rPr>
                <w:color w:val="000000"/>
                <w:noProof w:val="1"/>
              </w:rPr>
              <w:drawing vyd:_id="vyd:000000000001bf">
                <wp:inline distT="0" distB="0" distL="0" distR="0">
                  <wp:extent cx="2152650" cy="2247900"/>
                  <wp:effectExtent l="0" t="0" r="0" b="0"/>
                  <wp:docPr id="13" name="Drawing 176713092"/>
                  <wp:cNvGraphicFramePr>
                    <a:graphicFrameLocks noChangeAspect="1"/>
                  </wp:cNvGraphicFramePr>
                  <a:graphic>
                    <a:graphicData uri="http://schemas.openxmlformats.org/drawingml/2006/picture">
                      <pic:pic>
                        <pic:nvPicPr>
                          <pic:cNvPr id="176713092" name=""/>
                          <pic:cNvPicPr/>
                        </pic:nvPicPr>
                        <pic:blipFill>
                          <a:blip cstate="email" r:embed="rId21">
                            <a:extLst>
                              <a:ext uri="{28A0092B-C50C-407E-A947-70E740481C1C}">
                                <a14:useLocalDpi/>
                              </a:ext>
                            </a:extLst>
                          </a:blip>
                          <a:stretch>
                            <a:fillRect/>
                          </a:stretch>
                        </pic:blipFill>
                        <pic:spPr>
                          <a:xfrm>
                            <a:off x="0" y="0"/>
                            <a:ext cx="2152650" cy="2247900"/>
                          </a:xfrm>
                          <a:prstGeom prst="rect">
                            <a:avLst/>
                          </a:prstGeom>
                        </pic:spPr>
                      </pic:pic>
                    </a:graphicData>
                  </a:graphic>
                </wp:inline>
              </w:drawing>
            </w:r>
          </w:p>
        </w:tc>
        <w:tc vyd:_id="vyd:000000000001b8">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30DC910E" w14:textId="77777777" w:rsidR="005E7BD8" w:rsidRPr="00F36E98" w:rsidRDefault="00F36E98" w:rsidP="00F36E98" vyd:_id="vyd:000000000001b9">
            <w:pPr>
              <w:spacing w:after="0"/>
              <w:rPr>
                <w:sz w:val="24"/>
                <w:color w:val="000000"/>
                <w:szCs w:val="24"/>
              </w:rPr>
            </w:pPr>
            <w:r>
              <w:rPr>
                <w:sz w:val="24"/>
                <w:color w:val="202124"/>
                <w:b w:val="1"/>
                <w:bCs w:val="1"/>
                <w:szCs w:val="24"/>
              </w:rPr>
              <w:t vyd:_id="vyd:000000000001bc">Анастасия Лазаренко</w:t>
            </w:r>
            <w:r>
              <w:rPr>
                <w:sz w:val="27"/>
                <w:color w:val="202124"/>
                <w:b w:val="1"/>
                <w:bCs w:val="1"/>
              </w:rPr>
              <w:t vyd:_id="vyd:000000000001bb" xml:space="preserve"> –</w:t>
            </w:r>
            <w:r>
              <w:rPr>
                <w:sz w:val="24"/>
                <w:color w:val="060708"/>
                <w:shd w:val="clear" w:color="auto" w:fill="FFFFFF"/>
                <w:szCs w:val="24"/>
              </w:rPr>
              <w:t vyd:_id="vyd:000000000001ba">переводчик-синхронист, письменный переводчик английского и испанского языков. Крупные мероприятия последнего года: Международный экономический форум «Россия — Исламский мир: KazanForum 2026», Международный форум Союзного государства Беларуси и России «Великое наследие, общее будущее», межправительственных комиссий, парламентские ассамблеи (Женева, Бахрейн)</w:t>
            </w:r>
          </w:p>
        </w:tc>
        <w:tc vyd:_id="vyd:000000000001b4">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18B58D58" w14:textId="77777777" w:rsidR="005E7BD8" w:rsidRPr="00F36E98" w:rsidRDefault="00F36E98" vyd:_id="vyd:000000000001b6">
            <w:pPr>
              <w:pBdr>
                <w:top w:val="none" w:color="000000" w:sz="4" w:space="0"/>
                <w:left w:val="none" w:color="000000" w:sz="4" w:space="0"/>
                <w:bottom w:val="none" w:color="000000" w:sz="4" w:space="0"/>
                <w:right w:val="none" w:color="000000" w:sz="4" w:space="0"/>
              </w:pBdr>
              <w:rPr>
                <w:sz w:val="24"/>
                <w:color w:val="000000"/>
                <w:szCs w:val="24"/>
              </w:rPr>
            </w:pPr>
            <w:r>
              <w:rPr>
                <w:sz w:val="24"/>
                <w:color w:val="060708"/>
                <w:shd w:val="clear" w:color="auto" w:fill="FFFFFF"/>
                <w:szCs w:val="24"/>
              </w:rPr>
              <w:t vyd:_id="vyd:000000000001b7">Стратегии подготовки к мероприятиям разного формата: от мастер-класса по неонатальному оборудованию до циркового фестиваля</w:t>
            </w:r>
          </w:p>
          <w:p w14:paraId="07FC38D9" w14:textId="77777777" w:rsidR="005E7BD8" w:rsidRDefault="005E7BD8" vyd:_id="vyd:000000000001b5">
            <w:pPr>
              <w:pBdr>
                <w:top w:val="none" w:color="000000" w:sz="4" w:space="0"/>
                <w:left w:val="none" w:color="000000" w:sz="4" w:space="0"/>
                <w:bottom w:val="none" w:color="000000" w:sz="4" w:space="0"/>
                <w:right w:val="none" w:color="000000" w:sz="4" w:space="0"/>
              </w:pBdr>
              <w:rPr>
                <w:rFonts w:ascii="Carlito" w:hAnsi="Carlito" w:cs="Carlito"/>
                <w:sz w:val="24"/>
                <w:color w:val="000000"/>
                <w:szCs w:val="24"/>
              </w:rPr>
            </w:pPr>
          </w:p>
        </w:tc>
      </w:tr>
      <w:tr w:rsidR="005E7BD8" w14:paraId="0FC753D0" w14:textId="77777777" vyd:_id="vyd:000000000001ap">
        <w:trPr>
          <w:trHeight w:val="300"/>
        </w:trPr>
        <w:tc vyd:_id="vyd:000000000001ay">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7113D0F1" w14:textId="77777777" w:rsidR="005E7BD8" w:rsidRDefault="00000000" vyd:_id="vyd:000000000001b1">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b2">14:45–15:30</w:t>
            </w:r>
          </w:p>
          <w:p w14:paraId="204396AD" w14:textId="77777777" w:rsidR="005E7BD8" w:rsidRDefault="00000000" vyd:_id="vyd:000000000001az">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1b0">
                <wp:inline distT="0" distB="0" distL="0" distR="0">
                  <wp:extent cx="2324100" cy="1552575"/>
                  <wp:effectExtent l="0" t="0" r="0" b="0"/>
                  <wp:docPr id="7" name="Drawing 178043599"/>
                  <wp:cNvGraphicFramePr>
                    <a:graphicFrameLocks noChangeAspect="1"/>
                  </wp:cNvGraphicFramePr>
                  <a:graphic>
                    <a:graphicData uri="http://schemas.openxmlformats.org/drawingml/2006/picture">
                      <pic:pic>
                        <pic:nvPicPr>
                          <pic:cNvPr id="178043599" name=""/>
                          <pic:cNvPicPr/>
                        </pic:nvPicPr>
                        <pic:blipFill>
                          <a:blip cstate="email" r:embed="rId22">
                            <a:extLst>
                              <a:ext uri="{28A0092B-C50C-407E-A947-70E740481C1C}">
                                <a14:useLocalDpi/>
                              </a:ext>
                            </a:extLst>
                          </a:blip>
                          <a:stretch>
                            <a:fillRect/>
                          </a:stretch>
                        </pic:blipFill>
                        <pic:spPr>
                          <a:xfrm>
                            <a:off x="0" y="0"/>
                            <a:ext cx="2324100" cy="1552575"/>
                          </a:xfrm>
                          <a:prstGeom prst="rect">
                            <a:avLst/>
                          </a:prstGeom>
                        </pic:spPr>
                      </pic:pic>
                    </a:graphicData>
                  </a:graphic>
                </wp:inline>
              </w:drawing>
            </w:r>
          </w:p>
        </w:tc>
        <w:tc vyd:_id="vyd:000000000001at">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5BF83EB1" w14:textId="77777777" w:rsidR="005E7BD8" w:rsidRDefault="005E7BD8" vyd:_id="vyd:000000000001au">
            <w:pPr>
              <w:pBdr>
                <w:top w:val="none" w:color="000000" w:sz="4" w:space="0"/>
                <w:left w:val="none" w:color="000000" w:sz="4" w:space="0"/>
                <w:bottom w:val="none" w:color="000000" w:sz="4" w:space="0"/>
                <w:right w:val="none" w:color="000000" w:sz="4" w:space="0"/>
              </w:pBdr>
            </w:pPr>
            <w:r>
              <w:rPr>
                <w:sz w:val="24"/>
                <w:color w:val="000000"/>
                <w:b w:val="1"/>
              </w:rPr>
              <w:t vyd:_id="vyd:000000000001ax">Андрей Фалалеев –</w:t>
            </w:r>
            <w:r>
              <w:rPr>
                <w:sz w:val="24"/>
                <w:color w:val="2C2D2E"/>
              </w:rPr>
              <w:t vyd:_id="vyd:000000000001aw" xml:space="preserve">практикующий синхронист, без малого 40 лет преподавал синхронный перевод в Высшей школе перевода Монтерейского института международных исследований (штат Калифорния, США), автор серии пособий по устному переводу с английского языка на русский. Переводил президентам США: Д. Форду, Д. Картеру, Д. Бушу-старшему, Р. Рейгану, Б. Клинтону; Президенту СССР М. Горбачеву, Президентам РФ </w:t>
            </w:r>
            <w:r>
              <w:rPr>
                <w:sz w:val="24"/>
                <w:color w:val="2C2D2E"/>
              </w:rPr>
              <w:t vyd:_id="vyd:000000000001av">Б. Ельцину и В. Путину. Его голос звучал на Олимпийских играх в Лос-Анджелесе, Калгари, Атланте, Нагано, Сиднее, Солт-Лейк Сити, Пекине и др. Сейчас разрабатывает новую серию самоучителей по устному переводу на английский. Ведет авторские онлайн-курсы синхронного перевода с английского языка на русский и с русского на английский»</w:t>
            </w:r>
          </w:p>
        </w:tc>
        <w:tc vyd:_id="vyd:000000000001aq">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5D89EFF4" w14:textId="77777777" w:rsidR="005E7BD8" w:rsidRDefault="005E7BD8" vyd:_id="vyd:000000000001ar">
            <w:pPr>
              <w:pBdr>
                <w:top w:val="none" w:color="000000" w:sz="4" w:space="0"/>
                <w:left w:val="none" w:color="000000" w:sz="4" w:space="0"/>
                <w:bottom w:val="none" w:color="000000" w:sz="4" w:space="0"/>
                <w:right w:val="none" w:color="000000" w:sz="4" w:space="0"/>
              </w:pBdr>
              <w:rPr>
                <w:sz w:val="24"/>
                <w:szCs w:val="24"/>
              </w:rPr>
            </w:pPr>
            <w:r>
              <w:rPr>
                <w:sz w:val="24"/>
              </w:rPr>
              <w:t vyd:_id="vyd:000000000001as">Синхронный перевод на английский язык: упражнение на компрессию «Икс-два»</w:t>
            </w:r>
          </w:p>
        </w:tc>
      </w:tr>
      <w:tr w:rsidR="005E7BD8" w14:paraId="6625D0CE" w14:textId="77777777" vyd:_id="vyd:000000000001a8">
        <w:trPr>
          <w:trHeight w:val="300"/>
        </w:trPr>
        <w:tc vyd:_id="vyd:000000000001aj">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6CE702D0" w14:textId="77777777" w:rsidR="005E7BD8" w:rsidRDefault="00000000" vyd:_id="vyd:000000000001an">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ao">15:30 – 16:15</w:t>
            </w:r>
          </w:p>
          <w:p w14:paraId="7563E4DD" w14:textId="77777777" w:rsidR="005E7BD8" w:rsidRDefault="00000000" vyd:_id="vyd:000000000001al">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1am">
                <wp:inline distT="0" distB="0" distL="0" distR="0">
                  <wp:extent cx="2324100" cy="2286000"/>
                  <wp:effectExtent l="0" t="0" r="0" b="0"/>
                  <wp:docPr id="8" name="Drawing 178043599"/>
                  <wp:cNvGraphicFramePr>
                    <a:graphicFrameLocks noChangeAspect="1"/>
                  </wp:cNvGraphicFramePr>
                  <a:graphic>
                    <a:graphicData uri="http://schemas.openxmlformats.org/drawingml/2006/picture">
                      <pic:pic>
                        <pic:nvPicPr>
                          <pic:cNvPr id="178043599" name=""/>
                          <pic:cNvPicPr/>
                        </pic:nvPicPr>
                        <pic:blipFill>
                          <a:blip cstate="email" r:embed="rId23">
                            <a:extLst>
                              <a:ext uri="{28A0092B-C50C-407E-A947-70E740481C1C}">
                                <a14:useLocalDpi/>
                              </a:ext>
                            </a:extLst>
                          </a:blip>
                          <a:stretch>
                            <a:fillRect/>
                          </a:stretch>
                        </pic:blipFill>
                        <pic:spPr>
                          <a:xfrm>
                            <a:off x="0" y="0"/>
                            <a:ext cx="2324100" cy="2286000"/>
                          </a:xfrm>
                          <a:prstGeom prst="rect">
                            <a:avLst/>
                          </a:prstGeom>
                        </pic:spPr>
                      </pic:pic>
                    </a:graphicData>
                  </a:graphic>
                </wp:inline>
              </w:drawing>
            </w:r>
          </w:p>
          <w:p w14:paraId="144FE381" w14:textId="77777777" w:rsidR="005E7BD8" w:rsidRDefault="005E7BD8" vyd:_id="vyd:000000000001ak">
            <w:pPr>
              <w:pBdr>
                <w:top w:val="none" w:color="000000" w:sz="4" w:space="0"/>
                <w:left w:val="none" w:color="000000" w:sz="4" w:space="0"/>
                <w:bottom w:val="none" w:color="000000" w:sz="4" w:space="0"/>
                <w:right w:val="none" w:color="000000" w:sz="4" w:space="0"/>
              </w:pBdr>
              <w:jc w:val="center"/>
              <w:rPr>
                <w:sz w:val="24"/>
                <w:color w:val="000000"/>
              </w:rPr>
            </w:pPr>
          </w:p>
        </w:tc>
        <w:tc vyd:_id="vyd:000000000001af">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57D79105" w14:textId="77777777" w:rsidR="005E7BD8" w:rsidRDefault="005E7BD8" w:rsidP="00E8130C" vyd:_id="vyd:000000000001ag">
            <w:r>
              <w:rPr>
                <w:sz w:val="24"/>
                <w:color w:val="2C2D2E"/>
                <w:b w:val="1"/>
              </w:rPr>
              <w:t vyd:_id="vyd:000000000001ai">Ивановская Дарья</w:t>
            </w:r>
            <w:r>
              <w:rPr>
                <w:sz w:val="24"/>
                <w:color w:val="2C2D2E"/>
              </w:rPr>
              <w:t vyd:_id="vyd:000000000001ah" xml:space="preserve"> – переводчик, литредактор, журналист, поэт. Переводит с английского художественную литературу и нон-фикшн, сотрудничает с издательствами Лайвбук, Рипол-классик, АСТ, Попкорн-букс. </w:t>
            </w:r>
          </w:p>
        </w:tc>
        <w:tc vyd:_id="vyd:000000000001a9">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03E35FC3" w14:textId="77777777" w:rsidR="005E7BD8" w:rsidRDefault="005E7BD8" vyd:_id="vyd:000000000001ad">
            <w:pPr>
              <w:rPr>
                <w:sz w:val="24"/>
                <w:color w:val="2C2D2E"/>
              </w:rPr>
            </w:pPr>
            <w:r>
              <w:rPr>
                <w:sz w:val="24"/>
                <w:color w:val="2C2D2E"/>
              </w:rPr>
              <w:t vyd:_id="vyd:000000000001ae">ПРАВИЛЬНО ИЛИ КРАСИВО: Как переводчик борется с самим собой или Почему читателю можно верить, но нельзя доверять.</w:t>
            </w:r>
          </w:p>
          <w:p w14:paraId="44DD6161" w14:textId="77777777" w:rsidR="005E7BD8" w:rsidRDefault="005E7BD8" vyd:_id="vyd:000000000001ac">
            <w:pPr>
              <w:rPr>
                <w:sz w:val="24"/>
                <w:color w:val="2C2D2E"/>
              </w:rPr>
            </w:pPr>
          </w:p>
          <w:p w14:paraId="7BEDA026" w14:textId="77777777" w:rsidR="005E7BD8" w:rsidRDefault="005E7BD8" vyd:_id="vyd:000000000001aa">
            <w:pPr>
              <w:rPr>
                <w:color w:val="2C2D2E"/>
              </w:rPr>
            </w:pPr>
            <w:r>
              <w:rPr>
                <w:sz w:val="24"/>
                <w:color w:val="2C2D2E"/>
              </w:rPr>
              <w:t vyd:_id="vyd:000000000001ab">Поговорим о том, что натворили Жуковский и Маршак, за что любить и ненавидеть литредактора, что делать с читательскими претензиями к качеству перевода, как заставить оригинальный текст покоряться нормам и реалиям русского языка, куда девать материал 18+ и как выиграть неравный бой с фразеологизмами</w:t>
            </w:r>
          </w:p>
        </w:tc>
      </w:tr>
      <w:tr w:rsidR="005E7BD8" w:rsidRPr="00E54582" w14:paraId="7791D6F3" w14:textId="77777777" vyd:_id="vyd:0000000000019a">
        <w:trPr>
          <w:trHeight w:val="300"/>
        </w:trPr>
        <w:tc vyd:_id="vyd:000000000001a3">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53C86A8B" w14:textId="77777777" w:rsidR="005E7BD8" w:rsidRDefault="00000000" vyd:_id="vyd:000000000001a6">
            <w:pPr>
              <w:pBdr>
                <w:top w:val="none" w:color="000000" w:sz="4" w:space="0"/>
                <w:left w:val="none" w:color="000000" w:sz="4" w:space="0"/>
                <w:bottom w:val="none" w:color="000000" w:sz="4" w:space="0"/>
                <w:right w:val="none" w:color="000000" w:sz="4" w:space="0"/>
              </w:pBdr>
              <w:rPr>
                <w:sz w:val="24"/>
              </w:rPr>
            </w:pPr>
            <w:r>
              <w:rPr>
                <w:sz w:val="24"/>
              </w:rPr>
              <w:t vyd:_id="vyd:000000000001a7">16:55 – 17:30</w:t>
            </w:r>
          </w:p>
          <w:p w14:paraId="53C86A8B" w14:textId="77777777" w:rsidR="005E7BD8" w:rsidRDefault="00000000" vyd:_id="vyd:mqh53hxag24ptx">
            <w:pPr>
              <w:pBdr>
                <w:top w:val="none" w:color="000000" w:sz="4" w:space="0"/>
                <w:left w:val="none" w:color="000000" w:sz="4" w:space="0"/>
                <w:bottom w:val="none" w:color="000000" w:sz="4" w:space="0"/>
                <w:right w:val="none" w:color="000000" w:sz="4" w:space="0"/>
              </w:pBdr>
              <w:rPr>
                <w:sz w:val="24"/>
              </w:rPr>
            </w:pPr>
            <w:r>
              <w:rPr>
                <w:color w:val="000000"/>
                <w:u w:val="none"/>
                <w:b w:val="0"/>
                <w:i w:val="0"/>
              </w:rPr>
              <w:drawing vyd:_id="vyd:mqh53jenvrf1jx">
                <wp:inline distT="0" distB="0" distL="0" distR="0">
                  <wp:extent cx="1857375" cy="27717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5fdc0ee7-13f1-44ad-ba39-7f803def9f38"/>
                          <a:stretch>
                            <a:fillRect/>
                          </a:stretch>
                        </pic:blipFill>
                        <pic:spPr>
                          <a:xfrm rot="0">
                            <a:off x="0" y="0"/>
                            <a:ext cx="1857375" cy="2771775"/>
                          </a:xfrm>
                          <a:prstGeom prst="rect">
                            <a:avLst/>
                          </a:prstGeom>
                        </pic:spPr>
                      </pic:pic>
                    </a:graphicData>
                  </a:graphic>
                </wp:inline>
              </w:drawing>
            </w:r>
          </w:p>
          <w:p w14:paraId="4AAC2C10" w14:textId="77777777" w:rsidR="005E7BD8" w:rsidRDefault="00000000" vyd:_id="vyd:000000000001a4">
            <w:pPr>
              <w:pBdr>
                <w:top w:val="none" w:color="000000" w:sz="4" w:space="0"/>
                <w:left w:val="none" w:color="000000" w:sz="4" w:space="0"/>
                <w:bottom w:val="none" w:color="000000" w:sz="4" w:space="0"/>
                <w:right w:val="none" w:color="000000" w:sz="4" w:space="0"/>
              </w:pBdr>
            </w:pPr>
          </w:p>
        </w:tc>
        <w:tc vyd:_id="vyd:0000000000019e">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4A234C49" w14:textId="77777777" w:rsidR="005E7BD8" w:rsidRDefault="005E7BD8" w:rsidP="00E54582" vyd:_id="vyd:0000000000019x">
            <w:pPr>
              <w:spacing w:after="0"/>
              <w:rPr>
                <w:sz w:val="24"/>
                <w:color w:val="000000"/>
                <w:b w:val="1"/>
              </w:rPr>
            </w:pPr>
            <w:r>
              <w:rPr>
                <w:sz w:val="24"/>
                <w:color w:val="000000"/>
                <w:u w:val="none"/>
                <w:b w:val="1"/>
                <w:i w:val="0"/>
              </w:rPr>
              <w:t vyd:_id="vyd:mqh53tkgbponsf" xml:space="preserve">Дмитрий Михайлович Бузаджи – </w:t>
            </w:r>
            <w:r>
              <w:rPr>
                <w:sz w:val="24"/>
                <w:color w:val="000000"/>
                <w:u w:val="none"/>
                <w:b w:val="0"/>
                <w:i w:val="0"/>
              </w:rPr>
              <w:t vyd:_id="vyd:mqh53tk77wvpjw">письменный и устный переводчик, доцент кафедры переводоведения и практики перевода английского языка МГЛУ и Миддлберийского института международных исследований в Монтерее (США), соавтор ютуб канала о переводе «Перевод жив»</w:t>
            </w:r>
          </w:p>
        </w:tc>
        <w:tc vyd:_id="vyd:0000000000019b">
          <w:tcPr>
            <w:tcBorders>
              <w:top w:val="single" w:color="000000" w:sz="4"/>
              <w:start w:val="single" w:color="000000" w:sz="4"/>
              <w:bottom w:val="single" w:color="000000" w:sz="8"/>
              <w:end w:val="single" w:color="000000" w:sz="8"/>
            </w:tcBorders>
            <w:tcMar>
              <w:top w:w="60" w:type="dxa"/>
              <w:start w:w="60" w:type="dxa"/>
              <w:bottom w:w="60" w:type="dxa"/>
              <w:end w:w="60" w:type="dxa"/>
            </w:tcMar>
          </w:tcPr>
          <w:p w14:paraId="729274A5" w14:textId="77777777" w:rsidR="005E7BD8" w:rsidRPr="009815C9" w:rsidRDefault="005E7BD8" w:rsidP="00E8130C" vyd:_id="vyd:0000000000019c">
            <w:pPr>
              <w:spacing w:after="240" w:lineRule="auto" w:before="240"/>
              <w:rPr>
                <w:sz w:val="28"/>
              </w:rPr>
            </w:pPr>
            <w:r>
              <w:rPr>
                <w:sz w:val="22"/>
              </w:rPr>
              <w:t vyd:_id="vyd:mqh540akczdj3x" xml:space="preserve"> </w:t>
            </w:r>
            <w:r>
              <w:rPr>
                <w:sz w:val="24"/>
              </w:rPr>
              <w:t vyd:_id="vyd:mqh540af3kz6fs">Экономия и распределение усилий в синхронном переводе</w:t>
            </w:r>
          </w:p>
        </w:tc>
      </w:tr>
    </w:tbl>
    <w:p w14:paraId="30F00F9B" w14:textId="77777777" w:rsidR="005E7BD8" w:rsidRDefault="005E7BD8" vyd:_id="vyd:00000000000198">
      <w:pPr>
        <w:spacing w:after="160" w:lineRule="auto" w:before="0"/>
        <w:ind w:start="0" w:end="0"/>
        <w:jc w:val="start"/>
        <w:rPr>
          <w:color w:val="FF0000"/>
          <w:b w:val="1"/>
        </w:rPr>
      </w:pPr>
    </w:p>
    <w:p w14:paraId="30F00F9B" w14:textId="77777777" w:rsidR="005E7BD8" w:rsidRDefault="005E7BD8" vyd:_id="vyd:mqt2qpdi0wzega">
      <w:pPr>
        <w:spacing w:after="160" w:lineRule="auto" w:before="0"/>
        <w:ind w:start="0" w:end="0"/>
        <w:jc w:val="start"/>
        <w:rPr>
          <w:rFonts w:ascii="Times New Roman" w:hAnsi="Times New Roman" w:eastAsia="Times New Roman" w:cs="Times New Roman"/>
          <w:sz w:val="24"/>
          <w:color w:val="FF0000"/>
          <w:u w:val="none"/>
          <w:b w:val="1"/>
          <w:i w:val="0"/>
        </w:rPr>
      </w:pPr>
      <w:r>
        <w:rPr>
          <w:rFonts w:ascii="Times New Roman" w:hAnsi="Times New Roman" w:eastAsia="Times New Roman" w:cs="Times New Roman"/>
          <w:sz w:val="24"/>
          <w:color w:val="FF0000"/>
          <w:u w:val="none"/>
          <w:b w:val="1"/>
          <w:i w:val="0"/>
        </w:rPr>
        <w:t vyd:_id="vyd:mqt2qsgvx1oh7g">АРАБСКИЙ ЯЗЫК</w:t>
      </w:r>
    </w:p>
    <w:p w14:paraId="30F00F9B" w14:textId="77777777" w:rsidR="005E7BD8" w:rsidRDefault="005E7BD8" vyd:_id="vyd:mqt2r9qqwf1zjc">
      <w:pPr>
        <w:spacing w:after="160" w:lineRule="auto" w:before="0"/>
        <w:ind w:start="0" w:end="0"/>
        <w:jc w:val="center"/>
        <w:rPr>
          <w:rFonts w:ascii="Times New Roman" w:hAnsi="Times New Roman" w:eastAsia="Times New Roman" w:cs="Times New Roman"/>
          <w:sz w:val="24"/>
          <w:u w:val="none"/>
          <w:b w:val="1"/>
          <w:i w:val="0"/>
        </w:rPr>
      </w:pPr>
      <w:r>
        <w:rPr>
          <w:rFonts w:ascii="Times New Roman" w:hAnsi="Times New Roman" w:eastAsia="Times New Roman" w:cs="Times New Roman"/>
          <w:sz w:val="24"/>
          <w:u w:val="none"/>
          <w:b w:val="1"/>
          <w:i w:val="0"/>
        </w:rPr>
        <w:t vyd:_id="vyd:mqt2rf7chmjvrp">Аудитория 155</w:t>
      </w:r>
    </w:p>
    <w:tbl vyd:_id="vyd:mqt2qkkdwjq7q5">
      <w:tblPr>
        <w:tblStyle w:val="af8"/>
        <w:tblW w:w="9360" w:type="dxa"/>
        <w:tblBorders>
          <w:top w:val="single" w:sz="18"/>
          <w:left w:val="single" w:sz="18"/>
          <w:bottom w:val="single" w:sz="18"/>
          <w:right w:val="single" w:sz="18"/>
          <w:insideH w:val="single" w:sz="18"/>
          <w:insideV w:val="single" w:sz="18"/>
        </w:tblBorders>
        <w:tblLayout w:type="fixed"/>
      </w:tblPr>
      <w:tblGrid>
        <w:gridCol w:w="4678"/>
        <w:gridCol w:w="4677"/>
      </w:tblGrid>
      <w:tr vyd:_id="vyd:mqt2qkknwxbuba">
        <w:tc vyd:_id="vyd:mqt2qkksiygfm8">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2qkkt0zf85j">
            <w:pPr>
              <w:spacing w:after="0" w:lineRule="auto" w:before="0"/>
              <w:ind w:start="0" w:end="0"/>
              <w:jc w:val="center"/>
              <w:rPr>
                <w:sz w:val="22"/>
              </w:rPr>
            </w:pPr>
            <w:r>
              <w:rPr>
                <w:sz w:val="22"/>
              </w:rPr>
              <w:t vyd:_id="vyd:mqt2qkkvhse753" xml:space="preserve"> </w:t>
            </w:r>
            <w:r>
              <w:rPr>
                <w:sz w:val="22"/>
              </w:rPr>
              <w:t vyd:_id="vyd:mqt2qkkv6i0hrk" xml:space="preserve"> </w:t>
            </w:r>
            <w:r>
              <w:rPr>
                <w:sz w:val="22"/>
              </w:rPr>
              <w:drawing vyd:_id="vyd:mqt2qkkuvvmm27">
                <wp:inline distT="0" distB="0" distL="0" distR="0">
                  <wp:extent cx="1771650" cy="2438400"/>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5c51c8d4-0c24-4180-9e8c-6f343d46d4fc"/>
                          <a:stretch>
                            <a:fillRect/>
                          </a:stretch>
                        </pic:blipFill>
                        <pic:spPr>
                          <a:xfrm>
                            <a:off x="0" y="0"/>
                            <a:ext cx="1771650" cy="2438400"/>
                          </a:xfrm>
                          <a:prstGeom prst="rect">
                            <a:avLst/>
                          </a:prstGeom>
                        </pic:spPr>
                      </pic:pic>
                    </a:graphicData>
                  </a:graphic>
                </wp:inline>
              </w:drawing>
            </w:r>
          </w:p>
        </w:tc>
        <w:tc vyd:_id="vyd:mqt2qkknzk38ik">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qkkqb2nilr">
            <w:pPr>
              <w:spacing w:after="0" w:lineRule="auto" w:before="0"/>
              <w:ind w:start="0" w:end="0"/>
              <w:rPr>
                <w:sz w:val="22"/>
              </w:rPr>
            </w:pPr>
            <w:r>
              <w:rPr>
                <w:sz w:val="22"/>
              </w:rPr>
              <w:t vyd:_id="vyd:mqt2qkks8h0xiv" xml:space="preserve"> </w:t>
            </w:r>
            <w:r>
              <w:rPr>
                <w:sz w:val="22"/>
              </w:rPr>
              <w:t vyd:_id="vyd:mqt2qkksha56k4" xml:space="preserve"> </w:t>
            </w:r>
            <w:r>
              <w:rPr>
                <w:rFonts w:ascii="Carlito" w:hAnsi="Carlito" w:eastAsia="Carlito" w:cs="Carlito"/>
                <w:sz w:val="24"/>
                <w:color w:val="C00000"/>
                <w:b w:val="1"/>
              </w:rPr>
              <w:t vyd:_id="vyd:mqt2qkkrynp1u1">Модератор</w:t>
            </w:r>
          </w:p>
          <w:p vyd:_id="vyd:mqt2qkkom5sy0n">
            <w:pPr>
              <w:spacing w:after="160" w:lineRule="auto" w:before="0"/>
              <w:ind w:start="0" w:end="0"/>
              <w:jc w:val="start"/>
              <w:rPr>
                <w:sz w:val="22"/>
              </w:rPr>
            </w:pPr>
            <w:r>
              <w:rPr>
                <w:sz w:val="22"/>
              </w:rPr>
              <w:t vyd:_id="vyd:mqt2qkkqatc0mv" xml:space="preserve"> </w:t>
            </w:r>
            <w:r>
              <w:rPr>
                <w:sz w:val="22"/>
              </w:rPr>
              <w:t vyd:_id="vyd:mqt2qkkq4rm79u" xml:space="preserve"> </w:t>
            </w:r>
            <w:r>
              <w:rPr>
                <w:sz w:val="24"/>
                <w:color w:val="000000"/>
                <w:b w:val="1"/>
              </w:rPr>
              <w:t vyd:_id="vyd:mqt2qkkquqrbep" xml:space="preserve">Гимон Елена Викторовна </w:t>
            </w:r>
            <w:r>
              <w:rPr>
                <w:sz w:val="24"/>
              </w:rPr>
              <w:t vyd:_id="vyd:mqt2qkkq5vk1qz" xml:space="preserve">– </w:t>
            </w:r>
            <w:r>
              <w:rPr>
                <w:sz w:val="24"/>
                <w:color w:val="000000"/>
              </w:rPr>
              <w:t vyd:_id="vyd:mqt2qkkq4kkwjl">востоковед-арабист,</w:t>
            </w:r>
            <w:r>
              <w:rPr>
                <w:sz w:val="24"/>
                <w:color w:val="000000"/>
              </w:rPr>
              <w:br w:type="textWrapping" vyd:_id="vyd:mqt2qkkpjrnidm"/>
            </w:r>
            <w:r>
              <w:rPr>
                <w:sz w:val="24"/>
                <w:color w:val="000000"/>
              </w:rPr>
              <w:t vyd:_id="vyd:mqt2qkkppvhvbe" xml:space="preserve">переводчик художественной литературы, </w:t>
            </w:r>
            <w:r>
              <w:rPr>
                <w:sz w:val="24"/>
                <w:color w:val="000000"/>
                <w:u w:val="none"/>
                <w:b w:val="0"/>
                <w:i w:val="0"/>
              </w:rPr>
              <w:t vyd:_id="vyd:mqt2qkkp0reea3">научный сотрудник Центра арабских и исламских исследований Института востоковедения РАН, автор телеграм-канала АрабАдаб.</w:t>
            </w:r>
            <w:r>
              <w:rPr>
                <w:sz w:val="28"/>
                <w:color w:val="000000"/>
                <w:u w:val="none"/>
                <w:b w:val="0"/>
                <w:i w:val="0"/>
              </w:rPr>
              <w:t vyd:_id="vyd:mqt2qkkp2o2ylr" xml:space="preserve"> </w:t>
            </w:r>
          </w:p>
          <w:p vyd:_id="vyd:mqt2qkkom8qlhg">
            <w:pPr>
              <w:spacing w:after="160" w:lineRule="auto" w:before="0"/>
              <w:ind w:start="0" w:end="0"/>
              <w:rPr>
                <w:sz w:val="22"/>
              </w:rPr>
            </w:pPr>
            <w:r>
              <w:rPr>
                <w:sz w:val="22"/>
              </w:rPr>
              <w:t vyd:_id="vyd:mqt2qkkou1fs46" xml:space="preserve"> </w:t>
            </w:r>
            <w:r>
              <w:rPr>
                <w:sz w:val="22"/>
              </w:rPr>
              <w:t vyd:_id="vyd:mqt2qkkoqfqg33" xml:space="preserve"> </w:t>
            </w:r>
          </w:p>
        </w:tc>
      </w:tr>
      <w:tr vyd:_id="vyd:mqt2qkkelsc7xd">
        <w:tc vyd:_id="vyd:mqt2qkkm7wi6kf">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2qkkmdzivv8">
            <w:pPr>
              <w:spacing w:after="0" w:lineRule="auto" w:before="0"/>
              <w:ind w:start="0" w:end="0"/>
              <w:jc w:val="center"/>
              <w:rPr>
                <w:sz w:val="22"/>
              </w:rPr>
            </w:pPr>
            <w:r>
              <w:rPr>
                <w:sz w:val="22"/>
              </w:rPr>
              <w:t vyd:_id="vyd:mqt2qkknuwpq2k" xml:space="preserve"> </w:t>
            </w:r>
            <w:r>
              <w:rPr>
                <w:sz w:val="22"/>
              </w:rPr>
              <w:t vyd:_id="vyd:mqt2qkknztx2an" xml:space="preserve"> </w:t>
            </w:r>
          </w:p>
        </w:tc>
        <w:tc vyd:_id="vyd:mqt2qkkeqgl92l">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qkki8yqla8">
            <w:pPr>
              <w:spacing w:after="160" w:lineRule="auto" w:before="0"/>
              <w:ind w:start="0" w:end="0"/>
              <w:rPr>
                <w:sz w:val="22"/>
              </w:rPr>
            </w:pPr>
            <w:r>
              <w:rPr>
                <w:sz w:val="22"/>
              </w:rPr>
              <w:t vyd:_id="vyd:mqt2qkkladqglb" xml:space="preserve"> </w:t>
            </w:r>
            <w:r>
              <w:rPr>
                <w:sz w:val="22"/>
              </w:rPr>
              <w:t vyd:_id="vyd:mqt2qkkk4sti0z" xml:space="preserve"> </w:t>
            </w:r>
            <w:r>
              <w:rPr>
                <w:sz w:val="24"/>
                <w:color w:val="F20008"/>
                <w:b w:val="1"/>
              </w:rPr>
              <w:t vyd:_id="vyd:mqt2qkkk39h2ke">Сомодератор</w:t>
            </w:r>
          </w:p>
          <w:p vyd:_id="vyd:mqt2qkkffu1kzs">
            <w:pPr>
              <w:spacing w:after="160" w:lineRule="auto" w:before="0"/>
              <w:ind w:start="0" w:end="0"/>
              <w:rPr>
                <w:sz w:val="22"/>
              </w:rPr>
            </w:pPr>
            <w:r>
              <w:rPr>
                <w:sz w:val="22"/>
              </w:rPr>
              <w:t vyd:_id="vyd:mqt2qkkhmwobj5" xml:space="preserve"> </w:t>
            </w:r>
            <w:r>
              <w:rPr>
                <w:sz w:val="22"/>
              </w:rPr>
              <w:t vyd:_id="vyd:mqt2qkkhal8g13" xml:space="preserve"> </w:t>
            </w:r>
            <w:r>
              <w:rPr>
                <w:sz w:val="24"/>
                <w:b w:val="1"/>
              </w:rPr>
              <w:t vyd:_id="vyd:mqt2qkkg8axtcz">Купранец Елена Николаевна –</w:t>
            </w:r>
            <w:r>
              <w:rPr>
                <w:sz w:val="28"/>
                <w:color w:val="28282E"/>
              </w:rPr>
              <w:t vyd:_id="vyd:mqt2qkkghcsfl0" xml:space="preserve"> </w:t>
            </w:r>
            <w:r>
              <w:rPr>
                <w:sz w:val="28"/>
              </w:rPr>
              <w:t vyd:_id="vyd:mqt2qkkgqvy1km">с</w:t>
            </w:r>
            <w:r>
              <w:rPr>
                <w:sz w:val="24"/>
                <w:u w:val="none"/>
                <w:i w:val="0"/>
              </w:rPr>
              <w:t vyd:_id="vyd:mqt2qkkg72xi8z">тарший преподаватель кафедры иностранных языков в сфере экономики и права ФИЯ СПбГУ</w:t>
            </w:r>
          </w:p>
        </w:tc>
      </w:tr>
    </w:tbl>
    <w:p w14:paraId="30F00F9B" w14:textId="77777777" w:rsidR="005E7BD8" w:rsidRDefault="005E7BD8" vyd:_id="vyd:mqt2qkkwphfwik">
      <w:pPr>
        <w:spacing w:after="160" w:lineRule="auto" w:before="0"/>
        <w:jc w:val="start"/>
        <w:rPr>
          <w:color w:val="FF0000"/>
          <w:b w:val="1"/>
        </w:rPr>
      </w:pPr>
    </w:p>
    <w:tbl vyd:_id="vyd:mqt2qk8esked5r">
      <w:tblPr>
        <w:tblStyle w:val="af8"/>
        <w:tblW w:w="9355" w:type="dxa"/>
        <w:tblBorders>
          <w:top w:val="single" w:sz="18"/>
          <w:left w:val="single" w:sz="18"/>
          <w:bottom w:val="single" w:sz="18"/>
          <w:right w:val="single" w:sz="18"/>
          <w:insideH w:val="single" w:sz="18"/>
          <w:insideV w:val="single" w:sz="18"/>
        </w:tblBorders>
        <w:tblLayout w:type="fixed"/>
      </w:tblPr>
      <w:tblGrid>
        <w:gridCol w:w="3248.232"/>
        <w:gridCol w:w="3710.768"/>
        <w:gridCol w:w="2637"/>
      </w:tblGrid>
      <w:tr vyd:_id="vyd:mqt2qkh5nmrddt">
        <w:tc vyd:_id="vyd:mqt2qkheq2646c">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2qki9gf7tbx">
            <w:pPr>
              <w:spacing w:after="160" w:lineRule="auto" w:before="0"/>
              <w:ind w:start="0" w:end="0"/>
              <w:rPr>
                <w:sz w:val="22"/>
              </w:rPr>
            </w:pPr>
            <w:r>
              <w:rPr>
                <w:sz w:val="22"/>
              </w:rPr>
              <w:t vyd:_id="vyd:mqt2qkia5cd3cl" xml:space="preserve"> </w:t>
            </w:r>
            <w:r>
              <w:rPr>
                <w:sz w:val="22"/>
              </w:rPr>
              <w:t vyd:_id="vyd:mqt2qkials0d8y" xml:space="preserve"> </w:t>
            </w:r>
            <w:r>
              <w:rPr>
                <w:sz w:val="24"/>
              </w:rPr>
              <w:t vyd:_id="vyd:mqt2qki97t2n3n">14:00 – 14:45</w:t>
            </w:r>
          </w:p>
          <w:p vyd:_id="vyd:mqt2qkhfq84v8x">
            <w:pPr>
              <w:spacing w:after="160" w:lineRule="auto" w:before="0"/>
              <w:ind w:start="0" w:end="0"/>
              <w:rPr>
                <w:sz w:val="22"/>
              </w:rPr>
            </w:pPr>
            <w:r>
              <w:rPr>
                <w:sz w:val="22"/>
              </w:rPr>
              <w:t vyd:_id="vyd:mqt2qki852lzga" xml:space="preserve"> </w:t>
            </w:r>
            <w:r>
              <w:rPr>
                <w:sz w:val="22"/>
              </w:rPr>
              <w:t vyd:_id="vyd:mqt2qki84ah5ny" xml:space="preserve"> </w:t>
            </w:r>
            <w:r>
              <w:rPr>
                <w:sz w:val="24"/>
              </w:rPr>
              <w:drawing vyd:_id="vyd:mqt2qkhghdnmil">
                <wp:inline distT="0" distB="0" distL="0" distR="0">
                  <wp:extent cx="1933575" cy="206692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d9a73538-a2ab-47e6-85ba-9c6a735dd263"/>
                          <a:stretch>
                            <a:fillRect/>
                          </a:stretch>
                        </pic:blipFill>
                        <pic:spPr>
                          <a:xfrm>
                            <a:off x="0" y="0"/>
                            <a:ext cx="1933575" cy="2066925"/>
                          </a:xfrm>
                          <a:prstGeom prst="rect">
                            <a:avLst/>
                          </a:prstGeom>
                        </pic:spPr>
                      </pic:pic>
                    </a:graphicData>
                  </a:graphic>
                </wp:inline>
              </w:drawing>
            </w:r>
          </w:p>
        </w:tc>
        <w:tc vyd:_id="vyd:mqt2qkh9bmz84a">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qkhbpocjpn">
            <w:pPr>
              <w:spacing w:after="160" w:lineRule="auto" w:before="0"/>
              <w:ind w:start="0" w:end="0"/>
              <w:rPr>
                <w:sz w:val="22"/>
              </w:rPr>
            </w:pPr>
            <w:r>
              <w:rPr>
                <w:sz w:val="22"/>
              </w:rPr>
              <w:t vyd:_id="vyd:mqt2qkhcwnxfe9" xml:space="preserve"> </w:t>
            </w:r>
            <w:r>
              <w:rPr>
                <w:sz w:val="22"/>
              </w:rPr>
              <w:t vyd:_id="vyd:mqt2qkhci2s24l" xml:space="preserve"> </w:t>
            </w:r>
            <w:r>
              <w:rPr>
                <w:sz w:val="24"/>
                <w:color w:val="000000"/>
                <w:u w:val="none"/>
                <w:b w:val="1"/>
                <w:i w:val="0"/>
              </w:rPr>
              <w:t vyd:_id="vyd:mqt2qkhctqdecj">Бодров Андрей Владимирович –</w:t>
            </w:r>
            <w:r>
              <w:rPr>
                <w:sz w:val="24"/>
                <w:color w:val="000000"/>
                <w:u w:val="none"/>
                <w:b w:val="0"/>
                <w:i w:val="0"/>
              </w:rPr>
              <w:t vyd:_id="vyd:mqt2qkhce4a46l">переводчик и политический аналитик представительства Лиги арабских государств в Москве, выпускник Военного Университета МО РФ по специальности «Перевод и переводоведение», редактор телеканала RT Arabic (2013-2022)</w:t>
            </w:r>
          </w:p>
          <w:p vyd:_id="vyd:mqt2qkhatdkbeu">
            <w:pPr>
              <w:spacing w:after="160" w:lineRule="auto" w:before="0"/>
              <w:ind w:start="0" w:end="0"/>
              <w:rPr>
                <w:sz w:val="22"/>
              </w:rPr>
            </w:pPr>
            <w:r>
              <w:rPr>
                <w:sz w:val="22"/>
              </w:rPr>
              <w:t vyd:_id="vyd:mqt2qkhb3x26u9" xml:space="preserve"> </w:t>
            </w:r>
            <w:r>
              <w:rPr>
                <w:sz w:val="22"/>
              </w:rPr>
              <w:t vyd:_id="vyd:mqt2qkhbasgxm9" xml:space="preserve"> </w:t>
            </w:r>
            <w:r>
              <w:rPr>
                <w:sz w:val="22"/>
                <w:color w:val="000000"/>
              </w:rPr>
              <w:t vyd:_id="vyd:mqt2qkhboqjt7w" xml:space="preserve"> </w:t>
            </w:r>
            <w:r>
              <w:rPr>
                <w:sz w:val="22"/>
                <w:color w:val="000000"/>
              </w:rPr>
              <w:br w:type="textWrapping" vyd:_id="vyd:mqt2qkhbr12bs4"/>
            </w:r>
            <w:r>
              <w:rPr>
                <w:sz w:val="22"/>
                <w:color w:val="000000"/>
              </w:rPr>
              <w:br w:type="textWrapping" vyd:_id="vyd:mqt2qkhbwb7atf"/>
            </w:r>
            <w:r>
              <w:rPr>
                <w:sz w:val="22"/>
                <w:color w:val="000000"/>
              </w:rPr>
              <w:br w:type="textWrapping" vyd:_id="vyd:mqt2qkhak244f0"/>
            </w:r>
          </w:p>
        </w:tc>
        <w:tc vyd:_id="vyd:mqt2qkh6pbtkth">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qkh71sxbwc">
            <w:pPr>
              <w:spacing w:after="160" w:lineRule="auto" w:before="0"/>
              <w:ind w:start="0" w:end="0"/>
              <w:rPr>
                <w:sz w:val="22"/>
              </w:rPr>
            </w:pPr>
            <w:r>
              <w:rPr>
                <w:sz w:val="22"/>
              </w:rPr>
              <w:t vyd:_id="vyd:mqt2qkh8kyl3ex" xml:space="preserve"> </w:t>
            </w:r>
            <w:r>
              <w:rPr>
                <w:sz w:val="22"/>
              </w:rPr>
              <w:t vyd:_id="vyd:mqt2qkh8xt0w8y" xml:space="preserve"> </w:t>
            </w:r>
            <w:r>
              <w:rPr>
                <w:sz w:val="24"/>
                <w:color w:val="000000"/>
                <w:u w:val="none"/>
                <w:b w:val="0"/>
                <w:i w:val="0"/>
              </w:rPr>
              <w:t vyd:_id="vyd:mqt2qkh8s059iv">Короли и медузы: чего ждать переводчику от работы в дипучреждении</w:t>
            </w:r>
          </w:p>
        </w:tc>
      </w:tr>
      <w:tr vyd:_id="vyd:mqt2qkg9j8g9j5">
        <w:tc vyd:_id="vyd:mqt2qkgfzf9mbq">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t2qkh3kodm9c">
            <w:pPr>
              <w:spacing w:after="160" w:lineRule="auto" w:before="0"/>
              <w:ind w:start="0" w:end="0"/>
              <w:rPr>
                <w:sz w:val="22"/>
              </w:rPr>
            </w:pPr>
            <w:r>
              <w:rPr>
                <w:sz w:val="22"/>
              </w:rPr>
              <w:t vyd:_id="vyd:mqt2qkh5nbf2jq" xml:space="preserve"> </w:t>
            </w:r>
            <w:r>
              <w:rPr>
                <w:sz w:val="22"/>
              </w:rPr>
              <w:t vyd:_id="vyd:mqt2qkh52ac8ti" xml:space="preserve"> </w:t>
            </w:r>
            <w:r>
              <w:rPr>
                <w:sz w:val="24"/>
              </w:rPr>
              <w:t vyd:_id="vyd:mqt2qkh4lu44px">14:45 – 15:30</w:t>
            </w:r>
          </w:p>
          <w:p vyd:_id="vyd:mqt2qkggoc7k8z">
            <w:pPr>
              <w:spacing w:after="160" w:lineRule="auto" w:before="0"/>
              <w:ind w:start="0" w:end="0"/>
              <w:jc w:val="center"/>
              <w:rPr>
                <w:sz w:val="22"/>
              </w:rPr>
            </w:pPr>
            <w:r>
              <w:rPr>
                <w:sz w:val="22"/>
              </w:rPr>
              <w:t vyd:_id="vyd:mqt2qkh1937njc" xml:space="preserve"> </w:t>
            </w:r>
            <w:r>
              <w:rPr>
                <w:sz w:val="22"/>
              </w:rPr>
              <w:t vyd:_id="vyd:mqt2qkh0bzss8q" xml:space="preserve"> </w:t>
            </w:r>
            <w:r>
              <w:rPr>
                <w:sz w:val="24"/>
              </w:rPr>
              <w:drawing vyd:_id="vyd:mqt2qkgg3l2fwm">
                <wp:inline distT="0" distB="0" distL="0" distR="0">
                  <wp:extent cx="1743075" cy="254317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9957a985-03c8-4294-b485-fa433f1ec73f"/>
                          <a:stretch>
                            <a:fillRect/>
                          </a:stretch>
                        </pic:blipFill>
                        <pic:spPr>
                          <a:xfrm>
                            <a:off x="0" y="0"/>
                            <a:ext cx="1743075" cy="2543175"/>
                          </a:xfrm>
                          <a:prstGeom prst="rect">
                            <a:avLst/>
                          </a:prstGeom>
                        </pic:spPr>
                      </pic:pic>
                    </a:graphicData>
                  </a:graphic>
                </wp:inline>
              </w:drawing>
            </w:r>
          </w:p>
        </w:tc>
        <w:tc vyd:_id="vyd:mqt2qkgdduz4vv">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geeo03g9">
            <w:pPr>
              <w:spacing w:after="160" w:lineRule="auto" w:before="0"/>
              <w:ind w:start="0" w:end="0"/>
              <w:rPr>
                <w:sz w:val="22"/>
              </w:rPr>
            </w:pPr>
            <w:r>
              <w:rPr>
                <w:sz w:val="22"/>
              </w:rPr>
              <w:t vyd:_id="vyd:mqt2qkgfdn4h9w" xml:space="preserve"> </w:t>
            </w:r>
            <w:r>
              <w:rPr>
                <w:sz w:val="22"/>
              </w:rPr>
              <w:t vyd:_id="vyd:mqt2qkgfs0yut3" xml:space="preserve"> </w:t>
            </w:r>
            <w:r>
              <w:rPr>
                <w:sz w:val="24"/>
                <w:color w:val="000000"/>
                <w:u w:val="none"/>
                <w:b w:val="1"/>
                <w:i w:val="0"/>
              </w:rPr>
              <w:t vyd:_id="vyd:mqt2qkgeimt70t">Шигапова Рахима Солтановна –</w:t>
            </w:r>
            <w:r>
              <w:rPr>
                <w:sz w:val="24"/>
                <w:color w:val="000000"/>
                <w:u w:val="none"/>
                <w:b w:val="0"/>
                <w:i w:val="0"/>
              </w:rPr>
              <w:t vyd:_id="vyd:mqt2qkgefabmws">переводчик-синхронист, переводчик судов общей юрисдикции Москвы и МО, блогер</w:t>
            </w:r>
          </w:p>
        </w:tc>
        <w:tc vyd:_id="vyd:mqt2qkg9ery6zs">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gbwgk23d">
            <w:pPr>
              <w:spacing w:after="160" w:lineRule="auto" w:before="0"/>
              <w:ind w:start="0" w:end="0"/>
              <w:rPr>
                <w:sz w:val="22"/>
              </w:rPr>
            </w:pPr>
            <w:r>
              <w:rPr>
                <w:sz w:val="22"/>
              </w:rPr>
              <w:t vyd:_id="vyd:mqt2qkgdqjz9bx" xml:space="preserve"> </w:t>
            </w:r>
            <w:r>
              <w:rPr>
                <w:sz w:val="22"/>
              </w:rPr>
              <w:t vyd:_id="vyd:mqt2qkgck9j8q3" xml:space="preserve"> </w:t>
            </w:r>
            <w:r>
              <w:rPr>
                <w:sz w:val="24"/>
                <w:color w:val="000000"/>
                <w:u w:val="none"/>
                <w:b w:val="0"/>
                <w:i w:val="0"/>
              </w:rPr>
              <w:t vyd:_id="vyd:mqt2qkgcalrl66">Последовательный и синхронный перевод в паре арабский-русский: различия когнитивных механизмов и их практическая реализация</w:t>
            </w:r>
          </w:p>
        </w:tc>
      </w:tr>
      <w:tr vyd:_id="vyd:mqt2qkf76ik34q">
        <w:tc vyd:_id="vyd:mqt2qkff790rqi">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t2qkg4j3errx">
            <w:pPr>
              <w:spacing w:after="160" w:lineRule="auto" w:before="0"/>
              <w:ind w:start="0" w:end="0"/>
              <w:jc w:val="start"/>
              <w:rPr>
                <w:sz w:val="22"/>
              </w:rPr>
            </w:pPr>
            <w:r>
              <w:rPr>
                <w:sz w:val="22"/>
              </w:rPr>
              <w:t vyd:_id="vyd:mqt2qkg8q37ihg" xml:space="preserve"> </w:t>
            </w:r>
            <w:r>
              <w:rPr>
                <w:sz w:val="22"/>
              </w:rPr>
              <w:t vyd:_id="vyd:mqt2qkg7p7wc7b" xml:space="preserve"> </w:t>
            </w:r>
            <w:r>
              <w:rPr>
                <w:sz w:val="24"/>
              </w:rPr>
              <w:t vyd:_id="vyd:mqt2qkg74oezmh" xml:space="preserve">15:30 – 16:15 </w:t>
            </w:r>
          </w:p>
          <w:p vyd:_id="vyd:mqt2qkfg6zy72j">
            <w:pPr>
              <w:spacing w:after="160" w:lineRule="auto" w:before="0"/>
              <w:ind w:start="0" w:end="0"/>
              <w:jc w:val="start"/>
              <w:rPr>
                <w:sz w:val="22"/>
              </w:rPr>
            </w:pPr>
            <w:r>
              <w:rPr>
                <w:sz w:val="22"/>
              </w:rPr>
              <w:t vyd:_id="vyd:mqt2qkg4bgwji5" xml:space="preserve"> </w:t>
            </w:r>
            <w:r>
              <w:rPr>
                <w:sz w:val="22"/>
              </w:rPr>
              <w:t vyd:_id="vyd:mqt2qkg41ldfif" xml:space="preserve"> </w:t>
            </w:r>
            <w:r>
              <w:rPr>
                <w:sz w:val="24"/>
              </w:rPr>
              <w:drawing vyd:_id="vyd:mqt2qkfhtollpe">
                <wp:inline distT="0" distB="0" distL="0" distR="0">
                  <wp:extent cx="1933575" cy="258127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fb5732ca-9963-462d-bc5e-08300a8175e5"/>
                          <a:stretch>
                            <a:fillRect/>
                          </a:stretch>
                        </pic:blipFill>
                        <pic:spPr>
                          <a:xfrm>
                            <a:off x="0" y="0"/>
                            <a:ext cx="1933575" cy="2581275"/>
                          </a:xfrm>
                          <a:prstGeom prst="rect">
                            <a:avLst/>
                          </a:prstGeom>
                        </pic:spPr>
                      </pic:pic>
                    </a:graphicData>
                  </a:graphic>
                </wp:inline>
              </w:drawing>
            </w:r>
          </w:p>
        </w:tc>
        <w:tc vyd:_id="vyd:mqt2qkfcvce0c4">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fd836mvi">
            <w:pPr>
              <w:spacing w:after="160" w:lineRule="auto" w:before="0"/>
              <w:ind w:start="0" w:end="0"/>
              <w:rPr>
                <w:sz w:val="22"/>
              </w:rPr>
            </w:pPr>
            <w:r>
              <w:rPr>
                <w:sz w:val="22"/>
              </w:rPr>
              <w:t vyd:_id="vyd:mqt2qkffnvu2p9" xml:space="preserve"> </w:t>
            </w:r>
            <w:r>
              <w:rPr>
                <w:sz w:val="22"/>
              </w:rPr>
              <w:t vyd:_id="vyd:mqt2qkfffjp346" xml:space="preserve"> </w:t>
            </w:r>
            <w:r>
              <w:rPr>
                <w:sz w:val="24"/>
                <w:color w:val="000000"/>
                <w:u w:val="none"/>
                <w:b w:val="1"/>
                <w:i w:val="0"/>
              </w:rPr>
              <w:t vyd:_id="vyd:mqt2qkfeaxwgok">Розов Владимир Андреевич –</w:t>
            </w:r>
            <w:r>
              <w:rPr>
                <w:sz w:val="24"/>
                <w:color w:val="000000"/>
                <w:u w:val="none"/>
                <w:b w:val="0"/>
                <w:i w:val="0"/>
              </w:rPr>
              <w:t vyd:_id="vyd:mqt2qkfe6l9qvu">доцент кафедры арабской филологии Восточного факультете СПбГУ, переводчик классических средневековых арабских текстов, исследователь исламской культуры и арабоязычного рукописного наследия</w:t>
            </w:r>
          </w:p>
        </w:tc>
        <w:tc vyd:_id="vyd:mqt2qkf8z2mh8h">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f9fjt3ah">
            <w:pPr>
              <w:spacing w:after="160" w:lineRule="auto" w:before="0"/>
              <w:ind w:start="0" w:end="0"/>
              <w:rPr>
                <w:sz w:val="22"/>
              </w:rPr>
            </w:pPr>
            <w:r>
              <w:rPr>
                <w:sz w:val="22"/>
              </w:rPr>
              <w:t vyd:_id="vyd:mqt2qkfa6w21hk" xml:space="preserve"> </w:t>
            </w:r>
            <w:r>
              <w:rPr>
                <w:sz w:val="22"/>
              </w:rPr>
              <w:t vyd:_id="vyd:mqt2qkfaaud20c" xml:space="preserve"> </w:t>
            </w:r>
            <w:r>
              <w:rPr>
                <w:sz w:val="24"/>
                <w:color w:val="000000"/>
                <w:u w:val="none"/>
                <w:b w:val="0"/>
                <w:i w:val="0"/>
              </w:rPr>
              <w:t vyd:_id="vyd:mqt2qkf9vozb5o">Пыль звездная и книжная: о переводе средневековых арабских трактатов по астрономии и не только</w:t>
            </w:r>
          </w:p>
        </w:tc>
      </w:tr>
      <w:tr vyd:_id="vyd:mqt2qk8hmqjrk5">
        <w:tc vyd:_id="vyd:mqt2qk8stnr6it">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t2qkf58cfl80">
            <w:pPr>
              <w:spacing w:after="160" w:lineRule="auto" w:before="0"/>
              <w:ind w:start="0" w:end="0"/>
              <w:jc w:val="start"/>
              <w:rPr>
                <w:sz w:val="22"/>
              </w:rPr>
            </w:pPr>
            <w:r>
              <w:rPr>
                <w:sz w:val="22"/>
              </w:rPr>
              <w:t vyd:_id="vyd:mqt2qkf7iy167i" xml:space="preserve"> </w:t>
            </w:r>
            <w:r>
              <w:rPr>
                <w:sz w:val="22"/>
              </w:rPr>
              <w:t vyd:_id="vyd:mqt2qkf76zd891" xml:space="preserve"> </w:t>
            </w:r>
            <w:r>
              <w:rPr>
                <w:sz w:val="24"/>
              </w:rPr>
              <w:t vyd:_id="vyd:mqt2qkf7o54jtu" xml:space="preserve">16:15 – 17:00 </w:t>
            </w:r>
          </w:p>
          <w:p vyd:_id="vyd:mqt2qk8ux4whu3">
            <w:pPr>
              <w:spacing w:after="160" w:lineRule="auto" w:before="0"/>
              <w:ind w:start="0" w:end="0"/>
              <w:jc w:val="start"/>
              <w:rPr>
                <w:sz w:val="22"/>
              </w:rPr>
            </w:pPr>
            <w:r>
              <w:rPr>
                <w:sz w:val="22"/>
              </w:rPr>
              <w:t vyd:_id="vyd:mqt2qkf5dwj523" xml:space="preserve"> </w:t>
            </w:r>
            <w:r>
              <w:rPr>
                <w:sz w:val="22"/>
              </w:rPr>
              <w:t vyd:_id="vyd:mqt2qkf38mi4ac" xml:space="preserve"> </w:t>
            </w:r>
            <w:r>
              <w:rPr>
                <w:sz w:val="24"/>
              </w:rPr>
              <w:drawing vyd:_id="vyd:mqt2qk8vpilpdj">
                <wp:inline distT="0" distB="0" distL="0" distR="0">
                  <wp:extent cx="1933575" cy="2667000"/>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977b3bdd-26bd-4a6e-b37c-9c85cb6397d6"/>
                          <a:stretch>
                            <a:fillRect/>
                          </a:stretch>
                        </pic:blipFill>
                        <pic:spPr>
                          <a:xfrm>
                            <a:off x="0" y="0"/>
                            <a:ext cx="1933575" cy="2667000"/>
                          </a:xfrm>
                          <a:prstGeom prst="rect">
                            <a:avLst/>
                          </a:prstGeom>
                        </pic:spPr>
                      </pic:pic>
                    </a:graphicData>
                  </a:graphic>
                </wp:inline>
              </w:drawing>
            </w:r>
          </w:p>
        </w:tc>
        <w:tc vyd:_id="vyd:mqt2qk8o7oug3x">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8pe5zux3">
            <w:pPr>
              <w:spacing w:after="160" w:lineRule="auto" w:before="0"/>
              <w:ind w:start="0" w:end="0"/>
              <w:rPr>
                <w:sz w:val="22"/>
              </w:rPr>
            </w:pPr>
            <w:r>
              <w:rPr>
                <w:sz w:val="22"/>
              </w:rPr>
              <w:t vyd:_id="vyd:mqt2qk8rqjrvu5" xml:space="preserve"> </w:t>
            </w:r>
            <w:r>
              <w:rPr>
                <w:sz w:val="22"/>
              </w:rPr>
              <w:t vyd:_id="vyd:mqt2qk8rbsp3oa" xml:space="preserve"> </w:t>
            </w:r>
            <w:r>
              <w:rPr>
                <w:sz w:val="24"/>
                <w:color w:val="000000"/>
                <w:u w:val="none"/>
                <w:b w:val="1"/>
                <w:i w:val="0"/>
              </w:rPr>
              <w:t vyd:_id="vyd:mqt2qk8qn9efuo" xml:space="preserve">Безбородов Михаил Антонович – </w:t>
            </w:r>
            <w:r>
              <w:rPr>
                <w:sz w:val="24"/>
                <w:color w:val="000000"/>
                <w:u w:val="none"/>
                <w:b w:val="0"/>
                <w:i w:val="0"/>
              </w:rPr>
              <w:t vyd:_id="vyd:mqt2qk8qdu1jsj">старший преподаватель ГАУГН, переводчик Министерства сельского хозяйства, член жюри Международного студенческого российско-арабского кинофестиваля</w:t>
            </w:r>
          </w:p>
        </w:tc>
        <w:tc vyd:_id="vyd:mqt2qk8ihe8g4c">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2qk8j5xyvng">
            <w:pPr>
              <w:spacing w:after="160" w:lineRule="auto" w:before="0"/>
              <w:ind w:start="0" w:end="0"/>
              <w:rPr>
                <w:sz w:val="22"/>
              </w:rPr>
            </w:pPr>
            <w:r>
              <w:rPr>
                <w:sz w:val="22"/>
              </w:rPr>
              <w:t vyd:_id="vyd:mqt2qk8owk424p" xml:space="preserve"> </w:t>
            </w:r>
            <w:r>
              <w:rPr>
                <w:sz w:val="22"/>
              </w:rPr>
              <w:t vyd:_id="vyd:mqt2qk8mv9ll8l" xml:space="preserve"> </w:t>
            </w:r>
            <w:r>
              <w:rPr>
                <w:sz w:val="28"/>
                <w:color w:val="000000"/>
                <w:u w:val="none"/>
                <w:b w:val="0"/>
                <w:i w:val="0"/>
              </w:rPr>
              <w:t vyd:_id="vyd:mqt2qk8lmdaqch">Культурно-языковые вызовы в переводе кино: опыт Международного студенческого российско-арабского кинофестиваля</w:t>
            </w:r>
          </w:p>
        </w:tc>
      </w:tr>
    </w:tbl>
    <w:p w14:paraId="30F00F9B" w14:textId="77777777" w:rsidR="005E7BD8" w:rsidRDefault="005E7BD8" vyd:_id="vyd:mqt2qkih35f2j7">
      <w:pPr>
        <w:pBdr>
          <w:top w:val="none" w:color="000000" w:sz="4" w:space="0"/>
          <w:left w:val="none" w:color="000000" w:sz="4" w:space="0"/>
          <w:bottom w:val="none" w:color="000000" w:sz="4" w:space="0"/>
          <w:right w:val="none" w:color="000000" w:sz="4" w:space="0"/>
        </w:pBdr>
        <w:rPr>
          <w:color w:val="FF0000"/>
          <w:b w:val="1"/>
        </w:rPr>
      </w:pPr>
    </w:p>
    <w:p w14:paraId="0493735F" w14:textId="77777777" w:rsidR="005E7BD8" w:rsidRDefault="005E7BD8" vyd:_id="vyd:00000000000196">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197">ИДИШ</w:t>
      </w:r>
    </w:p>
    <w:p w14:paraId="0493735F" w14:textId="77777777" w:rsidR="005E7BD8" w:rsidRDefault="005E7BD8" vyd:_id="vyd:mqr648fjqejpzl">
      <w:pPr>
        <w:spacing w:after="160" w:lineRule="auto" w:before="0"/>
        <w:jc w:val="center"/>
        <w:rPr>
          <w:color w:val="000000"/>
          <w:u w:val="none"/>
          <w:b w:val="0"/>
          <w:i w:val="0"/>
        </w:rPr>
      </w:pPr>
      <w:r>
        <w:rPr>
          <w:sz w:val="28"/>
          <w:color w:val="00244D"/>
          <w:u w:val="none"/>
          <w:b w:val="1"/>
          <w:i w:val="0"/>
        </w:rPr>
        <w:t vyd:_id="vyd:mqr64a02x7c9ux">Аудитория 144</w:t>
      </w:r>
    </w:p>
    <w:p w14:paraId="0493735F" w14:textId="77777777" w:rsidR="005E7BD8" w:rsidRDefault="005E7BD8" vyd:_id="vyd:mqr649ztljfdg3">
      <w:pPr>
        <w:pBdr>
          <w:top w:val="none" w:color="000000" w:sz="4" w:space="0"/>
          <w:left w:val="none" w:color="000000" w:sz="4" w:space="0"/>
          <w:bottom w:val="none" w:color="000000" w:sz="4" w:space="0"/>
          <w:right w:val="none" w:color="000000" w:sz="4" w:space="0"/>
        </w:pBdr>
        <w:rPr>
          <w:color w:val="FF0000"/>
          <w:b w:val="1"/>
        </w:rPr>
      </w:pPr>
    </w:p>
    <w:tbl vyd:_id="vyd:0000000000018p">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678"/>
        <w:gridCol w:w="4677"/>
      </w:tblGrid>
      <w:tr w:rsidR="00B01680" w14:paraId="0D64D20E" w14:textId="77777777" vyd:_id="vyd:0000000000018q">
        <w:tc vyd:_id="vyd:00000000000191">
          <w:tcPr>
            <w:tcBorders>
              <w:top w:val="single" w:color="000000" w:sz="8" w:space="0"/>
              <w:start w:val="single" w:color="000000" w:sz="8" w:space="0"/>
              <w:bottom w:val="single" w:color="000000" w:sz="8" w:space="0"/>
              <w:end w:val="single" w:color="000000" w:sz="8" w:space="0"/>
            </w:tcBorders>
            <w:tcMar>
              <w:top w:w="0" w:type="dxa"/>
              <w:left w:w="108" w:type="dxa"/>
              <w:bottom w:w="0" w:type="dxa"/>
              <w:right w:w="108" w:type="dxa"/>
            </w:tcMar>
          </w:tcPr>
          <w:p w14:paraId="332D8493" w14:textId="77777777" w:rsidR="00B01680" w:rsidRDefault="00000000" vyd:_id="vyd:00000000000192">
            <w:pPr>
              <w:jc w:val="center"/>
              <w:rPr>
                <w:sz w:val="24"/>
              </w:rPr>
            </w:pPr>
            <w:r>
              <w:rPr>
                <w:sz w:val="24"/>
                <w:color w:val="FF0000"/>
                <w:b w:val="1"/>
              </w:rPr>
              <w:t vyd:_id="vyd:00000000000194" xml:space="preserve">  </w:t>
            </w:r>
            <w:r>
              <w:rPr>
                <w:color w:val="FF0000"/>
                <w:b w:val="1"/>
                <w:noProof w:val="1"/>
              </w:rPr>
              <w:drawing vyd:_id="vyd:00000000000193">
                <wp:inline distT="0" distB="0" distL="0" distR="0">
                  <wp:extent cx="2533650" cy="2466975"/>
                  <wp:effectExtent l="0" t="0" r="0" b="0"/>
                  <wp:docPr id="178067689" name="Drawing 178067689"/>
                  <wp:cNvGraphicFramePr>
                    <a:graphicFrameLocks noChangeAspect="1"/>
                  </wp:cNvGraphicFramePr>
                  <a:graphic>
                    <a:graphicData uri="http://schemas.openxmlformats.org/drawingml/2006/picture">
                      <pic:pic>
                        <pic:nvPicPr>
                          <pic:cNvPr id="178067689" name=""/>
                          <pic:cNvPicPr/>
                        </pic:nvPicPr>
                        <pic:blipFill>
                          <a:blip cstate="email" r:embed="rId25">
                            <a:extLst>
                              <a:ext uri="{28A0092B-C50C-407E-A947-70E740481C1C}">
                                <a14:useLocalDpi/>
                              </a:ext>
                            </a:extLst>
                          </a:blip>
                          <a:stretch>
                            <a:fillRect/>
                          </a:stretch>
                        </pic:blipFill>
                        <pic:spPr>
                          <a:xfrm>
                            <a:off x="0" y="0"/>
                            <a:ext cx="2533650" cy="2466975"/>
                          </a:xfrm>
                          <a:prstGeom prst="rect">
                            <a:avLst/>
                          </a:prstGeom>
                        </pic:spPr>
                      </pic:pic>
                    </a:graphicData>
                  </a:graphic>
                </wp:inline>
              </w:drawing>
            </w:r>
          </w:p>
        </w:tc>
        <w:tc vyd:_id="vyd:0000000000018r">
          <w:tcPr>
            <w:tcBorders>
              <w:top w:val="single" w:color="000000" w:sz="8" w:space="0"/>
              <w:start w:val="single" w:color="auto" w:sz="18" w:space="0"/>
              <w:bottom w:val="single" w:color="000000" w:sz="8" w:space="0"/>
              <w:end w:val="single" w:color="000000" w:sz="8" w:space="0"/>
            </w:tcBorders>
            <w:tcMar>
              <w:top w:w="0" w:type="dxa"/>
              <w:left w:w="108" w:type="dxa"/>
              <w:bottom w:w="0" w:type="dxa"/>
              <w:right w:w="108" w:type="dxa"/>
            </w:tcMar>
          </w:tcPr>
          <w:p w14:paraId="7443D9CF" w14:textId="77777777" w:rsidR="00B01680" w:rsidRDefault="00000000" vyd:_id="vyd:0000000000018z">
            <w:pPr>
              <w:spacing w:after="0"/>
              <w:rPr>
                <w:sz w:val="24"/>
              </w:rPr>
            </w:pPr>
            <w:r>
              <w:rPr>
                <w:rFonts w:ascii="Liberation Sans" w:hAnsi="Liberation Sans" w:eastAsia="Liberation Sans" w:cs="Liberation Sans"/>
                <w:sz w:val="28"/>
                <w:color w:val="C00000"/>
                <w:b w:val="1"/>
              </w:rPr>
              <w:t vyd:_id="vyd:00000000000190">Модератор</w:t>
            </w:r>
          </w:p>
          <w:p w14:paraId="6A07D54E" w14:textId="77777777" w:rsidR="00B01680" w:rsidRDefault="00000000" vyd:_id="vyd:0000000000018x">
            <w:pPr>
              <w:spacing w:after="0"/>
              <w:rPr>
                <w:sz w:val="24"/>
              </w:rPr>
            </w:pPr>
            <w:r>
              <w:rPr>
                <w:rFonts w:ascii="Liberation Sans" w:hAnsi="Liberation Sans" w:eastAsia="Liberation Sans" w:cs="Liberation Sans"/>
                <w:sz w:val="28"/>
                <w:color w:val="C00000"/>
              </w:rPr>
              <w:t vyd:_id="vyd:0000000000018y" xml:space="preserve"> </w:t>
            </w:r>
          </w:p>
          <w:p w14:paraId="498EFBF5" w14:textId="77777777" w:rsidR="00B01680" w:rsidRDefault="00000000" vyd:_id="vyd:0000000000018s">
            <w:pPr>
              <w:spacing w:after="40"/>
              <w:rPr>
                <w:sz w:val="24"/>
              </w:rPr>
            </w:pPr>
            <w:r>
              <w:rPr>
                <w:rFonts w:ascii="Liberation Sans" w:hAnsi="Liberation Sans" w:eastAsia="Liberation Sans" w:cs="Liberation Sans"/>
                <w:sz w:val="23"/>
                <w:color w:val="2C2D2E"/>
                <w:b w:val="1"/>
                <w:shd w:val="clear" w:color="auto" w:fill="FFFFFF"/>
              </w:rPr>
              <w:t vyd:_id="vyd:0000000000018w">Вера Алексеевна</w:t>
            </w:r>
            <w:r>
              <w:rPr>
                <w:sz w:val="24"/>
                <w:color w:val="FF0000"/>
                <w:b w:val="1"/>
              </w:rPr>
              <w:t vyd:_id="vyd:0000000000018v" xml:space="preserve"> </w:t>
            </w:r>
            <w:r>
              <w:rPr>
                <w:rFonts w:ascii="Liberation Sans" w:hAnsi="Liberation Sans" w:eastAsia="Liberation Sans" w:cs="Liberation Sans"/>
                <w:sz w:val="23"/>
                <w:color w:val="2C2D2E"/>
                <w:b w:val="1"/>
                <w:shd w:val="clear" w:color="auto" w:fill="FFFFFF"/>
              </w:rPr>
              <w:t vyd:_id="vyd:0000000000018u">Молодинская</w:t>
            </w:r>
            <w:r>
              <w:rPr>
                <w:rFonts w:ascii="Liberation Sans" w:hAnsi="Liberation Sans" w:eastAsia="Liberation Sans" w:cs="Liberation Sans"/>
                <w:sz w:val="23"/>
                <w:color w:val="2C2D2E"/>
                <w:shd w:val="clear" w:color="auto" w:fill="FFFFFF"/>
              </w:rPr>
              <w:t vyd:_id="vyd:0000000000018t" xml:space="preserve"> - старший преподаватель факультета иностранных языков СПбГУ, переводчик</w:t>
            </w:r>
          </w:p>
        </w:tc>
      </w:tr>
    </w:tbl>
    <w:p w14:paraId="6FDB13B6" w14:textId="77777777" w:rsidR="005E7BD8" w:rsidRDefault="005E7BD8" vyd:_id="vyd:0000000000018o">
      <w:pPr>
        <w:pBdr>
          <w:top w:val="none" w:color="000000" w:sz="4" w:space="0"/>
          <w:left w:val="none" w:color="000000" w:sz="4" w:space="0"/>
          <w:bottom w:val="none" w:color="000000" w:sz="4" w:space="0"/>
          <w:right w:val="none" w:color="000000" w:sz="4" w:space="0"/>
        </w:pBdr>
        <w:rPr>
          <w:color w:val="FF0000"/>
          <w:b w:val="1"/>
        </w:rPr>
      </w:pPr>
    </w:p>
    <w:tbl vyd:_id="vyd:0000000000017i">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2889"/>
        <w:gridCol w:w="3714"/>
        <w:gridCol w:w="2752"/>
      </w:tblGrid>
      <w:tr w:rsidR="00B01680" w14:paraId="7673A9DF" w14:textId="77777777" vyd:_id="vyd:0000000000018b">
        <w:tc vyd:_id="vyd:0000000000018j">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429028E6" w14:textId="77777777" w:rsidR="00B01680" w:rsidRDefault="00000000" vyd:_id="vyd:0000000000018m">
            <w:pPr>
              <w:rPr>
                <w:sz w:val="24"/>
              </w:rPr>
            </w:pPr>
            <w:r>
              <w:rPr>
                <w:sz w:val="24"/>
                <w:color w:val="000000"/>
              </w:rPr>
              <w:t vyd:_id="vyd:0000000000018n">14:00 – 15:00</w:t>
            </w:r>
          </w:p>
          <w:p w14:paraId="2F7DDC18" w14:textId="77777777" w:rsidR="00B01680" w:rsidRDefault="00000000" vyd:_id="vyd:0000000000018k">
            <w:pPr>
              <w:jc w:val="center"/>
              <w:rPr>
                <w:sz w:val="24"/>
              </w:rPr>
            </w:pPr>
            <w:r>
              <w:rPr>
                <w:color w:val="000000"/>
                <w:noProof w:val="1"/>
              </w:rPr>
              <w:drawing vyd:_id="vyd:0000000000018l">
                <wp:inline distT="0" distB="0" distL="0" distR="0">
                  <wp:extent cx="1314450" cy="1514475"/>
                  <wp:effectExtent l="0" t="0" r="0" b="0"/>
                  <wp:docPr id="10" name="Drawing 178067689"/>
                  <wp:cNvGraphicFramePr>
                    <a:graphicFrameLocks noChangeAspect="1"/>
                  </wp:cNvGraphicFramePr>
                  <a:graphic>
                    <a:graphicData uri="http://schemas.openxmlformats.org/drawingml/2006/picture">
                      <pic:pic>
                        <pic:nvPicPr>
                          <pic:cNvPr id="178067689" name=""/>
                          <pic:cNvPicPr/>
                        </pic:nvPicPr>
                        <pic:blipFill>
                          <a:blip cstate="email" r:embed="rId26">
                            <a:extLst>
                              <a:ext uri="{28A0092B-C50C-407E-A947-70E740481C1C}">
                                <a14:useLocalDpi/>
                              </a:ext>
                            </a:extLst>
                          </a:blip>
                          <a:stretch>
                            <a:fillRect/>
                          </a:stretch>
                        </pic:blipFill>
                        <pic:spPr>
                          <a:xfrm>
                            <a:off x="0" y="0"/>
                            <a:ext cx="1314450" cy="1514475"/>
                          </a:xfrm>
                          <a:prstGeom prst="rect">
                            <a:avLst/>
                          </a:prstGeom>
                        </pic:spPr>
                      </pic:pic>
                    </a:graphicData>
                  </a:graphic>
                </wp:inline>
              </w:drawing>
            </w:r>
          </w:p>
        </w:tc>
        <w:tc vyd:_id="vyd:0000000000018f">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0A7144B6" w14:textId="77777777" w:rsidR="00B01680" w:rsidRDefault="00000000" vyd:_id="vyd:0000000000018g">
            <w:pPr>
              <w:rPr>
                <w:sz w:val="24"/>
              </w:rPr>
            </w:pPr>
            <w:r>
              <w:rPr>
                <w:sz w:val="24"/>
                <w:color w:val="000000"/>
                <w:b w:val="1"/>
              </w:rPr>
              <w:t vyd:_id="vyd:0000000000018i">Йоэль Матвеев</w:t>
            </w:r>
            <w:r>
              <w:rPr>
                <w:sz w:val="24"/>
                <w:color w:val="000000"/>
              </w:rPr>
              <w:t vyd:_id="vyd:0000000000018h" xml:space="preserve"> – российский и еврейский писатель-фантаст, поэт, литературный переводчик, журналист, драматург, автор научных работ по истории иудаизма и Каббалы, специалист по языку идиш</w:t>
            </w:r>
          </w:p>
        </w:tc>
        <w:tc vyd:_id="vyd:0000000000018c">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3665B23D" w14:textId="77777777" w:rsidR="00B01680" w:rsidRDefault="00000000" vyd:_id="vyd:0000000000018d">
            <w:pPr>
              <w:rPr>
                <w:sz w:val="24"/>
              </w:rPr>
            </w:pPr>
            <w:r>
              <w:rPr>
                <w:sz w:val="24"/>
                <w:color w:val="000000"/>
              </w:rPr>
              <w:t vyd:_id="vyd:0000000000018e">Работа над русским переводом юбилейного номера журнала “Советиш геймланд” за апрель 1974 года, посвященного 40-летию Еврейской автономной области, к ее 90-летию.</w:t>
            </w:r>
          </w:p>
        </w:tc>
      </w:tr>
      <w:tr w:rsidR="00B01680" w14:paraId="3B1755DE" w14:textId="77777777" vyd:_id="vyd:0000000000017x">
        <w:trPr>
          <w:trHeight w:val="3212"/>
        </w:trPr>
        <w:tc vyd:_id="vyd:00000000000185">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4E48B670" w14:textId="77777777" w:rsidR="00B01680" w:rsidRDefault="00000000" vyd:_id="vyd:00000000000189">
            <w:pPr>
              <w:rPr>
                <w:sz w:val="24"/>
              </w:rPr>
            </w:pPr>
            <w:r>
              <w:rPr>
                <w:sz w:val="24"/>
                <w:color w:val="000000"/>
              </w:rPr>
              <w:t vyd:_id="vyd:0000000000018a">15:00 – 16:00</w:t>
            </w:r>
          </w:p>
          <w:p w14:paraId="568BCC37" w14:textId="77777777" w:rsidR="00B01680" w:rsidRDefault="00000000" vyd:_id="vyd:00000000000186">
            <w:pPr>
              <w:jc w:val="center"/>
              <w:rPr>
                <w:sz w:val="24"/>
              </w:rPr>
            </w:pPr>
            <w:r>
              <w:rPr>
                <w:sz w:val="24"/>
                <w:color w:val="000000"/>
              </w:rPr>
              <w:t vyd:_id="vyd:00000000000188" xml:space="preserve">  </w:t>
            </w:r>
            <w:r>
              <w:rPr>
                <w:color w:val="000000"/>
                <w:noProof w:val="1"/>
              </w:rPr>
              <w:drawing vyd:_id="vyd:00000000000187">
                <wp:inline distT="0" distB="0" distL="0" distR="0">
                  <wp:extent cx="1314450" cy="1581150"/>
                  <wp:effectExtent l="0" t="0" r="0" b="0"/>
                  <wp:docPr id="11" name="Drawing 178067689"/>
                  <wp:cNvGraphicFramePr>
                    <a:graphicFrameLocks noChangeAspect="1"/>
                  </wp:cNvGraphicFramePr>
                  <a:graphic>
                    <a:graphicData uri="http://schemas.openxmlformats.org/drawingml/2006/picture">
                      <pic:pic>
                        <pic:nvPicPr>
                          <pic:cNvPr id="178067689" name=""/>
                          <pic:cNvPicPr/>
                        </pic:nvPicPr>
                        <pic:blipFill>
                          <a:blip cstate="email" r:embed="rId27">
                            <a:extLst>
                              <a:ext uri="{28A0092B-C50C-407E-A947-70E740481C1C}">
                                <a14:useLocalDpi/>
                              </a:ext>
                            </a:extLst>
                          </a:blip>
                          <a:stretch>
                            <a:fillRect/>
                          </a:stretch>
                        </pic:blipFill>
                        <pic:spPr>
                          <a:xfrm>
                            <a:off x="0" y="0"/>
                            <a:ext cx="1314450" cy="1581150"/>
                          </a:xfrm>
                          <a:prstGeom prst="rect">
                            <a:avLst/>
                          </a:prstGeom>
                        </pic:spPr>
                      </pic:pic>
                    </a:graphicData>
                  </a:graphic>
                </wp:inline>
              </w:drawing>
            </w:r>
          </w:p>
        </w:tc>
        <w:tc vyd:_id="vyd:00000000000181">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C26388A" w14:textId="77777777" w:rsidR="00B01680" w:rsidRDefault="00000000" vyd:_id="vyd:00000000000182">
            <w:pPr>
              <w:rPr>
                <w:sz w:val="24"/>
              </w:rPr>
            </w:pPr>
            <w:r>
              <w:rPr>
                <w:sz w:val="24"/>
                <w:color w:val="000000"/>
                <w:b w:val="1"/>
              </w:rPr>
              <w:t vyd:_id="vyd:00000000000184">Любовь Борисовна Лаврова</w:t>
            </w:r>
            <w:r>
              <w:rPr>
                <w:sz w:val="24"/>
                <w:color w:val="000000"/>
              </w:rPr>
              <w:t vyd:_id="vyd:00000000000183" xml:space="preserve"> – лингвист, переводчик (английский, немецкий, идиш), независимый исследователь. Специализация – чтение рукописного текста</w:t>
            </w:r>
          </w:p>
        </w:tc>
        <w:tc vyd:_id="vyd:0000000000017y">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7153E8D0" w14:textId="77777777" w:rsidR="00B01680" w:rsidRDefault="00000000" vyd:_id="vyd:0000000000017z">
            <w:pPr>
              <w:rPr>
                <w:sz w:val="24"/>
              </w:rPr>
            </w:pPr>
            <w:r>
              <w:rPr>
                <w:sz w:val="24"/>
                <w:color w:val="000000"/>
              </w:rPr>
              <w:t vyd:_id="vyd:00000000000180">Перевод с идиша для исполнительских искусств</w:t>
            </w:r>
          </w:p>
        </w:tc>
      </w:tr>
      <w:tr w:rsidR="00B01680" w14:paraId="66EBC9C9" w14:textId="77777777" vyd:_id="vyd:0000000000017j">
        <w:tc vyd:_id="vyd:0000000000017s">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09460B7B" w14:textId="77777777" w:rsidR="00B01680" w:rsidRDefault="00000000" vyd:_id="vyd:0000000000017v">
            <w:pPr>
              <w:rPr>
                <w:sz w:val="24"/>
              </w:rPr>
            </w:pPr>
            <w:r>
              <w:rPr>
                <w:sz w:val="24"/>
                <w:color w:val="000000"/>
              </w:rPr>
              <w:t vyd:_id="vyd:0000000000017w" xml:space="preserve">16:00 – 17:00 </w:t>
            </w:r>
          </w:p>
          <w:p w14:paraId="5F331B63" w14:textId="77777777" w:rsidR="00B01680" w:rsidRDefault="00000000" vyd:_id="vyd:0000000000017t">
            <w:pPr>
              <w:jc w:val="center"/>
              <w:rPr>
                <w:sz w:val="24"/>
              </w:rPr>
            </w:pPr>
            <w:r>
              <w:rPr>
                <w:noProof w:val="1"/>
              </w:rPr>
              <w:drawing vyd:_id="vyd:0000000000017u">
                <wp:inline distT="0" distB="0" distL="0" distR="0">
                  <wp:extent cx="1314450" cy="1838325"/>
                  <wp:effectExtent l="0" t="0" r="0" b="0"/>
                  <wp:docPr id="12" name="Drawing 178067689"/>
                  <wp:cNvGraphicFramePr>
                    <a:graphicFrameLocks noChangeAspect="1"/>
                  </wp:cNvGraphicFramePr>
                  <a:graphic>
                    <a:graphicData uri="http://schemas.openxmlformats.org/drawingml/2006/picture">
                      <pic:pic>
                        <pic:nvPicPr>
                          <pic:cNvPr id="178067689" name=""/>
                          <pic:cNvPicPr/>
                        </pic:nvPicPr>
                        <pic:blipFill>
                          <a:blip cstate="email" r:embed="rId28">
                            <a:extLst>
                              <a:ext uri="{28A0092B-C50C-407E-A947-70E740481C1C}">
                                <a14:useLocalDpi/>
                              </a:ext>
                            </a:extLst>
                          </a:blip>
                          <a:stretch>
                            <a:fillRect/>
                          </a:stretch>
                        </pic:blipFill>
                        <pic:spPr>
                          <a:xfrm>
                            <a:off x="0" y="0"/>
                            <a:ext cx="1314450" cy="1838325"/>
                          </a:xfrm>
                          <a:prstGeom prst="rect">
                            <a:avLst/>
                          </a:prstGeom>
                        </pic:spPr>
                      </pic:pic>
                    </a:graphicData>
                  </a:graphic>
                </wp:inline>
              </w:drawing>
            </w:r>
          </w:p>
        </w:tc>
        <w:tc vyd:_id="vyd:0000000000017n">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6AE9D86" w14:textId="77777777" w:rsidR="00B01680" w:rsidRDefault="00000000" vyd:_id="vyd:0000000000017o">
            <w:pPr>
              <w:rPr>
                <w:sz w:val="24"/>
              </w:rPr>
            </w:pPr>
            <w:r>
              <w:rPr>
                <w:sz w:val="24"/>
                <w:color w:val="000000"/>
                <w:b w:val="1"/>
              </w:rPr>
              <w:t vyd:_id="vyd:0000000000017r" xml:space="preserve">Матвиенко Ольга Викторовна – </w:t>
            </w:r>
            <w:r>
              <w:rPr>
                <w:sz w:val="24"/>
              </w:rPr>
              <w:t vyd:_id="vyd:0000000000017q">Д</w:t>
            </w:r>
            <w:r>
              <w:rPr>
                <w:sz w:val="24"/>
                <w:color w:val="000000"/>
              </w:rPr>
              <w:t vyd:_id="vyd:0000000000017p" xml:space="preserve">онецкий государственный университет. Доцент кафедры зарубежной литературы. Переводчик зарубежной поэзии. </w:t>
            </w:r>
          </w:p>
        </w:tc>
        <w:tc vyd:_id="vyd:0000000000017k">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33DE017C" w14:textId="77777777" w:rsidR="00B01680" w:rsidRDefault="00000000" vyd:_id="vyd:0000000000017l">
            <w:pPr>
              <w:rPr>
                <w:sz w:val="24"/>
              </w:rPr>
            </w:pPr>
            <w:r>
              <w:rPr>
                <w:sz w:val="24"/>
                <w:color w:val="000000"/>
              </w:rPr>
              <w:t vyd:_id="vyd:0000000000017m">Поэзия Катерины Кузнецовой в русских переводах с идиша</w:t>
            </w:r>
          </w:p>
        </w:tc>
      </w:tr>
    </w:tbl>
    <w:p w14:paraId="7EA918C1" w14:textId="77777777" w:rsidR="005E7BD8" w:rsidRDefault="005E7BD8" vyd:_id="vyd:0000000000017h">
      <w:pPr>
        <w:pBdr>
          <w:top w:val="none" w:color="000000" w:sz="4" w:space="0"/>
          <w:left w:val="none" w:color="000000" w:sz="4" w:space="0"/>
          <w:bottom w:val="none" w:color="000000" w:sz="4" w:space="0"/>
          <w:right w:val="none" w:color="000000" w:sz="4" w:space="0"/>
        </w:pBdr>
        <w:rPr>
          <w:color w:val="FF0000"/>
          <w:b w:val="1"/>
        </w:rPr>
      </w:pPr>
    </w:p>
    <w:p w14:paraId="7EA918C1" w14:textId="77777777" w:rsidR="005E7BD8" w:rsidRDefault="005E7BD8" vyd:_id="vyd:mqh3p83vy59auz">
      <w:pPr>
        <w:spacing w:after="160" w:lineRule="auto" w:before="0"/>
        <w:jc w:val="start"/>
        <w:rPr>
          <w:color w:val="FF0000"/>
          <w:u w:val="none"/>
          <w:b w:val="1"/>
          <w:i w:val="0"/>
        </w:rPr>
      </w:pPr>
      <w:r>
        <w:rPr>
          <w:color w:val="FF0000"/>
          <w:u w:val="none"/>
          <w:b w:val="1"/>
          <w:i w:val="0"/>
        </w:rPr>
        <w:t vyd:_id="vyd:mqh3pho99qzpjl">ИСПАНСКИЙ ЯЗЫК</w:t>
      </w:r>
    </w:p>
    <w:p w14:paraId="7EA918C1" w14:textId="77777777" w:rsidR="005E7BD8" w:rsidRDefault="005E7BD8" vyd:_id="vyd:mqr64s4bvykv8o">
      <w:pPr>
        <w:spacing w:after="160" w:lineRule="auto" w:before="0"/>
        <w:jc w:val="center"/>
        <w:rPr>
          <w:color w:val="000000"/>
          <w:u w:val="none"/>
          <w:b w:val="0"/>
          <w:i w:val="0"/>
        </w:rPr>
      </w:pPr>
      <w:r>
        <w:rPr>
          <w:sz w:val="28"/>
          <w:color w:val="00244D"/>
          <w:u w:val="none"/>
          <w:b w:val="1"/>
          <w:i w:val="0"/>
        </w:rPr>
        <w:t vyd:_id="vyd:mqr64t3rnobpme">Аудитория 153</w:t>
      </w:r>
    </w:p>
    <w:p w14:paraId="7EA918C1" w14:textId="77777777" w:rsidR="005E7BD8" w:rsidRDefault="005E7BD8" vyd:_id="vyd:mqr64t3htp7o09">
      <w:pPr>
        <w:spacing w:after="160" w:lineRule="auto" w:before="0"/>
        <w:jc w:val="start"/>
        <w:rPr>
          <w:color w:val="FF0000"/>
          <w:u w:val="none"/>
          <w:b w:val="1"/>
          <w:i w:val="0"/>
        </w:rPr>
      </w:pPr>
    </w:p>
    <w:p w14:paraId="7EA918C1" w14:textId="77777777" w:rsidR="005E7BD8" w:rsidRDefault="005E7BD8" vyd:_id="vyd:mqh3vce8avykse">
      <w:pPr>
        <w:spacing w:after="160" w:lineRule="auto" w:before="0"/>
        <w:jc w:val="start"/>
        <w:rPr>
          <w:color w:val="000000"/>
          <w:u w:val="none"/>
          <w:b w:val="0"/>
          <w:i w:val="0"/>
        </w:rPr>
      </w:pPr>
    </w:p>
    <w:tbl vyd:_id="vyd:mqh3vdthy7o1hg">
      <w:tblPr>
        <w:tblStyle w:val="af8"/>
        <w:tblW w:w="9355" w:type="dxa"/>
        <w:tblBorders>
          <w:top w:val="single" w:sz="18"/>
          <w:left w:val="single" w:sz="18"/>
          <w:bottom w:val="single" w:sz="18"/>
          <w:right w:val="single" w:sz="18"/>
          <w:insideH w:val="single" w:sz="18"/>
          <w:insideV w:val="single" w:sz="18"/>
        </w:tblBorders>
        <w:tblLayout w:type="fixed"/>
      </w:tblPr>
      <w:tblGrid/>
      <w:tr vyd:_id="vyd:mqh3vdtjta2uiv">
        <w:tc vyd:_id="vyd:mqh3vdtvboan3m">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h3vdtyu7gtgz">
            <w:pPr>
              <w:spacing w:after="16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2"/>
                <w:color w:val="FF0000"/>
                <w:b w:val="1"/>
              </w:rPr>
              <w:drawing vyd:_id="vyd:mqh3vdu33gzvv3">
                <wp:inline distT="0" distB="0" distL="0" distR="0">
                  <wp:extent cx="1743075" cy="26098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a2c8782-0951-473d-a2a1-9f0be583a5a8"/>
                          <a:stretch>
                            <a:fillRect/>
                          </a:stretch>
                        </pic:blipFill>
                        <pic:spPr>
                          <a:xfrm>
                            <a:off x="0" y="0"/>
                            <a:ext cx="1743075" cy="2609850"/>
                          </a:xfrm>
                          <a:prstGeom prst="rect">
                            <a:avLst/>
                          </a:prstGeom>
                        </pic:spPr>
                      </pic:pic>
                    </a:graphicData>
                  </a:graphic>
                </wp:inline>
              </w:drawing>
            </w:r>
          </w:p>
        </w:tc>
        <w:tc vyd:_id="vyd:mqh3vdtlhuvpd8">
          <w:tcPr>
            <w:tcBorders>
              <w:top w:val="single" w:color="000000" w:sz="8"/>
              <w:start w:val="single" w:sz="18"/>
              <w:bottom w:val="single" w:color="000000" w:sz="8"/>
              <w:end w:val="single" w:color="000000" w:sz="8"/>
            </w:tcBorders>
            <w:tcMar>
              <w:top w:w="0" w:type="dxa"/>
              <w:start w:w="108" w:type="dxa"/>
              <w:bottom w:w="0" w:type="dxa"/>
              <w:end w:w="108" w:type="dxa"/>
            </w:tcMar>
          </w:tcPr>
          <w:p vyd:_id="vyd:mqh3vdtsejaot4">
            <w:pPr>
              <w:spacing w:after="0" w:lineRule="auto" w:before="0"/>
              <w:ind w:start="0" w:end="0"/>
              <w:rPr>
                <w:rFonts w:ascii="Times New Roman" w:hAnsi="Times New Roman" w:eastAsia="Times New Roman" w:cs="Times New Roman"/>
                <w:sz w:val="24"/>
              </w:rPr>
            </w:pPr>
            <w:r>
              <w:rPr>
                <w:rFonts w:ascii="Times New Roman" w:hAnsi="Times New Roman" w:eastAsia="Times New Roman" w:cs="Times New Roman"/>
                <w:sz w:val="32"/>
                <w:color w:val="C00000"/>
                <w:b w:val="1"/>
              </w:rPr>
              <w:t vyd:_id="vyd:mqh3vdtu5mals9">Модератор</w:t>
            </w:r>
          </w:p>
          <w:p vyd:_id="vyd:mqh3vdtnyg627t">
            <w:pPr>
              <w:spacing w:after="160" w:lineRule="auto" w:before="0"/>
              <w:ind w:start="0" w:end="0"/>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mqh3vdtr48qxrd" xml:space="preserve">Маргарита Валерьевна Чиликина - </w:t>
            </w:r>
            <w:r>
              <w:rPr>
                <w:rFonts w:ascii="Times New Roman" w:hAnsi="Times New Roman" w:eastAsia="Times New Roman" w:cs="Times New Roman"/>
                <w:sz w:val="24"/>
                <w:color w:val="000000"/>
              </w:rPr>
              <w:t vyd:_id="vyd:mqh3vdtqvk1bzp">переводчик-синхронист, преподаватель испанского языка, преподаватель устного перевода</w:t>
            </w:r>
          </w:p>
          <w:p vyd:_id="vyd:mqpdnexl595tjr">
            <w:pPr>
              <w:spacing w:after="160" w:lineRule="auto" w:before="0"/>
              <w:ind w:start="0" w:end="0"/>
              <w:rPr>
                <w:rFonts w:ascii="Times New Roman" w:hAnsi="Times New Roman" w:eastAsia="Times New Roman" w:cs="Times New Roman"/>
                <w:sz w:val="24"/>
                <w:color w:val="000000"/>
              </w:rPr>
            </w:pPr>
          </w:p>
          <w:p vyd:_id="vyd:mqpdnf9cf735io">
            <w:pPr>
              <w:spacing w:after="160" w:lineRule="auto" w:before="0"/>
              <w:ind w:start="0" w:end="0"/>
              <w:rPr>
                <w:rFonts w:ascii="Times New Roman" w:hAnsi="Times New Roman" w:eastAsia="Times New Roman" w:cs="Times New Roman"/>
                <w:sz w:val="24"/>
                <w:color w:val="000000"/>
              </w:rPr>
            </w:pPr>
          </w:p>
          <w:p vyd:_id="vyd:mqpdnfj664tlzx">
            <w:pPr>
              <w:spacing w:after="160" w:lineRule="auto" w:before="0"/>
              <w:ind w:start="0" w:end="0"/>
              <w:jc w:val="start"/>
              <w:rPr>
                <w:sz w:val="22"/>
                <w:color w:val="000000"/>
                <w:u w:val="none"/>
                <w:b w:val="0"/>
                <w:i w:val="0"/>
              </w:rPr>
            </w:pPr>
            <w:r>
              <w:rPr>
                <w:sz w:val="24"/>
                <w:color w:val="F20008"/>
                <w:u w:val="none"/>
                <w:b w:val="1"/>
                <w:i w:val="0"/>
              </w:rPr>
              <w:t vyd:_id="vyd:mqpdng3o18rbxq">Сомодератор:</w:t>
            </w:r>
          </w:p>
          <w:p vyd:_id="vyd:mqpdng398ix686">
            <w:pPr>
              <w:spacing w:after="160" w:lineRule="auto" w:before="0"/>
              <w:ind w:start="0" w:end="0"/>
              <w:rPr>
                <w:rFonts w:ascii="Times New Roman" w:hAnsi="Times New Roman" w:eastAsia="Times New Roman" w:cs="Times New Roman"/>
                <w:sz w:val="24"/>
                <w:color w:val="000000"/>
              </w:rPr>
            </w:pPr>
            <w:r>
              <w:rPr>
                <w:color w:val="000000"/>
                <w:u w:val="none"/>
                <w:b w:val="1"/>
                <w:i w:val="0"/>
              </w:rPr>
              <w:t vyd:_id="vyd:mqpdng341qak46">Прохорова Дарья Радиковна</w:t>
            </w:r>
            <w:r>
              <w:rPr>
                <w:color w:val="000000"/>
                <w:u w:val="none"/>
                <w:b w:val="1"/>
                <w:i w:val="0"/>
              </w:rPr>
              <w:t vyd:_id="vyd:mqpdng33huodm3" xml:space="preserve"> </w:t>
            </w:r>
            <w:r>
              <w:rPr>
                <w:color w:val="000000"/>
                <w:u w:val="none"/>
                <w:b w:val="0"/>
                <w:i w:val="0"/>
              </w:rPr>
              <w:t vyd:_id="vyd:mqpdng2vuey9ug">– старший преподаватель кафедры иностранных языков в сфере экономики и права</w:t>
            </w:r>
          </w:p>
        </w:tc>
      </w:tr>
    </w:tbl>
    <w:p w14:paraId="7EA918C1" w14:textId="77777777" w:rsidR="005E7BD8" w:rsidRDefault="005E7BD8" vyd:_id="vyd:mqh3vdv5vfhfcw">
      <w:pPr>
        <w:spacing w:after="160" w:lineRule="auto" w:before="0"/>
        <w:jc w:val="start"/>
        <w:rPr>
          <w:color w:val="000000"/>
          <w:u w:val="none"/>
          <w:b w:val="0"/>
          <w:i w:val="0"/>
        </w:rPr>
      </w:pPr>
    </w:p>
    <w:p w14:paraId="7EA918C1" w14:textId="77777777" w:rsidR="005E7BD8" w:rsidRDefault="005E7BD8" vyd:_id="vyd:mqh3pho0wunsx8">
      <w:pPr>
        <w:pBdr>
          <w:top w:val="none" w:color="000000" w:sz="4" w:space="0"/>
          <w:left w:val="none" w:color="000000" w:sz="4" w:space="0"/>
          <w:bottom w:val="none" w:color="000000" w:sz="4" w:space="0"/>
          <w:right w:val="none" w:color="000000" w:sz="4" w:space="0"/>
        </w:pBdr>
        <w:rPr>
          <w:color w:val="FF0000"/>
          <w:b w:val="1"/>
        </w:rPr>
      </w:pPr>
    </w:p>
    <w:tbl vyd:_id="vyd:mqh3p61olpgw80">
      <w:tblPr>
        <w:tblStyle w:val="af8"/>
        <w:tblInd w:w="-10" w:type="dxa"/>
        <w:tblBorders/>
        <w:tblLayout w:type="fixed"/>
      </w:tblPr>
      <w:tblGrid>
        <w:gridCol w:w="2844.392"/>
        <w:gridCol w:w="3589.608"/>
        <w:gridCol w:w="3214"/>
      </w:tblGrid>
      <w:tr vyd:_id="vyd:mqh3p628hqzkug">
        <w:tc vyd:_id="vyd:mqh3p62enqtbsz">
          <w:tcPr>
            <w:tcBorders>
              <w:top w:val="single" w:color="000000" w:sz="8"/>
              <w:start w:val="single" w:color="000000" w:sz="8"/>
              <w:bottom w:val="single" w:color="000000" w:sz="8"/>
              <w:end w:val="single" w:sz="18"/>
            </w:tcBorders>
            <w:tcMar>
              <w:top w:w="55" w:type="dxa"/>
              <w:start w:w="55" w:type="dxa"/>
              <w:bottom w:w="55" w:type="dxa"/>
              <w:end w:w="55" w:type="dxa"/>
            </w:tcMar>
          </w:tcPr>
          <w:p vyd:_id="vyd:mqh3p62fsj1rzr">
            <w:pPr>
              <w:spacing w:after="0" w:before="0"/>
              <w:ind w:start="0" w:end="0"/>
              <w:rPr>
                <w:sz w:val="24"/>
              </w:rPr>
            </w:pPr>
            <w:r>
              <w:rPr>
                <w:sz w:val="24"/>
              </w:rPr>
              <w:t vyd:_id="vyd:mqh3p62fy5caei">14:00 — 15:00</w:t>
            </w:r>
          </w:p>
          <w:p vyd:_id="vyd:mqh3qz5e4kdc5d">
            <w:pPr>
              <w:spacing w:after="0" w:before="0"/>
              <w:ind w:start="0" w:end="0"/>
              <w:jc w:val="center"/>
              <w:rPr>
                <w:sz w:val="24"/>
              </w:rPr>
            </w:pPr>
            <w:r>
              <w:rPr>
                <w:sz w:val="24"/>
              </w:rPr>
              <w:drawing vyd:_id="vyd:mqh3rt72s2bs7v">
                <wp:inline distT="0" distB="0" distL="0" distR="0">
                  <wp:extent cx="2238375" cy="21621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e96e3ec9-1efa-4ad4-95c6-b93e82037a86"/>
                          <a:stretch>
                            <a:fillRect/>
                          </a:stretch>
                        </pic:blipFill>
                        <pic:spPr>
                          <a:xfrm>
                            <a:off x="0" y="0"/>
                            <a:ext cx="2238375" cy="2162175"/>
                          </a:xfrm>
                          <a:prstGeom prst="rect">
                            <a:avLst/>
                          </a:prstGeom>
                        </pic:spPr>
                      </pic:pic>
                    </a:graphicData>
                  </a:graphic>
                </wp:inline>
              </w:drawing>
            </w:r>
          </w:p>
        </w:tc>
        <w:tc vyd:_id="vyd:mqh3p62d3krfxv">
          <w:tcPr>
            <w:tcBorders>
              <w:top w:val="single" w:color="000000" w:sz="8"/>
              <w:start w:val="single" w:color="000000" w:sz="8"/>
              <w:bottom w:val="single" w:color="000000" w:sz="8"/>
              <w:end w:val="single" w:sz="18"/>
            </w:tcBorders>
            <w:tcMar>
              <w:top w:w="55" w:type="dxa"/>
              <w:start w:w="55" w:type="dxa"/>
              <w:bottom w:w="55" w:type="dxa"/>
              <w:end w:w="55" w:type="dxa"/>
            </w:tcMar>
          </w:tcPr>
          <w:p vyd:_id="vyd:mqh3p62et044hr">
            <w:pPr>
              <w:spacing w:after="0" w:before="0"/>
              <w:ind w:start="0" w:end="0"/>
              <w:rPr>
                <w:sz w:val="24"/>
              </w:rPr>
            </w:pPr>
            <w:r>
              <w:rPr>
                <w:sz w:val="24"/>
                <w:color w:val="1A1A1A"/>
                <w:b w:val="1"/>
              </w:rPr>
              <w:t vyd:_id="vyd:mqh3p62e8g0xa1" xml:space="preserve">Арели Роблес Эррера </w:t>
            </w:r>
            <w:r>
              <w:rPr>
                <w:sz w:val="24"/>
                <w:color w:val="1A1A1A"/>
              </w:rPr>
              <w:t vyd:_id="vyd:mqh3q7xu2646dk">— старший преподаватель ГУАП и РПГУ им. А.И. Герцена</w:t>
            </w:r>
          </w:p>
        </w:tc>
        <w:tc vyd:_id="vyd:mqh3p628fdhc4o">
          <w:tcPr>
            <w:tcBorders>
              <w:top w:val="single" w:color="000000" w:sz="8"/>
              <w:start w:val="single" w:color="000000" w:sz="8"/>
              <w:bottom w:val="single" w:color="000000" w:sz="8"/>
              <w:end w:val="single" w:color="000000" w:sz="8"/>
            </w:tcBorders>
            <w:tcMar>
              <w:top w:w="55" w:type="dxa"/>
              <w:start w:w="55" w:type="dxa"/>
              <w:bottom w:w="55" w:type="dxa"/>
              <w:end w:w="55" w:type="dxa"/>
            </w:tcMar>
          </w:tcPr>
          <w:p vyd:_id="vyd:mqh3p62cx3o9jz">
            <w:pPr>
              <w:spacing w:after="0" w:before="0"/>
              <w:ind w:start="0" w:end="0"/>
              <w:rPr>
                <w:sz w:val="24"/>
              </w:rPr>
            </w:pPr>
            <w:r>
              <w:rPr>
                <w:sz w:val="24"/>
                <w:color w:val="1A1A1A"/>
              </w:rPr>
              <w:t vyd:_id="vyd:mqh3p62dt5sm7q">El uso de las frases y dichos populares mexicanos como forma explicativa de la vida.</w:t>
            </w:r>
          </w:p>
          <w:p vyd:_id="vyd:mqh3p629yijwt9">
            <w:pPr>
              <w:spacing w:after="0" w:before="0"/>
              <w:ind w:start="0" w:end="0"/>
              <w:rPr>
                <w:sz w:val="24"/>
              </w:rPr>
            </w:pPr>
            <w:r>
              <w:rPr>
                <w:sz w:val="24"/>
                <w:color w:val="1A1A1A"/>
              </w:rPr>
              <w:t vyd:_id="vyd:mqh3p62ckutq73">Использование мексиканских крылатых фраз и выражений</w:t>
            </w:r>
            <w:r>
              <w:rPr>
                <w:sz w:val="24"/>
                <w:color w:val="1A1A1A"/>
              </w:rPr>
              <w:t vyd:_id="vyd:mqh3p62c286ia6" xml:space="preserve"> </w:t>
            </w:r>
            <w:r>
              <w:rPr>
                <w:sz w:val="24"/>
                <w:color w:val="1A1A1A"/>
              </w:rPr>
              <w:t vyd:_id="vyd:mqh3p62c45bujv" xml:space="preserve"> </w:t>
            </w:r>
            <w:r>
              <w:rPr>
                <w:sz w:val="24"/>
                <w:color w:val="1A1A1A"/>
              </w:rPr>
              <w:t vyd:_id="vyd:mqh3p62bz3qww0">как способ объяснения жизни</w:t>
            </w:r>
          </w:p>
        </w:tc>
      </w:tr>
      <w:tr vyd:_id="vyd:mqh3p61z3w2jbb">
        <w:tc vyd:_id="vyd:mqh3p62792weiz">
          <w:tcPr>
            <w:tcBorders>
              <w:top w:val="single" w:sz="18"/>
              <w:start w:val="single" w:color="000000" w:sz="8"/>
              <w:bottom w:val="single" w:color="000000" w:sz="8"/>
              <w:end w:val="single" w:sz="18"/>
            </w:tcBorders>
            <w:tcMar>
              <w:top w:w="55" w:type="dxa"/>
              <w:start w:w="55" w:type="dxa"/>
              <w:bottom w:w="55" w:type="dxa"/>
              <w:end w:w="55" w:type="dxa"/>
            </w:tcMar>
          </w:tcPr>
          <w:p vyd:_id="vyd:mqh3p627oxi5bt">
            <w:pPr>
              <w:spacing w:after="0" w:before="0"/>
              <w:ind w:start="0" w:end="0"/>
              <w:rPr>
                <w:sz w:val="24"/>
              </w:rPr>
            </w:pPr>
            <w:r>
              <w:rPr>
                <w:sz w:val="24"/>
              </w:rPr>
              <w:t vyd:_id="vyd:mqh3p628ry06yt">15:00 — 16:00</w:t>
            </w:r>
          </w:p>
          <w:p vyd:_id="vyd:mqslxrc6gi5elm">
            <w:pPr>
              <w:spacing w:after="0" w:before="0"/>
              <w:ind w:start="0" w:end="0"/>
              <w:rPr>
                <w:sz w:val="24"/>
              </w:rPr>
            </w:pPr>
          </w:p>
          <w:p vyd:_id="vyd:mqslxshs19wgqc">
            <w:pPr>
              <w:spacing w:after="0" w:before="0"/>
              <w:ind w:start="0" w:end="0"/>
              <w:rPr>
                <w:sz w:val="24"/>
              </w:rPr>
            </w:pPr>
            <w:r>
              <w:rPr>
                <w:color w:val="000000"/>
                <w:u w:val="none"/>
                <w:b w:val="0"/>
                <w:i w:val="0"/>
              </w:rPr>
              <w:drawing vyd:_id="vyd:mqslxtegm6qpqj">
                <wp:inline distT="0" distB="0" distL="0" distR="0">
                  <wp:extent cx="1924050" cy="246697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499ca95d-2728-4c75-bab9-56377121d73e"/>
                          <a:stretch>
                            <a:fillRect/>
                          </a:stretch>
                        </pic:blipFill>
                        <pic:spPr>
                          <a:xfrm rot="0">
                            <a:off x="0" y="0"/>
                            <a:ext cx="1924050" cy="2466975"/>
                          </a:xfrm>
                          <a:prstGeom prst="rect">
                            <a:avLst/>
                          </a:prstGeom>
                        </pic:spPr>
                      </pic:pic>
                    </a:graphicData>
                  </a:graphic>
                </wp:inline>
              </w:drawing>
            </w:r>
          </w:p>
          <w:p vyd:_id="vyd:mqh3s8dxf857q1">
            <w:pPr>
              <w:spacing w:after="0" w:before="0"/>
              <w:ind w:start="0" w:end="0"/>
              <w:rPr>
                <w:sz w:val="24"/>
              </w:rPr>
            </w:pPr>
          </w:p>
          <w:p vyd:_id="vyd:mqh3s8ufj1ilgj">
            <w:pPr>
              <w:spacing w:after="0" w:before="0"/>
              <w:ind w:start="0" w:end="0"/>
              <w:rPr>
                <w:sz w:val="24"/>
              </w:rPr>
            </w:pPr>
          </w:p>
        </w:tc>
        <w:tc vyd:_id="vyd:mqh3p624gpd450">
          <w:tcPr>
            <w:tcBorders>
              <w:top w:val="single" w:sz="18"/>
              <w:start w:val="single" w:color="000000" w:sz="8"/>
              <w:bottom w:val="single" w:color="000000" w:sz="8"/>
              <w:end w:val="single" w:sz="18"/>
            </w:tcBorders>
            <w:tcMar>
              <w:top w:w="55" w:type="dxa"/>
              <w:start w:w="55" w:type="dxa"/>
              <w:bottom w:w="55" w:type="dxa"/>
              <w:end w:w="55" w:type="dxa"/>
            </w:tcMar>
          </w:tcPr>
          <w:p vyd:_id="vyd:mqh3p6264ita9c">
            <w:pPr>
              <w:spacing w:after="140" w:lineRule="auto" w:before="0"/>
              <w:ind w:start="0" w:end="0"/>
              <w:jc w:val="start"/>
              <w:rPr>
                <w:sz w:val="22"/>
                <w:color w:val="000000"/>
                <w:u w:val="none"/>
                <w:b w:val="0"/>
                <w:i w:val="0"/>
              </w:rPr>
            </w:pPr>
            <w:r>
              <w:rPr>
                <w:sz w:val="24"/>
                <w:color w:val="1A1A1A"/>
                <w:u w:val="none"/>
                <w:b w:val="1"/>
                <w:i w:val="0"/>
              </w:rPr>
              <w:t vyd:_id="vyd:mqsm23kou1z3nv">Лариса Георгиевна Хорева</w:t>
            </w:r>
            <w:r>
              <w:rPr>
                <w:sz w:val="22"/>
                <w:color w:val="1A1A1A"/>
                <w:u w:val="none"/>
                <w:b w:val="0"/>
                <w:i w:val="0"/>
              </w:rPr>
              <w:t vyd:_id="vyd:mqsm23kosiazw4" xml:space="preserve"> — </w:t>
            </w:r>
            <w:r>
              <w:rPr>
                <w:sz w:val="24"/>
                <w:color w:val="1A1A1A"/>
                <w:u w:val="none"/>
                <w:b w:val="0"/>
                <w:i w:val="0"/>
              </w:rPr>
              <w:t vyd:_id="vyd:mqsm23kne0o9kx">доцент кафедры романской филологии Института филологии и истории РГГУ, доцент кафедры международной коммуникации факультета мировой политики МГУ.</w:t>
            </w:r>
          </w:p>
          <w:p vyd:_id="vyd:mqsm23kld1c00k">
            <w:pPr>
              <w:spacing w:after="140" w:lineRule="auto" w:before="0"/>
              <w:ind w:start="0" w:end="0"/>
              <w:jc w:val="start"/>
              <w:rPr>
                <w:sz w:val="22"/>
                <w:color w:val="000000"/>
                <w:u w:val="none"/>
                <w:b w:val="0"/>
                <w:i w:val="0"/>
              </w:rPr>
            </w:pPr>
            <w:r>
              <w:rPr>
                <w:sz w:val="22"/>
                <w:color w:val="000000"/>
                <w:u w:val="none"/>
                <w:b w:val="0"/>
                <w:i w:val="0"/>
              </w:rPr>
              <w:t vyd:_id="vyd:mqsm23kiqaex92" xml:space="preserve"> </w:t>
            </w:r>
            <w:r>
              <w:rPr>
                <w:sz w:val="24"/>
                <w:color w:val="1A1A1A"/>
                <w:u w:val="none"/>
                <w:b w:val="0"/>
                <w:i w:val="0"/>
              </w:rPr>
              <w:t vyd:_id="vyd:mqsm23kh0m67h7">Лектор Ибероамериканского центра Библиотеки иностранной литературы.</w:t>
            </w:r>
          </w:p>
          <w:p vyd:_id="vyd:mqsm23kf32p293">
            <w:pPr>
              <w:spacing w:after="140" w:lineRule="auto" w:before="0"/>
              <w:ind w:start="0" w:end="0"/>
              <w:jc w:val="start"/>
              <w:rPr>
                <w:sz w:val="22"/>
                <w:color w:val="000000"/>
                <w:u w:val="none"/>
                <w:b w:val="0"/>
                <w:i w:val="0"/>
              </w:rPr>
            </w:pPr>
            <w:r>
              <w:rPr>
                <w:sz w:val="22"/>
                <w:color w:val="000000"/>
                <w:u w:val="none"/>
                <w:b w:val="0"/>
                <w:i w:val="0"/>
              </w:rPr>
              <w:t vyd:_id="vyd:mqsm23kd8g4nv8" xml:space="preserve"> </w:t>
            </w:r>
            <w:r>
              <w:rPr>
                <w:sz w:val="22"/>
                <w:color w:val="1A1A1A"/>
                <w:u w:val="none"/>
                <w:b w:val="0"/>
                <w:i w:val="0"/>
              </w:rPr>
              <w:t vyd:_id="vyd:mqsm23kcxi6u0n" xml:space="preserve"> </w:t>
            </w:r>
          </w:p>
          <w:p vyd:_id="vyd:mqsm23k4f2mk1w">
            <w:pPr>
              <w:spacing w:after="140" w:lineRule="auto" w:before="0"/>
              <w:ind w:start="0" w:end="0"/>
              <w:jc w:val="start"/>
              <w:rPr>
                <w:sz w:val="24"/>
                <w:color w:val="1A1A1A"/>
              </w:rPr>
            </w:pPr>
            <w:r>
              <w:rPr>
                <w:sz w:val="22"/>
                <w:color w:val="000000"/>
                <w:u w:val="none"/>
                <w:b w:val="0"/>
                <w:i w:val="0"/>
              </w:rPr>
              <w:t vyd:_id="vyd:mqsm23k1h0wz2z" xml:space="preserve"> </w:t>
            </w:r>
            <w:r>
              <w:rPr>
                <w:sz w:val="24"/>
                <w:color w:val="1A1A1A"/>
                <w:u w:val="none"/>
                <w:b w:val="1"/>
                <w:i w:val="0"/>
              </w:rPr>
              <w:t vyd:_id="vyd:mqsm23k0arj542">Сфера интересов</w:t>
            </w:r>
            <w:r>
              <w:rPr>
                <w:sz w:val="24"/>
                <w:color w:val="1A1A1A"/>
                <w:u w:val="none"/>
                <w:b w:val="0"/>
                <w:i w:val="0"/>
              </w:rPr>
              <w:t vyd:_id="vyd:mqsm23jzsli22i">: Литература, культура и история Испании и стран Латинской Америки; русско-испанские культурные связи; теория и практика перевода.</w:t>
            </w:r>
          </w:p>
        </w:tc>
        <w:tc vyd:_id="vyd:mqh3p620afrhqh">
          <w:tcPr>
            <w:tcBorders>
              <w:top w:val="single" w:sz="18"/>
              <w:start w:val="single" w:color="000000" w:sz="8"/>
              <w:bottom w:val="single" w:color="000000" w:sz="8"/>
              <w:end w:val="single" w:color="000000" w:sz="8"/>
            </w:tcBorders>
            <w:tcMar>
              <w:top w:w="55" w:type="dxa"/>
              <w:start w:w="55" w:type="dxa"/>
              <w:bottom w:w="55" w:type="dxa"/>
              <w:end w:w="55" w:type="dxa"/>
            </w:tcMar>
          </w:tcPr>
          <w:p vyd:_id="vyd:mqh3p620bn9i2y">
            <w:pPr>
              <w:spacing w:after="0" w:lineRule="auto" w:before="0"/>
              <w:ind w:start="0" w:end="0"/>
              <w:jc w:val="start"/>
              <w:rPr>
                <w:sz w:val="22"/>
                <w:color w:val="000000"/>
                <w:u w:val="none"/>
                <w:b w:val="0"/>
                <w:i w:val="0"/>
              </w:rPr>
            </w:pPr>
            <w:r>
              <w:rPr>
                <w:sz w:val="24"/>
                <w:color w:val="1A1A1A"/>
                <w:u w:val="none"/>
                <w:b w:val="0"/>
                <w:i w:val="0"/>
              </w:rPr>
              <w:t vyd:_id="vyd:mqsm3eabcg8htg">Яблоко или груша? К истории перевода одного понятия в романе Л.Н. Толстого «Анна Каренина»</w:t>
            </w:r>
          </w:p>
          <w:p vyd:_id="vyd:mqsm3ea5bag6b3">
            <w:pPr>
              <w:spacing w:after="0" w:before="0"/>
              <w:ind w:start="0" w:end="0"/>
              <w:rPr>
                <w:sz w:val="24"/>
              </w:rPr>
            </w:pPr>
          </w:p>
        </w:tc>
      </w:tr>
      <w:tr vyd:_id="vyd:mqh3p61pyemewl">
        <w:tc vyd:_id="vyd:mqh3p61yabd6t9">
          <w:tcPr>
            <w:tcBorders>
              <w:top w:val="single" w:sz="18"/>
              <w:start w:val="single" w:color="000000" w:sz="8"/>
              <w:bottom w:val="single" w:color="000000" w:sz="8"/>
              <w:end w:val="single" w:sz="18"/>
            </w:tcBorders>
            <w:tcMar>
              <w:top w:w="55" w:type="dxa"/>
              <w:start w:w="55" w:type="dxa"/>
              <w:bottom w:w="55" w:type="dxa"/>
              <w:end w:w="55" w:type="dxa"/>
            </w:tcMar>
          </w:tcPr>
          <w:p vyd:_id="vyd:mqh3p61ylsy4mk">
            <w:pPr>
              <w:spacing w:after="0" w:before="0"/>
              <w:ind w:start="0" w:end="0"/>
              <w:rPr>
                <w:sz w:val="24"/>
              </w:rPr>
            </w:pPr>
            <w:r>
              <w:rPr>
                <w:sz w:val="24"/>
              </w:rPr>
              <w:t vyd:_id="vyd:mqh3p61zfjr2mh" xml:space="preserve">16:00 — 17:00 </w:t>
            </w:r>
          </w:p>
          <w:p vyd:_id="vyd:mqh3u271tsgd0n">
            <w:pPr>
              <w:spacing w:after="0" w:before="0"/>
              <w:ind w:start="0" w:end="0"/>
              <w:rPr>
                <w:sz w:val="24"/>
              </w:rPr>
            </w:pPr>
          </w:p>
          <w:p vyd:_id="vyd:mqh3u2ed7l9xkf">
            <w:pPr>
              <w:spacing w:after="0" w:before="0"/>
              <w:ind w:start="0" w:end="0"/>
              <w:rPr>
                <w:sz w:val="24"/>
              </w:rPr>
            </w:pPr>
            <w:r>
              <w:rPr>
                <w:sz w:val="24"/>
              </w:rPr>
              <w:drawing vyd:_id="vyd:mqh3u31x05dv7x">
                <wp:inline distT="0" distB="0" distL="0" distR="0">
                  <wp:extent cx="1733550" cy="26098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b58d1206-62e7-45de-91b9-1fff67cdf035"/>
                          <a:stretch>
                            <a:fillRect/>
                          </a:stretch>
                        </pic:blipFill>
                        <pic:spPr>
                          <a:xfrm>
                            <a:off x="0" y="0"/>
                            <a:ext cx="1733550" cy="2609850"/>
                          </a:xfrm>
                          <a:prstGeom prst="rect">
                            <a:avLst/>
                          </a:prstGeom>
                        </pic:spPr>
                      </pic:pic>
                    </a:graphicData>
                  </a:graphic>
                </wp:inline>
              </w:drawing>
            </w:r>
          </w:p>
        </w:tc>
        <w:tc vyd:_id="vyd:mqh3p61t43acqn">
          <w:tcPr>
            <w:tcBorders>
              <w:top w:val="single" w:sz="18"/>
              <w:start w:val="single" w:color="000000" w:sz="8"/>
              <w:bottom w:val="single" w:color="000000" w:sz="8"/>
              <w:end w:val="single" w:sz="18"/>
            </w:tcBorders>
            <w:tcMar>
              <w:top w:w="55" w:type="dxa"/>
              <w:start w:w="55" w:type="dxa"/>
              <w:bottom w:w="55" w:type="dxa"/>
              <w:end w:w="55" w:type="dxa"/>
            </w:tcMar>
          </w:tcPr>
          <w:p vyd:_id="vyd:mqh3p61wz6nluc">
            <w:pPr>
              <w:spacing w:after="0" w:before="0"/>
              <w:ind w:start="0" w:end="0"/>
              <w:rPr>
                <w:sz w:val="24"/>
              </w:rPr>
            </w:pPr>
            <w:r>
              <w:rPr>
                <w:sz w:val="24"/>
                <w:color w:val="1A1A1A"/>
                <w:b w:val="1"/>
              </w:rPr>
              <w:t vyd:_id="vyd:mqh3p61xssxd2v" xml:space="preserve">Ксения Дмитриевна Лисицкая – </w:t>
            </w:r>
            <w:r>
              <w:rPr>
                <w:sz w:val="24"/>
              </w:rPr>
              <w:t vyd:_id="vyd:mqh3u7wnys6web">в</w:t>
            </w:r>
            <w:r>
              <w:rPr>
                <w:sz w:val="24"/>
                <w:color w:val="1A1A1A"/>
              </w:rPr>
              <w:t vyd:_id="vyd:mqh3p61xq5865h">ыпускница школы перевода СПбГУ 2026 г., гид в Чили</w:t>
            </w:r>
          </w:p>
        </w:tc>
        <w:tc vyd:_id="vyd:mqh3p61qq640rs">
          <w:tcPr>
            <w:tcBorders>
              <w:top w:val="single" w:sz="18"/>
              <w:start w:val="single" w:color="000000" w:sz="8"/>
              <w:bottom w:val="single" w:color="000000" w:sz="8"/>
              <w:end w:val="single" w:color="000000" w:sz="8"/>
            </w:tcBorders>
            <w:tcMar>
              <w:top w:w="55" w:type="dxa"/>
              <w:start w:w="55" w:type="dxa"/>
              <w:bottom w:w="55" w:type="dxa"/>
              <w:end w:w="55" w:type="dxa"/>
            </w:tcMar>
          </w:tcPr>
          <w:p vyd:_id="vyd:mqh3p61se8dhf0">
            <w:pPr>
              <w:spacing w:after="0" w:before="0"/>
              <w:ind w:start="0" w:end="0"/>
              <w:rPr>
                <w:sz w:val="24"/>
              </w:rPr>
            </w:pPr>
            <w:r>
              <w:rPr>
                <w:sz w:val="24"/>
                <w:color w:val="1A1A1A"/>
              </w:rPr>
              <w:t vyd:_id="vyd:mqh3p61tblyqrf">Фразеологические единицы. Пословицы, поговорки и крылатые выражения Чили</w:t>
            </w:r>
            <w:r>
              <w:rPr>
                <w:sz w:val="24"/>
                <w:color w:val="1A1A1A"/>
              </w:rPr>
              <w:t vyd:_id="vyd:mqh3p61tq3vr7s" xml:space="preserve"> </w:t>
            </w:r>
          </w:p>
        </w:tc>
      </w:tr>
    </w:tbl>
    <w:p w14:paraId="7EA918C1" w14:textId="77777777" w:rsidR="005E7BD8" w:rsidRDefault="005E7BD8" vyd:_id="vyd:mqh3p62jgrd3p9">
      <w:pPr>
        <w:pBdr>
          <w:top w:val="none" w:color="000000" w:sz="4" w:space="0"/>
          <w:left w:val="none" w:color="000000" w:sz="4" w:space="0"/>
          <w:bottom w:val="none" w:color="000000" w:sz="4" w:space="0"/>
          <w:right w:val="none" w:color="000000" w:sz="4" w:space="0"/>
        </w:pBdr>
        <w:rPr>
          <w:color w:val="FF0000"/>
          <w:b w:val="1"/>
        </w:rPr>
      </w:pPr>
    </w:p>
    <w:p w14:paraId="3827A42B" w14:textId="77777777" w:rsidR="005E7BD8" w:rsidRDefault="005E7BD8" vyd:_id="vyd:0000000000017g">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17f">ИТАЛЬЯНСКИЙ ЯЗЫК</w:t>
      </w:r>
    </w:p>
    <w:p w14:paraId="3827A42B" w14:textId="77777777" w:rsidR="005E7BD8" w:rsidRDefault="005E7BD8" vyd:_id="vyd:mqr6534b19u2sr">
      <w:pPr>
        <w:spacing w:after="160" w:lineRule="auto" w:before="0"/>
        <w:jc w:val="center"/>
        <w:rPr>
          <w:color w:val="FF0000"/>
          <w:b w:val="1"/>
        </w:rPr>
      </w:pPr>
      <w:r>
        <w:rPr>
          <w:sz w:val="28"/>
          <w:color w:val="00244D"/>
          <w:u w:val="none"/>
          <w:b w:val="1"/>
          <w:i w:val="0"/>
        </w:rPr>
        <w:t vyd:_id="vyd:mqr653scpvb09j">Аудитория 148</w:t>
      </w:r>
    </w:p>
    <w:p w14:paraId="02296991" w14:textId="77777777" w:rsidR="00873970" w:rsidRDefault="00873970" w:rsidP="00873970" vyd:_id="vyd:0000000000017d">
      <w:pPr>
        <w:pBdr>
          <w:top w:val="none" w:color="000000" w:sz="4" w:space="0"/>
          <w:left w:val="none" w:color="000000" w:sz="4" w:space="0"/>
          <w:bottom w:val="none" w:color="000000" w:sz="4" w:space="0"/>
          <w:right w:val="none" w:color="000000" w:sz="4" w:space="0"/>
        </w:pBdr>
      </w:pPr>
    </w:p>
    <w:tbl vyd:_id="vyd:00000000000170">
      <w:tblPr>
        <w:tblStyle w:val="af8"/>
        <w:tblW w:w="0" w:type="auto"/>
        <w:tblLook w:firstRow="1" w:lastRow="0" w:firstColumn="1" w:lastColumn="0" w:noHBand="0" w:noVBand="1" w:val="07c5"/>
      </w:tblPr>
      <w:tblGrid>
        <w:gridCol w:w="2865"/>
        <w:gridCol w:w="6706"/>
      </w:tblGrid>
      <w:tr w:rsidR="00873970" w14:paraId="6803988A" w14:textId="77777777" w:rsidTr="00D9396B" vyd:_id="vyd:00000000000171">
        <w:tc vyd:_id="vyd:00000000000179">
          <w:tcPr/>
          <w:p w14:paraId="09C382AC" w14:textId="77777777" w:rsidR="00873970" w:rsidRDefault="00873970" w:rsidP="000A5952" vyd:_id="vyd:0000000000017c">
            <w:pPr>
              <w:pBdr>
                <w:top w:val="none" w:color="000000" w:sz="4" w:space="0"/>
                <w:left w:val="none" w:color="000000" w:sz="4" w:space="0"/>
                <w:bottom w:val="none" w:color="000000" w:sz="4" w:space="0"/>
                <w:right w:val="none" w:color="000000" w:sz="4" w:space="0"/>
              </w:pBdr>
              <w:rPr>
                <w:sz w:val="24"/>
                <w:color w:val="000000" w:themeColor="text1"/>
                <w:b w:val="1"/>
                <w:bCs w:val="1"/>
                <w:szCs w:val="24"/>
              </w:rPr>
            </w:pPr>
          </w:p>
          <w:p w14:paraId="2C78AD4C" w14:textId="77777777" w:rsidR="00873970" w:rsidRPr="00D9396B" w:rsidRDefault="00873970" w:rsidP="00D9396B" vyd:_id="vyd:0000000000017a">
            <w:pPr>
              <w:pBdr>
                <w:top w:val="none" w:color="000000" w:sz="4" w:space="0"/>
                <w:left w:val="none" w:color="000000" w:sz="4" w:space="0"/>
                <w:bottom w:val="none" w:color="000000" w:sz="4" w:space="0"/>
                <w:right w:val="none" w:color="000000" w:sz="4" w:space="0"/>
              </w:pBdr>
              <w:jc w:val="center"/>
            </w:pPr>
            <w:r>
              <w:rPr>
                <w:noProof w:val="1"/>
              </w:rPr>
              <w:drawing vyd:_id="vyd:0000000000017b">
                <wp:inline distT="0" distB="0" distL="0" distR="0">
                  <wp:extent cx="1682165" cy="2181014"/>
                  <wp:effectExtent l="0" t="0" r="0" b="3810"/>
                  <wp:docPr id="263024485" name="Рисунок 101"/>
                  <wp:cNvGraphicFramePr>
                    <a:graphicFrameLocks noChangeAspect="1"/>
                  </wp:cNvGraphicFramePr>
                  <a:graphic>
                    <a:graphicData uri="http://schemas.openxmlformats.org/drawingml/2006/picture">
                      <pic:pic>
                        <pic:nvPicPr>
                          <pic:cNvPr id="12643640" name=""/>
                          <pic:cNvPicPr>
                            <a:picLocks noChangeAspect="1"/>
                          </pic:cNvPicPr>
                        </pic:nvPicPr>
                        <pic:blipFill>
                          <a:blip cstate="email" r:embed="rId29">
                            <a:extLst>
                              <a:ext uri="{28A0092B-C50C-407E-A947-70E740481C1C}">
                                <a14:useLocalDpi/>
                              </a:ext>
                            </a:extLst>
                          </a:blip>
                          <a:stretch>
                            <a:fillRect/>
                          </a:stretch>
                        </pic:blipFill>
                        <pic:spPr bwMode="auto">
                          <a:xfrm>
                            <a:off x="0" y="0"/>
                            <a:ext cx="1682165" cy="2181014"/>
                          </a:xfrm>
                          <a:prstGeom prst="rect">
                            <a:avLst/>
                          </a:prstGeom>
                        </pic:spPr>
                      </pic:pic>
                    </a:graphicData>
                  </a:graphic>
                </wp:inline>
              </w:drawing>
            </w:r>
          </w:p>
        </w:tc>
        <w:tc vyd:_id="vyd:00000000000172">
          <w:tcPr/>
          <w:p w14:paraId="2C9CF88B" w14:textId="77777777" w:rsidR="00873970" w:rsidRDefault="00873970" w:rsidP="000A5952" vyd:_id="vyd:00000000000177">
            <w:pPr>
              <w:pBdr>
                <w:top w:val="none" w:color="000000" w:sz="4" w:space="0"/>
                <w:left w:val="none" w:color="000000" w:sz="4" w:space="0"/>
                <w:bottom w:val="none" w:color="000000" w:sz="4" w:space="0"/>
                <w:right w:val="none" w:color="000000" w:sz="4" w:space="0"/>
              </w:pBdr>
              <w:rPr>
                <w:sz w:val="28"/>
                <w:color w:val="C00000"/>
                <w:b w:val="1"/>
                <w:bCs w:val="1"/>
                <w:szCs w:val="28"/>
              </w:rPr>
            </w:pPr>
            <w:r>
              <w:rPr>
                <w:sz w:val="28"/>
                <w:color w:val="C00000"/>
                <w:b w:val="1"/>
                <w:bCs w:val="1"/>
                <w:szCs w:val="28"/>
              </w:rPr>
              <w:t vyd:_id="vyd:00000000000178">Модератор</w:t>
            </w:r>
          </w:p>
          <w:p w14:paraId="1CF7C314" w14:textId="77777777" w:rsidR="00873970" w:rsidRDefault="00873970" w:rsidP="000A5952" vyd:_id="vyd:00000000000173">
            <w:pPr>
              <w:pBdr>
                <w:top w:val="none" w:color="000000" w:sz="4" w:space="0"/>
                <w:left w:val="none" w:color="000000" w:sz="4" w:space="0"/>
                <w:bottom w:val="none" w:color="000000" w:sz="4" w:space="0"/>
                <w:right w:val="none" w:color="000000" w:sz="4" w:space="0"/>
              </w:pBdr>
              <w:rPr>
                <w:rFonts w:ascii="Carlito" w:hAnsi="Carlito" w:cs="Carlito"/>
                <w:sz w:val="24"/>
                <w:color w:val="FF0000"/>
                <w:b w:val="1"/>
                <w:bCs w:val="1"/>
                <w:szCs w:val="24"/>
              </w:rPr>
            </w:pPr>
            <w:r>
              <w:rPr>
                <w:rFonts w:eastAsia="Carlito"/>
                <w:sz w:val="24"/>
                <w:color w:val="000000"/>
                <w:b w:val="1"/>
              </w:rPr>
              <w:t vyd:_id="vyd:00000000000176">Наталия Владимировна Колесова</w:t>
            </w:r>
            <w:r>
              <w:rPr>
                <w:rFonts w:eastAsia="Carlito"/>
                <w:sz w:val="24"/>
                <w:color w:val="000000"/>
              </w:rPr>
              <w:t vyd:_id="vyd:00000000000175" xml:space="preserve"> – преподаватель перевода на факультете Иностранных языков СПбГУ, переводчик художественной литературы, член Союза Писателей Санкт-</w:t>
            </w:r>
            <w:r>
              <w:rPr>
                <w:rFonts w:eastAsia="Carlito"/>
                <w:sz w:val="24"/>
                <w:color w:val="000000"/>
              </w:rPr>
              <w:t vyd:_id="vyd:00000000000174">Петербурга</w:t>
            </w:r>
          </w:p>
        </w:tc>
      </w:tr>
    </w:tbl>
    <w:p w14:paraId="6CFFC627" w14:textId="77777777" w:rsidR="00873970" w:rsidRDefault="00873970" w:rsidP="00873970" vyd:_id="vyd:0000000000016z">
      <w:pPr>
        <w:pBdr>
          <w:top w:val="none" w:color="000000" w:sz="4" w:space="0"/>
          <w:left w:val="none" w:color="000000" w:sz="4" w:space="0"/>
          <w:bottom w:val="none" w:color="000000" w:sz="4" w:space="0"/>
          <w:right w:val="none" w:color="000000" w:sz="4" w:space="0"/>
        </w:pBdr>
      </w:pPr>
    </w:p>
    <w:p w14:paraId="2B61AA6C" w14:textId="77777777" w:rsidR="00873970" w:rsidRDefault="00873970" w:rsidP="00873970" vyd:_id="vyd:0000000000016x">
      <w:pPr>
        <w:pBdr>
          <w:top w:val="none" w:color="000000" w:sz="4" w:space="0"/>
          <w:left w:val="none" w:color="000000" w:sz="4" w:space="0"/>
          <w:bottom w:val="none" w:color="000000" w:sz="4" w:space="0"/>
          <w:right w:val="none" w:color="000000" w:sz="4" w:space="0"/>
        </w:pBdr>
      </w:pPr>
      <w:r>
        <w:rPr>
          <w:color w:val="000000"/>
          <w:b w:val="1"/>
        </w:rPr>
        <w:t vyd:_id="vyd:0000000000016y" xml:space="preserve"> </w:t>
      </w:r>
    </w:p>
    <w:tbl vyd:_id="vyd:0000000000014x">
      <w:tblPr>
        <w:tblStyle w:val="af8"/>
        <w:tblW w:w="0" w:type="auto"/>
        <w:tblInd w:w="-1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511"/>
        <w:gridCol w:w="3685"/>
        <w:gridCol w:w="2168"/>
        <w:gridCol w:w="57"/>
      </w:tblGrid>
      <w:tr w:rsidR="00873970" w14:paraId="587823B9" w14:textId="77777777" w:rsidTr="000A5952" vyd:_id="vyd:0000000000016h">
        <w:trPr>
          <w:trHeight w:val="799"/>
        </w:trPr>
        <w:tc vyd:_id="vyd:0000000000016s">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5CD3CC92" w14:textId="77777777" w:rsidR="00873970" w:rsidRDefault="00873970" w:rsidP="000A5952" vyd:_id="vyd:0000000000016v">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6w">14:00 – 15:30</w:t>
            </w:r>
          </w:p>
          <w:p w14:paraId="445BE6FD" w14:textId="77777777" w:rsidR="00873970" w:rsidRPr="00D9396B" w:rsidRDefault="00D9396B" w:rsidP="00D9396B" vyd:_id="vyd:0000000000016t">
            <w:pPr>
              <w:pBdr>
                <w:top w:val="none" w:color="000000" w:sz="4" w:space="0"/>
                <w:left w:val="none" w:color="000000" w:sz="4" w:space="0"/>
                <w:bottom w:val="none" w:color="000000" w:sz="4" w:space="0"/>
                <w:right w:val="none" w:color="000000" w:sz="4" w:space="0"/>
              </w:pBdr>
              <w:jc w:val="center"/>
              <w:rPr>
                <w:sz w:val="24"/>
                <w:color w:val="000000"/>
              </w:rPr>
            </w:pPr>
            <w:r>
              <w:rPr>
                <w:color w:val="000000"/>
                <w:noProof w:val="1"/>
              </w:rPr>
              <w:drawing vyd:_id="vyd:0000000000016u">
                <wp:inline distT="0" distB="0" distL="0" distR="0">
                  <wp:extent cx="2095500" cy="1838325"/>
                  <wp:effectExtent l="0" t="0" r="0" b="0"/>
                  <wp:docPr id="14" name="Drawing 178043599"/>
                  <wp:cNvGraphicFramePr>
                    <a:graphicFrameLocks noChangeAspect="1"/>
                  </wp:cNvGraphicFramePr>
                  <a:graphic>
                    <a:graphicData uri="http://schemas.openxmlformats.org/drawingml/2006/picture">
                      <pic:pic>
                        <pic:nvPicPr>
                          <pic:cNvPr id="178043599" name=""/>
                          <pic:cNvPicPr/>
                        </pic:nvPicPr>
                        <pic:blipFill>
                          <a:blip cstate="email" r:embed="rId30">
                            <a:extLst>
                              <a:ext uri="{28A0092B-C50C-407E-A947-70E740481C1C}">
                                <a14:useLocalDpi/>
                              </a:ext>
                            </a:extLst>
                          </a:blip>
                          <a:stretch>
                            <a:fillRect/>
                          </a:stretch>
                        </pic:blipFill>
                        <pic:spPr>
                          <a:xfrm>
                            <a:off x="0" y="0"/>
                            <a:ext cx="2095500" cy="1838325"/>
                          </a:xfrm>
                          <a:prstGeom prst="rect">
                            <a:avLst/>
                          </a:prstGeom>
                        </pic:spPr>
                      </pic:pic>
                    </a:graphicData>
                  </a:graphic>
                </wp:inline>
              </w:drawing>
            </w:r>
          </w:p>
        </w:tc>
        <w:tc vyd:_id="vyd:0000000000016n">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14B94B9C" w14:textId="77777777" w:rsidR="00873970" w:rsidRPr="00D9396B" w:rsidRDefault="00D9396B" w:rsidP="000A5952" vyd:_id="vyd:0000000000016o">
            <w:pPr>
              <w:spacing w:after="0"/>
              <w:rPr>
                <w:sz w:val="24"/>
                <w:color w:val="000000"/>
              </w:rPr>
            </w:pPr>
            <w:r>
              <w:rPr>
                <w:rFonts w:eastAsia="Carlito"/>
                <w:sz w:val="24"/>
                <w:color w:val="2C2D2E"/>
                <w:b w:val="1"/>
                <w:shd w:val="clear" w:color="auto" w:fill="FFFFFF"/>
              </w:rPr>
              <w:t vyd:_id="vyd:0000000000016r">Лаура П. Сальмон</w:t>
            </w:r>
            <w:r>
              <w:rPr>
                <w:rFonts w:eastAsia="Carlito"/>
                <w:sz w:val="24"/>
                <w:color w:val="2C2D2E"/>
                <w:b w:val="1"/>
              </w:rPr>
              <w:t vyd:_id="vyd:0000000000016q" xml:space="preserve"> </w:t>
            </w:r>
            <w:r>
              <w:rPr>
                <w:rFonts w:eastAsia="Carlito"/>
                <w:sz w:val="24"/>
                <w:color w:val="2C2D2E"/>
              </w:rPr>
              <w:t vyd:_id="vyd:0000000000016p">- профессор, др. фил. н., литературовед, переводовед, переводчик классической русской прозы и поэзии, заведует кафедрами Русского языка и литературы и Теории перевода в Генуэвском университете. Автор многих книг, научных статей и переводов на итальянский русских классиков (в том числе: Достоевского, Толстого, Тургенева, Довлатова, Пушкина, Анненского, Б. Рыжего и др.). Лауреат трех международных премий за худож. перевод (2009, 2010, 2017) и Международной Пушкинской премии (2025 г.) за роман-мемуар "Когда-то был СССР. История одной любви".</w:t>
            </w:r>
          </w:p>
        </w:tc>
        <w:tc vyd:_id="vyd:0000000000016k">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23964F07" w14:textId="77777777" w:rsidR="00873970" w:rsidRDefault="00873970" w:rsidP="000A5952" vyd:_id="vyd:0000000000016l">
            <w:pPr>
              <w:spacing w:after="0"/>
              <w:rPr>
                <w:color w:val="000000"/>
              </w:rPr>
            </w:pPr>
            <w:r>
              <w:rPr>
                <w:sz w:val="24"/>
              </w:rPr>
              <w:t vyd:_id="vyd:0000000000016m">Новый перевод на итальянский язык "Войны и мира": путь от дилетантства к профессионализму</w:t>
            </w:r>
          </w:p>
        </w:tc>
        <w:tc vyd:_id="vyd:0000000000016i">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58629197" w14:textId="77777777" w:rsidR="00873970" w:rsidRDefault="00873970" w:rsidP="000A5952" vyd:_id="vyd:0000000000016j"/>
        </w:tc>
      </w:tr>
      <w:tr w:rsidR="00EC550E" w14:paraId="53EE90DF" w14:textId="77777777" w:rsidTr="000A5952" vyd:_id="vyd:0000000000015u">
        <w:trPr>
          <w:trHeight w:val="517"/>
        </w:trPr>
        <w:tc vyd:_id="vyd:0000000000016b">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13FF5031" w14:textId="77777777" w:rsidR="00EC550E" w:rsidRDefault="00EC550E" w:rsidP="00EC550E" vyd:_id="vyd:0000000000016f">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6g" xml:space="preserve">15:30 - 16:30 </w:t>
            </w:r>
          </w:p>
          <w:p w14:paraId="44B4356D" w14:textId="77777777" w:rsidR="00EC550E" w:rsidRDefault="00EC550E" w:rsidP="00EC550E" vyd:_id="vyd:0000000000016d">
            <w:pPr>
              <w:pBdr>
                <w:top w:val="none" w:color="000000" w:sz="4" w:space="0"/>
                <w:left w:val="none" w:color="000000" w:sz="4" w:space="0"/>
                <w:bottom w:val="none" w:color="000000" w:sz="4" w:space="0"/>
                <w:right w:val="none" w:color="000000" w:sz="4" w:space="0"/>
              </w:pBdr>
              <w:jc w:val="center"/>
              <w:rPr>
                <w:sz w:val="24"/>
                <w:color w:val="000000"/>
              </w:rPr>
            </w:pPr>
            <w:r>
              <w:rPr>
                <w:noProof w:val="1"/>
              </w:rPr>
              <w:drawing vyd:_id="vyd:0000000000016e">
                <wp:inline distT="0" distB="0" distL="0" distR="0">
                  <wp:extent cx="1971040" cy="1971040"/>
                  <wp:effectExtent l="0" t="0" r="0" b="0"/>
                  <wp:docPr id="905396168" name="Рисунок 1"/>
                  <wp:cNvGraphicFramePr>
                    <a:graphicFrameLocks noChangeAspect="1"/>
                  </wp:cNvGraphicFramePr>
                  <a:graphic>
                    <a:graphicData uri="http://schemas.openxmlformats.org/drawingml/2006/picture">
                      <pic:pic>
                        <pic:nvPicPr>
                          <pic:cNvPr id="905396168" name=""/>
                          <pic:cNvPicPr/>
                        </pic:nvPicPr>
                        <pic:blipFill>
                          <a:blip cstate="email" r:embed="rId31">
                            <a:extLst>
                              <a:ext uri="{28A0092B-C50C-407E-A947-70E740481C1C}">
                                <a14:useLocalDpi/>
                              </a:ext>
                            </a:extLst>
                          </a:blip>
                          <a:stretch>
                            <a:fillRect/>
                          </a:stretch>
                        </pic:blipFill>
                        <pic:spPr>
                          <a:xfrm>
                            <a:off x="0" y="0"/>
                            <a:ext cx="1971040" cy="1971040"/>
                          </a:xfrm>
                          <a:prstGeom prst="rect">
                            <a:avLst/>
                          </a:prstGeom>
                        </pic:spPr>
                      </pic:pic>
                    </a:graphicData>
                  </a:graphic>
                </wp:inline>
              </w:drawing>
            </w:r>
          </w:p>
          <w:p w14:paraId="50727754" w14:textId="77777777" w:rsidR="00EC550E" w:rsidRDefault="00EC550E" w:rsidP="000A5952" vyd:_id="vyd:0000000000016c">
            <w:pPr>
              <w:pBdr>
                <w:top w:val="none" w:color="000000" w:sz="4" w:space="0"/>
                <w:left w:val="none" w:color="000000" w:sz="4" w:space="0"/>
                <w:bottom w:val="none" w:color="000000" w:sz="4" w:space="0"/>
                <w:right w:val="none" w:color="000000" w:sz="4" w:space="0"/>
              </w:pBdr>
              <w:rPr>
                <w:color w:val="000000"/>
              </w:rPr>
            </w:pPr>
          </w:p>
        </w:tc>
        <w:tc vyd:_id="vyd:00000000000160">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5258BE76" w14:textId="77777777" w:rsidR="00EC550E" w:rsidRPr="00D9396B" w:rsidRDefault="00EC550E" w:rsidP="00EC550E" vyd:_id="vyd:00000000000168">
            <w:pPr>
              <w:rPr>
                <w:sz w:val="24"/>
                <w:szCs w:val="24"/>
              </w:rPr>
            </w:pPr>
            <w:r>
              <w:rPr>
                <w:sz w:val="24"/>
                <w:b w:val="1"/>
                <w:bCs w:val="1"/>
                <w:szCs w:val="24"/>
              </w:rPr>
              <w:t vyd:_id="vyd:0000000000016a">Давиде Скалия</w:t>
            </w:r>
            <w:r>
              <w:rPr>
                <w:sz w:val="24"/>
                <w:szCs w:val="24"/>
              </w:rPr>
              <w:t vyd:_id="vyd:00000000000169" xml:space="preserve"> – аспирант кафедры общего и сравнительного языкознания Московского государственного лингвистического университета</w:t>
            </w:r>
          </w:p>
          <w:p w14:paraId="318F92C1" w14:textId="77777777" w:rsidR="00EC550E" w:rsidRPr="00D9396B" w:rsidRDefault="00EC550E" w:rsidP="00EC550E" vyd:_id="vyd:00000000000165">
            <w:pPr>
              <w:rPr>
                <w:sz w:val="24"/>
                <w:szCs w:val="24"/>
              </w:rPr>
            </w:pPr>
            <w:r>
              <w:rPr>
                <w:sz w:val="24"/>
                <w:szCs w:val="24"/>
              </w:rPr>
              <w:t vyd:_id="vyd:00000000000167" xml:space="preserve">Преподаватель кафедры итальянского языка, переводческого факультета Московского государственного </w:t>
            </w:r>
            <w:r>
              <w:rPr>
                <w:sz w:val="24"/>
                <w:szCs w:val="24"/>
              </w:rPr>
              <w:t vyd:_id="vyd:00000000000166">лингвистического университета</w:t>
            </w:r>
          </w:p>
          <w:p w14:paraId="6BFDC071" w14:textId="77777777" w:rsidR="00EC550E" w:rsidRPr="00D9396B" w:rsidRDefault="00EC550E" w:rsidP="00EC550E" vyd:_id="vyd:00000000000163">
            <w:pPr>
              <w:rPr>
                <w:sz w:val="24"/>
                <w:szCs w:val="24"/>
              </w:rPr>
            </w:pPr>
            <w:r>
              <w:rPr>
                <w:sz w:val="24"/>
                <w:szCs w:val="24"/>
              </w:rPr>
              <w:t vyd:_id="vyd:00000000000164">Ассистент Российско-итальянского учебного и научного центра, Института Филологии и Истории Российского государственного гуманитарного университета</w:t>
            </w:r>
          </w:p>
          <w:p w14:paraId="00CC9016" w14:textId="77777777" w:rsidR="00EC550E" w:rsidRPr="00D9396B" w:rsidRDefault="00EC550E" w:rsidP="00EC550E" vyd:_id="vyd:00000000000161">
            <w:pPr>
              <w:pStyle w:val="afb"/>
              <w:shd w:val="clear" w:color="auto" w:fill="FFFFFF"/>
              <w:rPr>
                <w:rStyle w:val="aff"/>
                <w:sz w:val="24"/>
                <w:color w:val="222222"/>
                <w:shd w:val="clear" w:color="auto" w:fill="FFFFFF"/>
                <w:szCs w:val="24"/>
              </w:rPr>
            </w:pPr>
            <w:r>
              <w:rPr>
                <w:sz w:val="24"/>
                <w:szCs w:val="24"/>
              </w:rPr>
              <w:t vyd:_id="vyd:00000000000162">Преподаватель Института Итальянской Культуры в Москве</w:t>
            </w:r>
          </w:p>
        </w:tc>
        <w:tc vyd:_id="vyd:0000000000015x">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42C05829" w14:textId="77777777" w:rsidR="00EC550E" w:rsidRDefault="00EC550E" w:rsidP="000A5952" vyd:_id="vyd:0000000000015y">
            <w:pPr>
              <w:pBdr>
                <w:top w:val="none" w:color="000000" w:sz="4" w:space="0"/>
                <w:left w:val="none" w:color="000000" w:sz="4" w:space="0"/>
                <w:bottom w:val="none" w:color="000000" w:sz="4" w:space="0"/>
                <w:right w:val="none" w:color="000000" w:sz="4" w:space="0"/>
              </w:pBdr>
              <w:rPr>
                <w:sz w:val="28"/>
                <w:color w:val="000000"/>
              </w:rPr>
            </w:pPr>
            <w:r>
              <w:rPr>
                <w:sz w:val="24"/>
                <w:color w:val="000000"/>
              </w:rPr>
              <w:t vyd:_id="vyd:0000000000015z">Между временами и видами: итальянская глагольная система – минное поле для русскоязычных переводчиков (и наоборот)</w:t>
            </w:r>
          </w:p>
        </w:tc>
        <w:tc vyd:_id="vyd:0000000000015v">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6802F143" w14:textId="77777777" w:rsidR="00EC550E" w:rsidRDefault="00EC550E" w:rsidP="000A5952" vyd:_id="vyd:0000000000015w"/>
        </w:tc>
      </w:tr>
      <w:tr w:rsidR="00873970" w14:paraId="41D790FA" w14:textId="77777777" w:rsidTr="00EC550E" vyd:_id="vyd:00000000000157">
        <w:trPr>
          <w:trHeight w:val="517"/>
        </w:trPr>
        <w:tc vyd:_id="vyd:0000000000015p">
          <w:tcPr>
            <w:tcBorders>
              <w:top w:val="none" w:color="000000" w:sz="4" w:space="0"/>
              <w:start w:val="single" w:color="000000" w:sz="8" w:space="0"/>
              <w:bottom w:val="none" w:color="000000" w:sz="4" w:space="0"/>
              <w:end w:val="single" w:color="000000" w:sz="8" w:space="0"/>
            </w:tcBorders>
            <w:tcMar>
              <w:top w:w="100" w:type="dxa"/>
              <w:left w:w="100" w:type="dxa"/>
              <w:bottom w:w="100" w:type="dxa"/>
              <w:right w:w="100" w:type="dxa"/>
            </w:tcMar>
          </w:tcPr>
          <w:p w14:paraId="0238ACAF" w14:textId="77777777" w:rsidR="00EC550E" w:rsidRDefault="00EC550E" w:rsidP="00EC550E" vyd:_id="vyd:0000000000015s">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15t">16:30-17:30</w:t>
            </w:r>
          </w:p>
          <w:p w14:paraId="534557BE" w14:textId="77777777" w:rsidR="00873970" w:rsidRDefault="00EC550E" w:rsidP="00EC550E" vyd:_id="vyd:0000000000015q">
            <w:pPr>
              <w:pBdr>
                <w:top w:val="none" w:color="000000" w:sz="4" w:space="0"/>
                <w:left w:val="none" w:color="000000" w:sz="4" w:space="0"/>
                <w:bottom w:val="none" w:color="000000" w:sz="4" w:space="0"/>
                <w:right w:val="none" w:color="000000" w:sz="4" w:space="0"/>
              </w:pBdr>
              <w:jc w:val="center"/>
              <w:rPr>
                <w:sz w:val="24"/>
                <w:color w:val="000000"/>
              </w:rPr>
            </w:pPr>
            <w:r>
              <w:rPr>
                <w:noProof w:val="1"/>
              </w:rPr>
              <w:drawing vyd:_id="vyd:0000000000015r">
                <wp:inline distT="0" distB="0" distL="114300" distR="114300">
                  <wp:extent cx="1760130" cy="2641600"/>
                  <wp:effectExtent l="0" t="0" r="5715" b="0"/>
                  <wp:docPr id="268722526" name="Picture 1"/>
                  <wp:cNvGraphicFramePr>
                    <a:graphicFrameLocks noChangeAspect="1"/>
                  </wp:cNvGraphicFramePr>
                  <a:graphic>
                    <a:graphicData uri="http://schemas.openxmlformats.org/drawingml/2006/picture">
                      <pic:pic>
                        <pic:nvPicPr>
                          <pic:cNvPr id="1" name="Picture 1"/>
                          <pic:cNvPicPr>
                            <a:picLocks noChangeAspect="1"/>
                          </pic:cNvPicPr>
                        </pic:nvPicPr>
                        <pic:blipFill>
                          <a:blip cstate="email" r:embed="rId32">
                            <a:extLst>
                              <a:ext uri="{28A0092B-C50C-407E-A947-70E740481C1C}">
                                <a14:useLocalDpi/>
                              </a:ext>
                            </a:extLst>
                          </a:blip>
                          <a:stretch>
                            <a:fillRect/>
                          </a:stretch>
                        </pic:blipFill>
                        <pic:spPr>
                          <a:xfrm>
                            <a:off x="0" y="0"/>
                            <a:ext cx="1760130" cy="2641600"/>
                          </a:xfrm>
                          <a:prstGeom prst="rect">
                            <a:avLst/>
                          </a:prstGeom>
                          <a:noFill/>
                          <a:ln>
                            <a:noFill/>
                          </a:ln>
                        </pic:spPr>
                      </pic:pic>
                    </a:graphicData>
                  </a:graphic>
                </wp:inline>
              </w:drawing>
            </w:r>
          </w:p>
        </w:tc>
        <w:tc vyd:_id="vyd:0000000000015e">
          <w:tcPr>
            <w:tcBorders>
              <w:top w:val="none" w:color="000000" w:sz="4" w:space="0"/>
              <w:start w:val="none" w:color="000000" w:sz="4" w:space="0"/>
              <w:bottom w:val="none" w:color="000000" w:sz="4" w:space="0"/>
              <w:end w:val="single" w:color="000000" w:sz="8" w:space="0"/>
            </w:tcBorders>
            <w:tcMar>
              <w:top w:w="100" w:type="dxa"/>
              <w:left w:w="100" w:type="dxa"/>
              <w:bottom w:w="100" w:type="dxa"/>
              <w:right w:w="100" w:type="dxa"/>
            </w:tcMar>
          </w:tcPr>
          <w:p w14:paraId="2643E746" w14:textId="77777777" w:rsidR="00873970" w:rsidRPr="008E079A" w:rsidRDefault="00EC550E" w:rsidP="008E079A" vyd:_id="vyd:0000000000015f">
            <w:pPr>
              <w:spacing w:after="0"/>
              <w:rPr>
                <w:sz w:val="27"/>
                <w:color w:val="000000"/>
              </w:rPr>
            </w:pPr>
            <w:r>
              <w:rPr>
                <w:sz w:val="24"/>
                <w:color w:val="2C2D2E"/>
                <w:b w:val="1"/>
                <w:bCs w:val="1"/>
              </w:rPr>
              <w:t vyd:_id="vyd:0000000000015o">Дарья Митрофанова</w:t>
            </w:r>
            <w:r>
              <w:rPr>
                <w:sz w:val="24"/>
                <w:color w:val="2C2D2E"/>
              </w:rPr>
              <w:t vyd:_id="vyd:0000000000015n" xml:space="preserve"> – в</w:t>
            </w:r>
            <w:r>
              <w:rPr>
                <w:sz w:val="24"/>
                <w:color w:val="000000"/>
              </w:rPr>
              <w:t vyd:_id="vyd:0000000000015m" xml:space="preserve">ыпускница кафедры романских языков СПбГУ. Закончила аспирантуру СПбГУ по специальности «итальянский язык и литература» и аспирантуру СПбГаТИ по специальности «театроведение». Преподавала итальянский язык в Консерватории Санкт-Петербурга. Сотрудничает со всеми музыкальными театрами Санкт-Петербурга, работала со многими музыкальными театрами России, проводит мастер-классы по вокальной фонетике, сотрудничает с "Культурным центром Елены Образцовой" (Санкт-Петербург) и «Благотворительным Фондом Елены Образцовой» (Москва). В качестве переводчика и координатора проектов с участием иностранных певцов сотрудничала с РНО под руководством Плетнева (Москва), работала в качестве переводчика и ассистента со многими итальянскими дирижерами (А.Дзедда,  Д.Рустиони, Д.Саббатини). Автор научных  публикаций по </w:t>
            </w:r>
            <w:r>
              <w:rPr>
                <w:sz w:val="24"/>
                <w:color w:val="000000"/>
              </w:rPr>
              <w:t vyd:_id="vyd:0000000000015l">проблемам перевода оперного либретто и вокальной фонетике.</w:t>
            </w:r>
            <w:r>
              <w:rPr>
                <w:sz w:val="24"/>
                <w:color w:val="000000"/>
              </w:rPr>
              <w:br vyd:_id="vyd:0000000000015k"/>
            </w:r>
            <w:r>
              <w:rPr>
                <w:sz w:val="24"/>
                <w:color w:val="000000"/>
              </w:rPr>
              <w:t vyd:_id="vyd:0000000000015j">Доцент вокальной кафедры факультета музыки РГПУ им. Герцена, педагог по итальянскому языку Академии молодых певцов Мариинского театра, консультант по итальянскому, французскому, испанскому и латинскому языкам Михайловского  театра, преподаватель вокальной фонетики западно-европейских языков СПб Музыкального училища им. М.П. Мусоргского.</w:t>
            </w:r>
            <w:r>
              <w:rPr>
                <w:sz w:val="24"/>
                <w:color w:val="000000"/>
              </w:rPr>
              <w:br vyd:_id="vyd:0000000000015i"/>
            </w:r>
            <w:r>
              <w:rPr>
                <w:sz w:val="24"/>
                <w:color w:val="000000"/>
                <w:szCs w:val="24"/>
              </w:rPr>
              <w:t vyd:_id="vyd:0000000000015h">Автор книг по фонетики итальянского и французского языков для вокалистов. Сотрудничает с Генеральным Консульством Италии и Институтом Культуры Италии в Санкт-Петербурге в качестве синхронного и последовательного переводчика, а также организатора мероприятий</w:t>
            </w:r>
            <w:r>
              <w:rPr>
                <w:sz w:val="27"/>
                <w:color w:val="000000"/>
              </w:rPr>
              <w:t vyd:_id="vyd:0000000000015g" xml:space="preserve">. </w:t>
            </w:r>
          </w:p>
        </w:tc>
        <w:tc vyd:_id="vyd:0000000000015a">
          <w:tcPr>
            <w:tcBorders>
              <w:top w:val="none" w:color="000000" w:sz="4" w:space="0"/>
              <w:start w:val="none" w:color="000000" w:sz="4" w:space="0"/>
              <w:bottom w:val="none" w:color="000000" w:sz="4" w:space="0"/>
              <w:end w:val="single" w:color="000000" w:sz="8" w:space="0"/>
            </w:tcBorders>
            <w:tcMar>
              <w:top w:w="100" w:type="dxa"/>
              <w:left w:w="100" w:type="dxa"/>
              <w:bottom w:w="100" w:type="dxa"/>
              <w:right w:w="100" w:type="dxa"/>
            </w:tcMar>
          </w:tcPr>
          <w:p w14:paraId="160C2B58" w14:textId="77777777" w:rsidR="00EC550E" w:rsidRDefault="00EC550E" w:rsidP="00EC550E" vyd:_id="vyd:0000000000015c">
            <w:pPr>
              <w:rPr>
                <w:sz w:val="24"/>
              </w:rPr>
            </w:pPr>
            <w:r>
              <w:rPr>
                <w:sz w:val="24"/>
              </w:rPr>
              <w:t vyd:_id="vyd:0000000000015d">Особенности перевода итальянских либретто</w:t>
            </w:r>
          </w:p>
          <w:p w14:paraId="6BE78A4F" w14:textId="77777777" w:rsidR="00873970" w:rsidRDefault="00873970" w:rsidP="00D9396B" vyd:_id="vyd:0000000000015b">
            <w:pPr>
              <w:spacing w:after="0"/>
              <w:rPr>
                <w:sz w:val="28"/>
                <w:color w:val="222222"/>
                <w:shd w:val="clear" w:color="auto" w:fill="FFFFFF"/>
                <w:szCs w:val="24"/>
              </w:rPr>
            </w:pPr>
          </w:p>
        </w:tc>
        <w:tc vyd:_id="vyd:00000000000158">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2CB1F382" w14:textId="77777777" w:rsidR="00873970" w:rsidRDefault="00873970" w:rsidP="000A5952" vyd:_id="vyd:00000000000159"/>
        </w:tc>
      </w:tr>
      <w:tr w:rsidR="00EC550E" w14:paraId="32033E97" w14:textId="77777777" w:rsidTr="000A5952" vyd:_id="vyd:0000000000014y">
        <w:trPr>
          <w:trHeight w:val="517"/>
        </w:trPr>
        <w:tc vyd:_id="vyd:00000000000155">
          <w:tcPr>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05E19CFE" w14:textId="77777777" w:rsidR="00EC550E" w:rsidRDefault="00EC550E" w:rsidP="000A5952" vyd:_id="vyd:00000000000156">
            <w:pPr>
              <w:pBdr>
                <w:top w:val="none" w:color="000000" w:sz="4" w:space="0"/>
                <w:left w:val="none" w:color="000000" w:sz="4" w:space="0"/>
                <w:bottom w:val="none" w:color="000000" w:sz="4" w:space="0"/>
                <w:right w:val="none" w:color="000000" w:sz="4" w:space="0"/>
              </w:pBdr>
              <w:rPr>
                <w:color w:val="000000"/>
              </w:rPr>
            </w:pPr>
          </w:p>
        </w:tc>
        <w:tc vyd:_id="vyd:00000000000153">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3B506B67" w14:textId="77777777" w:rsidR="00EC550E" w:rsidRPr="00D9396B" w:rsidRDefault="00EC550E" w:rsidP="00D9396B" vyd:_id="vyd:00000000000154">
            <w:pPr>
              <w:rPr>
                <w:b w:val="1"/>
                <w:bCs w:val="1"/>
              </w:rPr>
            </w:pPr>
          </w:p>
        </w:tc>
        <w:tc vyd:_id="vyd:00000000000151">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173531ED" w14:textId="77777777" w:rsidR="00EC550E" w:rsidRDefault="00EC550E" w:rsidP="00D9396B" vyd:_id="vyd:00000000000152">
            <w:pPr>
              <w:spacing w:after="0"/>
              <w:rPr>
                <w:color w:val="000000"/>
              </w:rPr>
            </w:pPr>
          </w:p>
        </w:tc>
        <w:tc vyd:_id="vyd:0000000000014z">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6EC90CF6" w14:textId="77777777" w:rsidR="00EC550E" w:rsidRDefault="00EC550E" w:rsidP="000A5952" vyd:_id="vyd:00000000000150"/>
        </w:tc>
      </w:tr>
    </w:tbl>
    <w:p w14:paraId="4184FF32" w14:textId="77777777" w:rsidR="00873970" w:rsidRDefault="00873970" vyd:_id="vyd:0000000000014w">
      <w:pPr>
        <w:pBdr>
          <w:top w:val="none" w:color="000000" w:sz="4" w:space="0"/>
          <w:left w:val="none" w:color="000000" w:sz="4" w:space="0"/>
          <w:bottom w:val="none" w:color="000000" w:sz="4" w:space="0"/>
          <w:right w:val="none" w:color="000000" w:sz="4" w:space="0"/>
        </w:pBdr>
        <w:rPr>
          <w:color w:val="FF0000"/>
          <w:b w:val="1"/>
        </w:rPr>
      </w:pPr>
    </w:p>
    <w:p w14:paraId="263F00ED" w14:textId="77777777" w:rsidR="00873970" w:rsidRDefault="00873970" vyd:_id="vyd:0000000000014u">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14v">КИТАЙСКИЙ ЯЗЫК</w:t>
      </w:r>
    </w:p>
    <w:p w14:paraId="263F00ED" w14:textId="77777777" w:rsidR="00873970" w:rsidRDefault="00873970" vyd:_id="vyd:mqr65jkz6rug71">
      <w:pPr>
        <w:spacing w:after="160" w:lineRule="auto" w:before="0"/>
        <w:jc w:val="center"/>
        <w:rPr>
          <w:color w:val="000000"/>
          <w:u w:val="none"/>
          <w:b w:val="0"/>
          <w:i w:val="0"/>
        </w:rPr>
      </w:pPr>
      <w:r>
        <w:rPr>
          <w:sz w:val="28"/>
          <w:color w:val="00244D"/>
          <w:u w:val="none"/>
          <w:b w:val="1"/>
          <w:i w:val="0"/>
        </w:rPr>
        <w:t vyd:_id="vyd:mqr65kdulp5kpz">Аудитория 154</w:t>
      </w:r>
    </w:p>
    <w:p w14:paraId="263F00ED" w14:textId="77777777" w:rsidR="00873970" w:rsidRDefault="00873970" vyd:_id="vyd:mqr65kdl3p5lc0">
      <w:pPr>
        <w:pBdr>
          <w:top w:val="none" w:color="000000" w:sz="4" w:space="0"/>
          <w:left w:val="none" w:color="000000" w:sz="4" w:space="0"/>
          <w:bottom w:val="none" w:color="000000" w:sz="4" w:space="0"/>
          <w:right w:val="none" w:color="000000" w:sz="4" w:space="0"/>
        </w:pBdr>
        <w:rPr>
          <w:color w:val="FF0000"/>
          <w:b w:val="1"/>
        </w:rPr>
      </w:pPr>
    </w:p>
    <w:tbl vyd:_id="vyd:0000000000014g">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234.3"/>
        <w:gridCol w:w="5125.7"/>
      </w:tblGrid>
      <w:tr w:rsidR="00B01680" w14:paraId="393BB68A" w14:textId="77777777" vyd:_id="vyd:0000000000014h">
        <w:tc vyd:_id="vyd:0000000000014q">
          <w:tcPr>
            <w:tcBorders>
              <w:top w:val="single" w:color="000000" w:sz="8" w:space="0"/>
              <w:start w:val="single" w:color="000000" w:sz="8" w:space="0"/>
              <w:bottom w:val="single" w:color="000000" w:sz="8" w:space="0"/>
              <w:end w:val="single" w:color="000000" w:sz="8" w:space="0"/>
            </w:tcBorders>
            <w:tcMar>
              <w:top w:w="0" w:type="dxa"/>
              <w:left w:w="108" w:type="dxa"/>
              <w:bottom w:w="0" w:type="dxa"/>
              <w:right w:w="108" w:type="dxa"/>
            </w:tcMar>
          </w:tcPr>
          <w:p w14:paraId="5A133CD1" w14:textId="77777777" w:rsidR="00B01680" w:rsidRDefault="00B01680" vyd:_id="vyd:0000000000014t">
            <w:pPr>
              <w:spacing w:after="0"/>
              <w:jc w:val="center"/>
              <w:rPr>
                <w:sz w:val="28"/>
              </w:rPr>
            </w:pPr>
          </w:p>
          <w:p w14:paraId="2F110B06" w14:textId="77777777" w:rsidR="00B01680" w:rsidRDefault="00000000" vyd:_id="vyd:0000000000014r">
            <w:pPr>
              <w:spacing w:after="0"/>
              <w:jc w:val="center"/>
              <w:rPr>
                <w:sz w:val="28"/>
              </w:rPr>
            </w:pPr>
            <w:r>
              <w:rPr>
                <w:sz w:val="28"/>
                <w:noProof w:val="1"/>
              </w:rPr>
              <w:drawing vyd:_id="vyd:0000000000014s">
                <wp:inline distT="0" distB="0" distL="0" distR="0">
                  <wp:extent cx="2343150" cy="3514725"/>
                  <wp:effectExtent l="0" t="0" r="0" b="0"/>
                  <wp:docPr id="15" name="Drawing 178043599"/>
                  <wp:cNvGraphicFramePr>
                    <a:graphicFrameLocks noChangeAspect="1"/>
                  </wp:cNvGraphicFramePr>
                  <a:graphic>
                    <a:graphicData uri="http://schemas.openxmlformats.org/drawingml/2006/picture">
                      <pic:pic>
                        <pic:nvPicPr>
                          <pic:cNvPr id="178043599" name=""/>
                          <pic:cNvPicPr/>
                        </pic:nvPicPr>
                        <pic:blipFill>
                          <a:blip cstate="email" r:embed="rId33">
                            <a:extLst>
                              <a:ext uri="{28A0092B-C50C-407E-A947-70E740481C1C}">
                                <a14:useLocalDpi/>
                              </a:ext>
                            </a:extLst>
                          </a:blip>
                          <a:stretch>
                            <a:fillRect/>
                          </a:stretch>
                        </pic:blipFill>
                        <pic:spPr>
                          <a:xfrm>
                            <a:off x="0" y="0"/>
                            <a:ext cx="2343150" cy="3514725"/>
                          </a:xfrm>
                          <a:prstGeom prst="rect">
                            <a:avLst/>
                          </a:prstGeom>
                        </pic:spPr>
                      </pic:pic>
                    </a:graphicData>
                  </a:graphic>
                </wp:inline>
              </w:drawing>
            </w:r>
          </w:p>
        </w:tc>
        <w:tc vyd:_id="vyd:0000000000014i">
          <w:tcPr>
            <w:tcBorders>
              <w:top w:val="single" w:color="000000" w:sz="8" w:space="0"/>
              <w:start w:val="single" w:color="auto" w:sz="18" w:space="0"/>
              <w:bottom w:val="single" w:color="000000" w:sz="8" w:space="0"/>
              <w:end w:val="single" w:color="000000" w:sz="8" w:space="0"/>
            </w:tcBorders>
            <w:tcMar>
              <w:top w:w="0" w:type="dxa"/>
              <w:left w:w="108" w:type="dxa"/>
              <w:bottom w:w="0" w:type="dxa"/>
              <w:right w:w="108" w:type="dxa"/>
            </w:tcMar>
          </w:tcPr>
          <w:p w14:paraId="3BE0AAA4" w14:textId="77777777" w:rsidR="00B01680" w:rsidRDefault="00000000" vyd:_id="vyd:0000000000014o">
            <w:pPr>
              <w:spacing w:after="0"/>
              <w:rPr>
                <w:sz w:val="24"/>
              </w:rPr>
            </w:pPr>
            <w:r>
              <w:rPr>
                <w:sz w:val="28"/>
                <w:color w:val="C00000"/>
                <w:b w:val="1"/>
              </w:rPr>
              <w:t vyd:_id="vyd:0000000000014p">Модератор</w:t>
            </w:r>
          </w:p>
          <w:p w14:paraId="34FF17AA" w14:textId="77777777" w:rsidR="00B01680" w:rsidRDefault="00000000" vyd:_id="vyd:0000000000014j">
            <w:pPr>
              <w:spacing w:after="0"/>
              <w:rPr>
                <w:sz w:val="28"/>
              </w:rPr>
            </w:pPr>
            <w:r>
              <w:rPr>
                <w:sz w:val="28"/>
                <w:color w:val="2C2D2E"/>
                <w:b w:val="1"/>
              </w:rPr>
              <w:t vyd:_id="vyd:0000000000014n" xml:space="preserve">Алиса Борисовна Черницкая – </w:t>
            </w:r>
            <w:r>
              <w:rPr>
                <w:sz w:val="28"/>
                <w:color w:val="2C2D2E"/>
              </w:rPr>
              <w:t vyd:_id="vyd:0000000000014m" xml:space="preserve">старший преподаватель китайского языка ФИЯ СПБГУ, куратор КМА и отраслевого перевода Преподаватель РКИ. </w:t>
            </w:r>
            <w:r>
              <w:rPr>
                <w:sz w:val="28"/>
                <w:color w:val="2C2D2E"/>
              </w:rPr>
              <w:t vyd:_id="vyd:0000000000014k" xml:space="preserve">Руководитель туристического проекта «Ноль дистанции», руководитель проектов: языковая школа «Mag pies» и  «Студия китайского языка для детей и взрослых» </w:t>
            </w:r>
          </w:p>
        </w:tc>
      </w:tr>
    </w:tbl>
    <w:p w14:paraId="42D6A78C" w14:textId="77777777" w:rsidR="005E7BD8" w:rsidRDefault="005E7BD8" vyd:_id="vyd:0000000000014f">
      <w:pPr>
        <w:pBdr>
          <w:top w:val="none" w:color="000000" w:sz="4" w:space="0"/>
          <w:left w:val="none" w:color="000000" w:sz="4" w:space="0"/>
          <w:bottom w:val="none" w:color="000000" w:sz="4" w:space="0"/>
          <w:right w:val="none" w:color="000000" w:sz="4" w:space="0"/>
        </w:pBdr>
        <w:rPr>
          <w:sz w:val="28"/>
          <w:color w:val="FF0000"/>
          <w:b w:val="1"/>
        </w:rPr>
      </w:pPr>
    </w:p>
    <w:tbl vyd:_id="vyd:0000000000012f">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968.216"/>
        <w:gridCol w:w="3183.708"/>
        <w:gridCol w:w="2203.076"/>
      </w:tblGrid>
      <w:tr w:rsidR="00B01680" w14:paraId="188CD138" w14:textId="77777777" vyd:_id="vyd:0000000000013s">
        <w:tc vyd:_id="vyd:0000000000014a">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3FE6706A" w14:textId="77777777" w:rsidR="00B01680" w:rsidRDefault="00000000" vyd:_id="vyd:0000000000014d">
            <w:pPr>
              <w:rPr>
                <w:sz w:val="28"/>
                <w:color w:val="000000"/>
                <w:shd w:val="clear" w:color="auto" w:fill="FFFFFF"/>
              </w:rPr>
            </w:pPr>
            <w:r>
              <w:rPr>
                <w:sz w:val="28"/>
                <w:color w:val="000000"/>
                <w:shd w:val="clear" w:color="auto" w:fill="FFFFFF"/>
              </w:rPr>
              <w:t vyd:_id="vyd:0000000000014e">14:00 – 14: 45</w:t>
            </w:r>
          </w:p>
          <w:p w14:paraId="06736216" w14:textId="77777777" w:rsidR="00B01680" w:rsidRDefault="00000000" vyd:_id="vyd:0000000000014b">
            <w:pPr>
              <w:jc w:val="center"/>
              <w:rPr>
                <w:sz w:val="28"/>
              </w:rPr>
            </w:pPr>
            <w:r>
              <w:rPr>
                <w:sz w:val="28"/>
                <w:color w:val="000000"/>
                <w:shd w:val="clear" w:color="auto" w:fill="FFFFFF"/>
                <w:noProof w:val="1"/>
              </w:rPr>
              <w:drawing vyd:_id="vyd:0000000000014c">
                <wp:inline distT="0" distB="0" distL="0" distR="0">
                  <wp:extent cx="2286000" cy="3905250"/>
                  <wp:effectExtent l="0" t="0" r="0" b="0"/>
                  <wp:docPr id="16" name="Drawing 178043599"/>
                  <wp:cNvGraphicFramePr>
                    <a:graphicFrameLocks noChangeAspect="1"/>
                  </wp:cNvGraphicFramePr>
                  <a:graphic>
                    <a:graphicData uri="http://schemas.openxmlformats.org/drawingml/2006/picture">
                      <pic:pic>
                        <pic:nvPicPr>
                          <pic:cNvPr id="178043599" name=""/>
                          <pic:cNvPicPr/>
                        </pic:nvPicPr>
                        <pic:blipFill>
                          <a:blip cstate="email" r:embed="rId34">
                            <a:extLst>
                              <a:ext uri="{28A0092B-C50C-407E-A947-70E740481C1C}">
                                <a14:useLocalDpi/>
                              </a:ext>
                            </a:extLst>
                          </a:blip>
                          <a:stretch>
                            <a:fillRect/>
                          </a:stretch>
                        </pic:blipFill>
                        <pic:spPr>
                          <a:xfrm>
                            <a:off x="0" y="0"/>
                            <a:ext cx="2286000" cy="3905250"/>
                          </a:xfrm>
                          <a:prstGeom prst="rect">
                            <a:avLst/>
                          </a:prstGeom>
                        </pic:spPr>
                      </pic:pic>
                    </a:graphicData>
                  </a:graphic>
                </wp:inline>
              </w:drawing>
            </w:r>
          </w:p>
        </w:tc>
        <w:tc vyd:_id="vyd:00000000000140">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138695B9" w14:textId="77777777" w:rsidR="00B01680" w:rsidRDefault="00000000" vyd:_id="vyd:00000000000143">
            <w:pPr>
              <w:rPr>
                <w:rFonts w:ascii="Calibri" w:hAnsi="Calibri" w:eastAsia="Calibri" w:cs="Calibri"/>
                <w:sz w:val="27"/>
                <w:color w:val="000000"/>
              </w:rPr>
            </w:pPr>
            <w:r>
              <w:rPr>
                <w:rFonts w:ascii="Carlito" w:hAnsi="Carlito" w:eastAsia="Carlito" w:cs="Carlito"/>
                <w:sz w:val="28"/>
                <w:color w:val="000000"/>
                <w:shd w:val="clear" w:color="auto" w:fill="FFFFFF"/>
              </w:rPr>
              <w:t vyd:_id="vyd:00000000000149" xml:space="preserve"> </w:t>
            </w:r>
            <w:r>
              <w:rPr>
                <w:sz w:val="28"/>
                <w:color w:val="000000"/>
                <w:b w:val="1"/>
              </w:rPr>
              <w:t vyd:_id="vyd:00000000000148">Бао</w:t>
            </w:r>
            <w:r>
              <w:rPr>
                <w:sz w:val="28"/>
                <w:color w:val="000000"/>
              </w:rPr>
              <w:t vyd:_id="vyd:00000000000147" xml:space="preserve"> </w:t>
            </w:r>
            <w:r>
              <w:rPr>
                <w:sz w:val="24"/>
                <w:color w:val="000000"/>
                <w:b w:val="1"/>
              </w:rPr>
              <w:t vyd:_id="vyd:00000000000146" xml:space="preserve">Сыюань – </w:t>
            </w:r>
            <w:r>
              <w:rPr>
                <w:sz w:val="24"/>
              </w:rPr>
              <w:t vyd:_id="vyd:00000000000145">п</w:t>
            </w:r>
            <w:r>
              <w:rPr>
                <w:sz w:val="24"/>
                <w:color w:val="000000"/>
              </w:rPr>
              <w:t vyd:_id="vyd:00000000000144">реподаватель китайского языка СПбГУ</w:t>
            </w:r>
          </w:p>
          <w:p w14:paraId="2D2AA8BC" w14:textId="77777777" w:rsidR="00B01680" w:rsidRDefault="00000000" vyd:_id="vyd:00000000000141">
            <w:pPr>
              <w:rPr>
                <w:sz w:val="24"/>
                <w:b w:val="1"/>
              </w:rPr>
            </w:pPr>
            <w:r>
              <w:rPr>
                <w:sz w:val="24"/>
                <w:color w:val="000000"/>
              </w:rPr>
              <w:t vyd:_id="vyd:00000000000142">Основатель международного китайского языкового лагеря Deep China</w:t>
            </w:r>
          </w:p>
        </w:tc>
        <w:tc vyd:_id="vyd:0000000000013t">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5897F58F" w14:textId="77777777" w:rsidR="00B01680" w:rsidRDefault="00000000" vyd:_id="vyd:0000000000013w">
            <w:pPr>
              <w:rPr>
                <w:sz w:val="28"/>
              </w:rPr>
            </w:pPr>
            <w:r>
              <w:rPr>
                <w:sz w:val="28"/>
              </w:rPr>
              <w:t vyd:_id="vyd:mq8h6bcyfasrk8">Модные интернет-слова и выражения в китайском языке</w:t>
            </w:r>
          </w:p>
          <w:p w14:paraId="5897F58F" w14:textId="77777777" w:rsidR="00B01680" w:rsidRDefault="00000000" vyd:_id="vyd:mq8h6bctbwzlwh">
            <w:pPr>
              <w:rPr>
                <w:sz w:val="28"/>
              </w:rPr>
            </w:pPr>
            <w:r>
              <w:rPr>
                <w:sz w:val="28"/>
              </w:rPr>
              <w:t vyd:_id="vyd:mq8h6bcmo27722">Рабочий язык - китайский</w:t>
            </w:r>
          </w:p>
        </w:tc>
      </w:tr>
      <w:tr w:rsidR="00B01680" w14:paraId="7976FE63" w14:textId="77777777" vyd:_id="vyd:0000000000013h">
        <w:tc vyd:_id="vyd:0000000000013o">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6D4317C6" w14:textId="77777777" w:rsidR="00B01680" w:rsidRDefault="00000000" vyd:_id="vyd:0000000000013q">
            <w:pPr>
              <w:rPr>
                <w:sz w:val="28"/>
                <w:color w:val="000000"/>
                <w:shd w:val="clear" w:color="auto" w:fill="FFFFFF"/>
              </w:rPr>
            </w:pPr>
            <w:r>
              <w:rPr>
                <w:sz w:val="28"/>
                <w:color w:val="000000"/>
                <w:shd w:val="clear" w:color="auto" w:fill="FFFFFF"/>
              </w:rPr>
              <w:t vyd:_id="vyd:0000000000013r" xml:space="preserve">14: 45 – 15:30 </w:t>
            </w:r>
          </w:p>
          <w:p w14:paraId="6D4317C6" w14:textId="77777777" w:rsidR="00B01680" w:rsidRDefault="00000000" vyd:_id="vyd:mq6dptv3zhzjfp">
            <w:pPr>
              <w:rPr>
                <w:sz w:val="28"/>
                <w:color w:val="000000"/>
                <w:shd w:val="clear" w:color="auto" w:fill="FFFFFF"/>
              </w:rPr>
            </w:pPr>
          </w:p>
          <w:p w14:paraId="6D4317C6" w14:textId="77777777" w:rsidR="00B01680" w:rsidRDefault="00000000" vyd:_id="vyd:mq6dpuhagr6h41">
            <w:pPr>
              <w:jc w:val="center"/>
              <w:rPr>
                <w:sz w:val="28"/>
                <w:color w:val="000000"/>
                <w:shd w:val="clear" w:color="auto" w:fill="FFFFFF"/>
              </w:rPr>
            </w:pPr>
            <w:r>
              <w:rPr>
                <w:sz w:val="28"/>
                <w:color w:val="000000"/>
                <w:shd w:val="clear" w:color="auto" w:fill="FFFFFF"/>
              </w:rPr>
              <w:drawing vyd:_id="vyd:mq6dpv7o8z6i10">
                <wp:inline distT="0" distB="0" distL="0" distR="0">
                  <wp:extent cx="1943100" cy="24669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c3dc3bb-84f8-4a7e-a00c-d55ed9b5aac7"/>
                          <a:stretch>
                            <a:fillRect/>
                          </a:stretch>
                        </pic:blipFill>
                        <pic:spPr>
                          <a:xfrm>
                            <a:off x="0" y="0"/>
                            <a:ext cx="1943100" cy="2466975"/>
                          </a:xfrm>
                          <a:prstGeom prst="rect">
                            <a:avLst/>
                          </a:prstGeom>
                        </pic:spPr>
                      </pic:pic>
                    </a:graphicData>
                  </a:graphic>
                </wp:inline>
              </w:drawing>
            </w:r>
          </w:p>
          <w:p w14:paraId="41F3FD3E" w14:textId="77777777" w:rsidR="00B01680" w:rsidRDefault="00B01680" vyd:_id="vyd:0000000000013p">
            <w:pPr>
              <w:jc w:val="center"/>
              <w:rPr>
                <w:sz w:val="28"/>
              </w:rPr>
            </w:pPr>
          </w:p>
        </w:tc>
        <w:tc vyd:_id="vyd:0000000000013l">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847062B" w14:textId="77777777" w:rsidR="00B01680" w:rsidRDefault="00000000" vyd:_id="vyd:0000000000013m">
            <w:pPr>
              <w:spacing w:after="160" w:lineRule="auto" w:before="0"/>
              <w:ind w:start="0" w:end="0"/>
              <w:jc w:val="start"/>
              <w:rPr>
                <w:sz w:val="24"/>
                <w:u w:val="none"/>
                <w:vertAlign w:val="baseline"/>
                <w:b w:val="0"/>
                <w:i w:val="0"/>
              </w:rPr>
            </w:pPr>
            <w:r>
              <w:rPr>
                <w:sz w:val="24"/>
                <w:b w:val="1"/>
                <w:shd w:val="clear" w:color="auto" w:fill="FFFFFF"/>
              </w:rPr>
              <w:t vyd:_id="vyd:0000000000013n" xml:space="preserve">Тарас Ивченко – </w:t>
            </w:r>
            <w:r>
              <w:rPr>
                <w:sz w:val="24"/>
                <w:shd w:val="clear" w:color="auto" w:fill="FFFFFF"/>
              </w:rPr>
              <w:t vyd:_id="vyd:mq6dugohzttilc">д</w:t>
            </w:r>
            <w:r>
              <w:rPr>
                <w:sz w:val="24"/>
                <w:u w:val="none"/>
                <w:vertAlign w:val="baseline"/>
                <w:b w:val="0"/>
                <w:i w:val="0"/>
              </w:rPr>
              <w:t vyd:_id="vyd:mq6dr5zk0hsnmf">оцент/профессор Кафедры восточных языков Института лингвистики РГГУ, д</w:t>
            </w:r>
            <w:r>
              <w:rPr>
                <w:sz w:val="24"/>
                <w:u w:val="none"/>
                <w:vertAlign w:val="baseline"/>
                <w:b w:val="0"/>
                <w:i w:val="0"/>
              </w:rPr>
              <w:t vyd:_id="vyd:mq6dr5zfh4xu0f">иректор Института Конфуция РГГУ с российской стороны</w:t>
            </w:r>
          </w:p>
          <w:p w14:paraId="4847062B" w14:textId="77777777" w:rsidR="00B01680" w:rsidRDefault="00000000" vyd:_id="vyd:mq6dr5zez9yfbm">
            <w:pPr>
              <w:spacing w:after="160" w:lineRule="auto" w:before="0"/>
              <w:ind w:start="0" w:end="0"/>
              <w:jc w:val="start"/>
              <w:rPr>
                <w:sz w:val="24"/>
                <w:u w:val="none"/>
                <w:vertAlign w:val="baseline"/>
                <w:b w:val="0"/>
                <w:i w:val="0"/>
              </w:rPr>
            </w:pPr>
            <w:r>
              <w:rPr>
                <w:sz w:val="24"/>
                <w:u w:val="none"/>
                <w:vertAlign w:val="baseline"/>
                <w:b w:val="0"/>
                <w:i w:val="0"/>
              </w:rPr>
              <w:t vyd:_id="vyd:mq6dr5zdfqimfy">Лауреат</w:t>
            </w:r>
            <w:r>
              <w:rPr>
                <w:sz w:val="24"/>
                <w:u w:val="none"/>
                <w:vertAlign w:val="baseline"/>
                <w:b w:val="0"/>
                <w:i w:val="0"/>
              </w:rPr>
              <w:t vyd:_id="vyd:mq6dr5zcn0ykr9" xml:space="preserve"> </w:t>
            </w:r>
            <w:r>
              <w:rPr>
                <w:sz w:val="24"/>
                <w:u w:val="none"/>
                <w:vertAlign w:val="baseline"/>
                <w:b w:val="0"/>
                <w:i w:val="0"/>
              </w:rPr>
              <w:t vyd:_id="vyd:mq6dr5zbxw0zp0" xml:space="preserve"> </w:t>
            </w:r>
            <w:r>
              <w:rPr>
                <w:sz w:val="24"/>
                <w:u w:val="none"/>
                <w:vertAlign w:val="baseline"/>
                <w:b w:val="0"/>
                <w:i w:val="0"/>
              </w:rPr>
              <w:t vyd:_id="vyd:mq6dr5za064wlp">премий:</w:t>
            </w:r>
          </w:p>
          <w:p w14:paraId="4847062B" w14:textId="77777777" w:rsidR="00B01680" w:rsidRDefault="00000000" vyd:_id="vyd:mq6dr5z6fx979n">
            <w:pPr>
              <w:spacing w:after="160" w:lineRule="auto" w:before="0"/>
              <w:ind w:start="0" w:end="0"/>
              <w:jc w:val="start"/>
              <w:rPr>
                <w:sz w:val="24"/>
                <w:u w:val="none"/>
                <w:vertAlign w:val="baseline"/>
                <w:b w:val="0"/>
                <w:i w:val="0"/>
              </w:rPr>
            </w:pPr>
            <w:r>
              <w:rPr>
                <w:sz w:val="24"/>
                <w:u w:val="none"/>
                <w:vertAlign w:val="baseline"/>
                <w:b w:val="0"/>
                <w:i w:val="0"/>
              </w:rPr>
              <w:t vyd:_id="vyd:mq6dr5z4t49ypm" xml:space="preserve">Премия за уникальный вклад в развитие Институтов Конфуция (премия правительства КНР) </w:t>
            </w:r>
            <w:r>
              <w:rPr>
                <w:sz w:val="24"/>
                <w:u w:val="none"/>
                <w:vertAlign w:val="baseline"/>
                <w:b w:val="0"/>
                <w:i w:val="0"/>
              </w:rPr>
              <w:t vyd:_id="vyd:mq6dr5z0dkpjnp">(2024.11)</w:t>
            </w:r>
          </w:p>
          <w:p w14:paraId="4847062B" w14:textId="77777777" w:rsidR="00B01680" w:rsidRDefault="00000000" vyd:_id="vyd:mq6dr5ywkixujz">
            <w:pPr>
              <w:spacing w:after="160" w:lineRule="auto" w:before="0"/>
              <w:ind w:start="0" w:end="0"/>
              <w:jc w:val="start"/>
              <w:rPr>
                <w:sz w:val="24"/>
                <w:u w:val="none"/>
                <w:vertAlign w:val="baseline"/>
                <w:b w:val="0"/>
                <w:i w:val="0"/>
              </w:rPr>
            </w:pPr>
            <w:r>
              <w:rPr>
                <w:sz w:val="24"/>
                <w:u w:val="none"/>
                <w:vertAlign w:val="baseline"/>
                <w:b w:val="0"/>
                <w:i w:val="0"/>
              </w:rPr>
              <w:t vyd:_id="vyd:mq6dr5yuys521q" xml:space="preserve">Первая премия «Орхидея»: признание уникального вклада в защиту гуманитарных ценностей и продвижение культурного обмена между РФ и КНР (премия правительства КНР) </w:t>
            </w:r>
            <w:r>
              <w:rPr>
                <w:sz w:val="24"/>
                <w:u w:val="none"/>
                <w:vertAlign w:val="baseline"/>
                <w:b w:val="0"/>
                <w:i w:val="0"/>
              </w:rPr>
              <w:t vyd:_id="vyd:mq6dr5ynf3si1a">(2023.08)</w:t>
            </w:r>
          </w:p>
          <w:p w14:paraId="4847062B" w14:textId="77777777" w:rsidR="00B01680" w:rsidRDefault="00000000" vyd:_id="vyd:mq6dr5yl646c3v">
            <w:pPr>
              <w:spacing w:after="160" w:lineRule="auto" w:before="0"/>
              <w:ind w:start="0" w:end="0"/>
              <w:jc w:val="start"/>
              <w:rPr>
                <w:sz w:val="24"/>
                <w:u w:val="none"/>
                <w:b w:val="0"/>
                <w:i w:val="0"/>
              </w:rPr>
            </w:pPr>
            <w:r>
              <w:rPr>
                <w:sz w:val="24"/>
                <w:u w:val="none"/>
                <w:vertAlign w:val="baseline"/>
                <w:b w:val="0"/>
                <w:i w:val="0"/>
              </w:rPr>
              <w:t vyd:_id="vyd:mq6dr5yklca1re" xml:space="preserve">Премия правительства КНР “За вклад в распространение китайского языка и культуры” </w:t>
            </w:r>
            <w:r>
              <w:rPr>
                <w:sz w:val="24"/>
                <w:u w:val="none"/>
                <w:b w:val="0"/>
                <w:i w:val="0"/>
              </w:rPr>
              <w:t vyd:_id="vyd:mq6dr5yeagh860">(2010.11)</w:t>
            </w:r>
          </w:p>
          <w:p w14:paraId="4847062B" w14:textId="77777777" w:rsidR="00B01680" w:rsidRDefault="00000000" vyd:_id="vyd:mq6dr5y7jjebo0">
            <w:pPr>
              <w:spacing w:after="160" w:lineRule="auto" w:before="0"/>
              <w:ind w:start="0" w:end="0"/>
              <w:jc w:val="start"/>
              <w:rPr>
                <w:sz w:val="28"/>
                <w:b w:val="1"/>
              </w:rPr>
            </w:pPr>
            <w:r>
              <w:rPr>
                <w:sz w:val="24"/>
                <w:u w:val="none"/>
                <w:b w:val="0"/>
                <w:i w:val="0"/>
              </w:rPr>
              <w:t vyd:_id="vyd:mq6dr5y3w33fbh">Автор 9 учебных пособий, которые широко используются в учебном процессе в РГГУ, СПБГУ,</w:t>
            </w:r>
            <w:r>
              <w:rPr>
                <w:sz w:val="24"/>
                <w:u w:val="none"/>
                <w:b w:val="0"/>
                <w:i w:val="0"/>
              </w:rPr>
              <w:t vyd:_id="vyd:mq6dr5xywrnpzq" xml:space="preserve"> </w:t>
            </w:r>
            <w:r>
              <w:rPr>
                <w:sz w:val="24"/>
                <w:u w:val="none"/>
                <w:vertAlign w:val="baseline"/>
                <w:b w:val="0"/>
                <w:i w:val="0"/>
              </w:rPr>
              <w:t vyd:_id="vyd:mq6drgyyeauu2f">Волгоградском социально-педагогическом университете, Новосибирском государственном университете и некоторых других вузах Российской федерации.</w:t>
            </w:r>
          </w:p>
        </w:tc>
        <w:tc vyd:_id="vyd:0000000000013i">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67C486DF" w14:textId="77777777" w:rsidR="00B01680" w:rsidRDefault="00000000" vyd:_id="vyd:0000000000013j">
            <w:pPr>
              <w:rPr>
                <w:sz w:val="28"/>
              </w:rPr>
            </w:pPr>
            <w:r>
              <w:rPr>
                <w:rFonts w:ascii="Times New Roman" w:hAnsi="Times New Roman" w:eastAsia="Times New Roman" w:cs="Times New Roman"/>
                <w:sz w:val="24"/>
                <w:u w:val="none"/>
                <w:b w:val="0"/>
                <w:i w:val="0"/>
              </w:rPr>
              <w:t vyd:_id="vyd:mq8h4eod83dtz1">Перевод и понятия лексической функции и модели управления глагола.</w:t>
            </w:r>
          </w:p>
        </w:tc>
      </w:tr>
      <w:tr w:rsidR="00B01680" w14:paraId="2283206C" w14:textId="77777777" vyd:_id="vyd:00000000000133">
        <w:tc vyd:_id="vyd:0000000000013c">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650A12F3" w14:textId="77777777" w:rsidR="00B01680" w:rsidRDefault="00000000" vyd:_id="vyd:0000000000013f">
            <w:pPr>
              <w:rPr>
                <w:sz w:val="28"/>
              </w:rPr>
            </w:pPr>
            <w:r>
              <w:rPr>
                <w:sz w:val="28"/>
                <w:color w:val="000000"/>
                <w:shd w:val="clear" w:color="auto" w:fill="FFFFFF"/>
              </w:rPr>
              <w:t vyd:_id="vyd:0000000000013g">15: 30 – 16:15</w:t>
            </w:r>
          </w:p>
          <w:p w14:paraId="4E85DF33" w14:textId="77777777" w:rsidR="00B01680" w:rsidRDefault="00000000" vyd:_id="vyd:0000000000013d">
            <w:pPr>
              <w:jc w:val="center"/>
              <w:rPr>
                <w:sz w:val="28"/>
              </w:rPr>
            </w:pPr>
            <w:r>
              <w:rPr>
                <w:noProof w:val="1"/>
              </w:rPr>
              <w:drawing vyd:_id="vyd:0000000000013e">
                <wp:inline distT="0" distB="0" distL="0" distR="0">
                  <wp:extent cx="1476375" cy="1962150"/>
                  <wp:effectExtent l="0" t="0" r="0" b="0"/>
                  <wp:docPr id="17" name="Drawing 178043599"/>
                  <wp:cNvGraphicFramePr>
                    <a:graphicFrameLocks noChangeAspect="1"/>
                  </wp:cNvGraphicFramePr>
                  <a:graphic>
                    <a:graphicData uri="http://schemas.openxmlformats.org/drawingml/2006/picture">
                      <pic:pic>
                        <pic:nvPicPr>
                          <pic:cNvPr id="178043599" name=""/>
                          <pic:cNvPicPr/>
                        </pic:nvPicPr>
                        <pic:blipFill>
                          <a:blip cstate="email" r:embed="rId35">
                            <a:extLst>
                              <a:ext uri="{28A0092B-C50C-407E-A947-70E740481C1C}">
                                <a14:useLocalDpi/>
                              </a:ext>
                            </a:extLst>
                          </a:blip>
                          <a:stretch>
                            <a:fillRect/>
                          </a:stretch>
                        </pic:blipFill>
                        <pic:spPr>
                          <a:xfrm>
                            <a:off x="0" y="0"/>
                            <a:ext cx="1476375" cy="1962150"/>
                          </a:xfrm>
                          <a:prstGeom prst="rect">
                            <a:avLst/>
                          </a:prstGeom>
                        </pic:spPr>
                      </pic:pic>
                    </a:graphicData>
                  </a:graphic>
                </wp:inline>
              </w:drawing>
            </w:r>
          </w:p>
        </w:tc>
        <w:tc vyd:_id="vyd:00000000000137">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00D08917" w14:textId="77777777" w:rsidR="00B01680" w:rsidRDefault="00000000" vyd:_id="vyd:00000000000138">
            <w:pPr>
              <w:rPr>
                <w:sz w:val="28"/>
              </w:rPr>
            </w:pPr>
            <w:r>
              <w:rPr>
                <w:sz w:val="24"/>
                <w:color w:val="000000"/>
                <w:b w:val="1"/>
              </w:rPr>
              <w:t vyd:_id="vyd:0000000000013b" xml:space="preserve">Гутник Анна </w:t>
            </w:r>
            <w:r>
              <w:rPr>
                <w:sz w:val="24"/>
              </w:rPr>
              <w:t vyd:_id="vyd:0000000000013a">– в</w:t>
            </w:r>
            <w:r>
              <w:rPr>
                <w:sz w:val="24"/>
                <w:color w:val="000000"/>
              </w:rPr>
              <w:t vyd:_id="vyd:00000000000139">остоковед, лектор, штатный переводчик  ЭКСПО в Москве</w:t>
            </w:r>
          </w:p>
        </w:tc>
        <w:tc vyd:_id="vyd:00000000000134">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5B27D780" w14:textId="77777777" w:rsidR="00B01680" w:rsidRDefault="00000000" vyd:_id="vyd:00000000000135">
            <w:pPr>
              <w:rPr>
                <w:sz w:val="28"/>
              </w:rPr>
            </w:pPr>
            <w:r>
              <w:rPr>
                <w:sz w:val="24"/>
                <w:color w:val="000000"/>
              </w:rPr>
              <w:t vyd:_id="vyd:00000000000136">Как подготовиться к сопровождению клиентов для посещения выставок в Китае</w:t>
            </w:r>
          </w:p>
        </w:tc>
      </w:tr>
      <w:tr w:rsidR="00B01680" w14:paraId="40CBBD42" w14:textId="77777777" vyd:_id="vyd:0000000000012g">
        <w:tc vyd:_id="vyd:0000000000012x">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1B7F82CA" w14:textId="77777777" w:rsidR="00B01680" w:rsidRDefault="00000000" vyd:_id="vyd:00000000000131">
            <w:pPr>
              <w:rPr>
                <w:sz w:val="28"/>
                <w:color w:val="000000"/>
                <w:shd w:val="clear" w:color="auto" w:fill="FFFFFF"/>
              </w:rPr>
            </w:pPr>
            <w:r>
              <w:rPr>
                <w:sz w:val="28"/>
                <w:color w:val="000000"/>
                <w:shd w:val="clear" w:color="auto" w:fill="FFFFFF"/>
              </w:rPr>
              <w:t vyd:_id="vyd:00000000000132">16: 15 – 17:00</w:t>
            </w:r>
          </w:p>
          <w:p w14:paraId="1B7F82CA" w14:textId="77777777" w:rsidR="00B01680" w:rsidRDefault="00000000" vyd:_id="vyd:mq9auksl72zkeg">
            <w:pPr>
              <w:rPr>
                <w:sz w:val="28"/>
              </w:rPr>
            </w:pPr>
            <w:r>
              <w:rPr>
                <w:sz w:val="28"/>
                <w:color w:val="000000"/>
                <w:shd w:val="clear" w:color="auto" w:fill="FFFFFF"/>
              </w:rPr>
              <w:drawing vyd:_id="vyd:mq9auli7vatrg0">
                <wp:inline distT="0" distB="0" distL="0" distR="0">
                  <wp:extent cx="2181225" cy="29051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91c6747-269f-4dde-8d33-026edb0f48fa"/>
                          <a:stretch>
                            <a:fillRect/>
                          </a:stretch>
                        </pic:blipFill>
                        <pic:spPr>
                          <a:xfrm>
                            <a:off x="0" y="0"/>
                            <a:ext cx="2181225" cy="2905125"/>
                          </a:xfrm>
                          <a:prstGeom prst="rect">
                            <a:avLst/>
                          </a:prstGeom>
                        </pic:spPr>
                      </pic:pic>
                    </a:graphicData>
                  </a:graphic>
                </wp:inline>
              </w:drawing>
            </w:r>
          </w:p>
        </w:tc>
        <w:tc vyd:_id="vyd:0000000000012o">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517495C" w14:textId="77777777" w:rsidR="00B01680" w:rsidRDefault="00000000" vyd:_id="vyd:0000000000012s">
            <w:pPr>
              <w:rPr>
                <w:rFonts w:ascii="Calibri" w:hAnsi="Calibri" w:eastAsia="Calibri" w:cs="Calibri"/>
                <w:sz w:val="27"/>
                <w:color w:val="000000"/>
              </w:rPr>
            </w:pPr>
            <w:r>
              <w:rPr>
                <w:sz w:val="24"/>
                <w:color w:val="000000"/>
                <w:b w:val="1"/>
              </w:rPr>
              <w:t vyd:_id="vyd:0000000000012w">Елена Афанасьева</w:t>
            </w:r>
            <w:r>
              <w:rPr>
                <w:sz w:val="24"/>
                <w:color w:val="000000"/>
              </w:rPr>
              <w:t vyd:_id="vyd:0000000000012v" xml:space="preserve"> – п</w:t>
            </w:r>
            <w:r>
              <w:rPr>
                <w:sz w:val="27"/>
                <w:color w:val="000000"/>
              </w:rPr>
              <w:t vyd:_id="vyd:0000000000012u" xml:space="preserve">ереводчик, </w:t>
            </w:r>
            <w:r>
              <w:rPr>
                <w:sz w:val="24"/>
                <w:color w:val="000000"/>
              </w:rPr>
              <w:t vyd:_id="vyd:0000000000012t">сотрудник  кафедры  Современного Востока и Африки в РГГУ , Института Конфуция РГГУ.</w:t>
            </w:r>
          </w:p>
          <w:p w14:paraId="296616A8" w14:textId="77777777" w:rsidR="00B01680" w:rsidRDefault="00000000" vyd:_id="vyd:0000000000012p">
            <w:pPr>
              <w:rPr>
                <w:sz w:val="28"/>
              </w:rPr>
            </w:pPr>
            <w:r>
              <w:rPr>
                <w:sz w:val="27"/>
                <w:color w:val="000000"/>
              </w:rPr>
              <w:t vyd:_id="vyd:0000000000012r" xml:space="preserve">Автор блога </w:t>
            </w:r>
            <w:r>
              <w:rPr>
                <w:sz w:val="24"/>
                <w:color w:val="000000"/>
              </w:rPr>
              <w:t vyd:_id="vyd:0000000000012q">https://t.me/pusonling</w:t>
            </w:r>
          </w:p>
        </w:tc>
        <w:tc vyd:_id="vyd:0000000000012h">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C7FE267" w14:textId="77777777" w:rsidR="00B01680" w:rsidRDefault="00000000" vyd:_id="vyd:0000000000012k">
            <w:pPr>
              <w:rPr>
                <w:rFonts w:ascii="Calibri" w:hAnsi="Calibri" w:eastAsia="Calibri" w:cs="Calibri"/>
                <w:sz w:val="24"/>
                <w:color w:val="000000"/>
              </w:rPr>
            </w:pPr>
            <w:r>
              <w:rPr>
                <w:sz w:val="24"/>
                <w:color w:val="000000"/>
              </w:rPr>
              <w:t vyd:_id="vyd:0000000000012n" xml:space="preserve">Женское письмо нюйшу </w:t>
            </w:r>
          </w:p>
          <w:p w14:paraId="611D6C2C" w14:textId="77777777" w:rsidR="00B01680" w:rsidRDefault="00000000" vyd:_id="vyd:0000000000012i">
            <w:pPr>
              <w:rPr>
                <w:sz w:val="28"/>
              </w:rPr>
            </w:pPr>
            <w:r>
              <w:rPr>
                <w:sz w:val="24"/>
                <w:color w:val="000000"/>
              </w:rPr>
              <w:t vyd:_id="vyd:0000000000012j">Перевод и анализ</w:t>
            </w:r>
          </w:p>
        </w:tc>
      </w:tr>
    </w:tbl>
    <w:p w14:paraId="63286EAE" w14:textId="77777777" w:rsidR="005E7BD8" w:rsidRDefault="005E7BD8" vyd:_id="vyd:0000000000012d">
      <w:pPr>
        <w:pBdr>
          <w:top w:val="none" w:color="000000" w:sz="4" w:space="0"/>
          <w:left w:val="none" w:color="000000" w:sz="4" w:space="0"/>
          <w:bottom w:val="none" w:color="000000" w:sz="4" w:space="0"/>
          <w:right w:val="none" w:color="000000" w:sz="4" w:space="0"/>
        </w:pBdr>
        <w:rPr>
          <w:color w:val="FF0000"/>
          <w:b w:val="1"/>
        </w:rPr>
      </w:pPr>
    </w:p>
    <w:p w14:paraId="63286EAE" w14:textId="77777777" w:rsidR="005E7BD8" w:rsidRDefault="005E7BD8" vyd:_id="vyd:mq8buhjnghaa0v">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12b">НЕМЕЦКИЙ ЯЗЫК</w:t>
      </w:r>
    </w:p>
    <w:p w14:paraId="63286EAE" w14:textId="77777777" w:rsidR="005E7BD8" w:rsidRDefault="005E7BD8" vyd:_id="vyd:mqr65v87s7u70s">
      <w:pPr>
        <w:spacing w:after="160" w:lineRule="auto" w:before="0"/>
        <w:jc w:val="center"/>
        <w:rPr>
          <w:color w:val="FF0000"/>
          <w:b w:val="1"/>
        </w:rPr>
      </w:pPr>
      <w:r>
        <w:rPr>
          <w:sz w:val="28"/>
          <w:color w:val="00244D"/>
          <w:u w:val="none"/>
          <w:b w:val="1"/>
          <w:i w:val="0"/>
        </w:rPr>
        <w:t vyd:_id="vyd:mqr65vqci2udti">Аудитория 145</w:t>
      </w:r>
    </w:p>
    <w:p w14:paraId="3ADA6AF9" w14:textId="77777777" w:rsidR="005E7BD8" w:rsidRDefault="005E7BD8" vyd:_id="vyd:00000000000129">
      <w:pPr>
        <w:rPr>
          <w:color w:val="FF0000"/>
          <w:b w:val="1"/>
        </w:rPr>
      </w:pPr>
    </w:p>
    <w:tbl vyd:_id="vyd:0000000000011m">
      <w:tblPr>
        <w:tblStyle w:val="af8"/>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858"/>
        <w:gridCol w:w="6053"/>
      </w:tblGrid>
      <w:tr w:rsidR="00B01680" w14:paraId="1EE908A1" w14:textId="77777777" vyd:_id="vyd:0000000000011x">
        <w:tc vyd:_id="vyd:00000000000126">
          <w:tcPr>
            <w:tcBorders>
              <w:top w:val="single" w:color="auto" w:sz="8" w:space="0"/>
              <w:start w:val="single" w:color="auto" w:sz="8" w:space="0"/>
              <w:bottom w:val="single" w:color="auto" w:sz="8" w:space="0"/>
              <w:end w:val="single" w:color="auto" w:sz="8" w:space="0"/>
            </w:tcBorders>
            <w:tcMar>
              <w:top w:w="0" w:type="dxa"/>
              <w:left w:w="108" w:type="dxa"/>
              <w:bottom w:w="0" w:type="dxa"/>
              <w:right w:w="108" w:type="dxa"/>
            </w:tcMar>
          </w:tcPr>
          <w:p w14:paraId="6846AC12" w14:textId="77777777" w:rsidR="00B01680" w:rsidRDefault="00000000" vyd:_id="vyd:00000000000127">
            <w:pPr>
              <w:spacing w:after="0"/>
              <w:jc w:val="center"/>
              <w:rPr>
                <w:rFonts w:ascii="Calibri" w:hAnsi="Calibri" w:eastAsia="Calibri" w:cs="Calibri"/>
              </w:rPr>
            </w:pPr>
            <w:r>
              <w:rPr>
                <w:noProof w:val="1"/>
              </w:rPr>
              <w:drawing vyd:_id="vyd:00000000000128">
                <wp:inline distT="0" distB="0" distL="0" distR="0">
                  <wp:extent cx="2000250" cy="1485900"/>
                  <wp:effectExtent l="0" t="0" r="0" b="0"/>
                  <wp:docPr id="18" name="Drawing 178043599"/>
                  <wp:cNvGraphicFramePr>
                    <a:graphicFrameLocks noChangeAspect="1"/>
                  </wp:cNvGraphicFramePr>
                  <a:graphic>
                    <a:graphicData uri="http://schemas.openxmlformats.org/drawingml/2006/picture">
                      <pic:pic>
                        <pic:nvPicPr>
                          <pic:cNvPr id="178043599" name=""/>
                          <pic:cNvPicPr/>
                        </pic:nvPicPr>
                        <pic:blipFill>
                          <a:blip cstate="email" r:embed="rId36">
                            <a:extLst>
                              <a:ext uri="{28A0092B-C50C-407E-A947-70E740481C1C}">
                                <a14:useLocalDpi/>
                              </a:ext>
                            </a:extLst>
                          </a:blip>
                          <a:stretch>
                            <a:fillRect/>
                          </a:stretch>
                        </pic:blipFill>
                        <pic:spPr>
                          <a:xfrm>
                            <a:off x="0" y="0"/>
                            <a:ext cx="2000250" cy="1485900"/>
                          </a:xfrm>
                          <a:prstGeom prst="rect">
                            <a:avLst/>
                          </a:prstGeom>
                        </pic:spPr>
                      </pic:pic>
                    </a:graphicData>
                  </a:graphic>
                </wp:inline>
              </w:drawing>
            </w:r>
          </w:p>
        </w:tc>
        <w:tc vyd:_id="vyd:0000000000011y">
          <w:tcPr>
            <w:tcBorders>
              <w:top w:val="single" w:color="auto" w:sz="8" w:space="0"/>
              <w:start w:val="single" w:color="auto" w:sz="18" w:space="0"/>
              <w:bottom w:val="single" w:color="auto" w:sz="8" w:space="0"/>
              <w:end w:val="single" w:color="auto" w:sz="8" w:space="0"/>
            </w:tcBorders>
            <w:tcMar>
              <w:top w:w="0" w:type="dxa"/>
              <w:left w:w="108" w:type="dxa"/>
              <w:bottom w:w="0" w:type="dxa"/>
              <w:right w:w="108" w:type="dxa"/>
            </w:tcMar>
          </w:tcPr>
          <w:p w14:paraId="7A4411AA" w14:textId="77777777" w:rsidR="00B01680" w:rsidRDefault="00000000" vyd:_id="vyd:00000000000121">
            <w:pPr>
              <w:spacing w:after="0"/>
            </w:pPr>
            <w:r>
              <w:rPr>
                <w:sz w:val="24"/>
                <w:b w:val="1"/>
              </w:rPr>
              <w:t vyd:_id="vyd:00000000000125" xml:space="preserve">Трофимова </w:t>
            </w:r>
            <w:r>
              <w:rPr>
                <w:color w:val="000000"/>
                <w:b w:val="1"/>
              </w:rPr>
              <w:t vyd:_id="vyd:00000000000124">Нэлла Аркадьевна</w:t>
            </w:r>
            <w:r>
              <w:rPr>
                <w:color w:val="000000"/>
              </w:rPr>
              <w:t vyd:_id="vyd:00000000000123" xml:space="preserve"> </w:t>
            </w:r>
            <w:r>
              <w:rPr>
                <w:sz w:val="24"/>
              </w:rPr>
              <w:t vyd:_id="vyd:00000000000122" xml:space="preserve">– доктор </w:t>
            </w:r>
          </w:p>
          <w:p w14:paraId="2066B2E0" w14:textId="77777777" w:rsidR="00B01680" w:rsidRDefault="00000000" vyd:_id="vyd:0000000000011z">
            <w:pPr>
              <w:spacing w:after="0"/>
            </w:pPr>
            <w:r>
              <w:rPr>
                <w:sz w:val="24"/>
              </w:rPr>
              <w:t vyd:_id="vyd:00000000000120">филол. наук, профессор, заведующий кафедрой немецкого языка СПбГУ</w:t>
            </w:r>
          </w:p>
        </w:tc>
      </w:tr>
      <w:tr w:rsidR="00B01680" w14:paraId="34FD4B7B" w14:textId="77777777" vyd:_id="vyd:0000000000011n">
        <w:tc vyd:_id="vyd:0000000000011u">
          <w:tcPr>
            <w:tcBorders>
              <w:top w:val="single" w:color="auto" w:sz="18" w:space="0"/>
              <w:start w:val="single" w:color="auto" w:sz="8" w:space="0"/>
              <w:bottom w:val="single" w:color="auto" w:sz="8" w:space="0"/>
              <w:end w:val="single" w:color="auto" w:sz="8" w:space="0"/>
            </w:tcBorders>
            <w:tcMar>
              <w:top w:w="0" w:type="dxa"/>
              <w:left w:w="108" w:type="dxa"/>
              <w:bottom w:w="0" w:type="dxa"/>
              <w:right w:w="108" w:type="dxa"/>
            </w:tcMar>
          </w:tcPr>
          <w:p w14:paraId="6CFCC660" w14:textId="77777777" w:rsidR="00B01680" w:rsidRDefault="00000000" vyd:_id="vyd:0000000000011v">
            <w:pPr>
              <w:spacing w:after="0"/>
              <w:jc w:val="center"/>
              <w:rPr>
                <w:rFonts w:ascii="Calibri" w:hAnsi="Calibri" w:eastAsia="Calibri" w:cs="Calibri"/>
              </w:rPr>
            </w:pPr>
            <w:r>
              <w:rPr>
                <w:noProof w:val="1"/>
              </w:rPr>
              <w:drawing vyd:_id="vyd:0000000000011w">
                <wp:inline distT="0" distB="0" distL="0" distR="0">
                  <wp:extent cx="1971675" cy="1733550"/>
                  <wp:effectExtent l="0" t="0" r="0" b="0"/>
                  <wp:docPr id="19" name="Drawing 178043599"/>
                  <wp:cNvGraphicFramePr>
                    <a:graphicFrameLocks noChangeAspect="1"/>
                  </wp:cNvGraphicFramePr>
                  <a:graphic>
                    <a:graphicData uri="http://schemas.openxmlformats.org/drawingml/2006/picture">
                      <pic:pic>
                        <pic:nvPicPr>
                          <pic:cNvPr id="178043599" name=""/>
                          <pic:cNvPicPr/>
                        </pic:nvPicPr>
                        <pic:blipFill>
                          <a:blip cstate="email" r:embed="rId37">
                            <a:extLst>
                              <a:ext uri="{28A0092B-C50C-407E-A947-70E740481C1C}">
                                <a14:useLocalDpi/>
                              </a:ext>
                            </a:extLst>
                          </a:blip>
                          <a:stretch>
                            <a:fillRect/>
                          </a:stretch>
                        </pic:blipFill>
                        <pic:spPr>
                          <a:xfrm>
                            <a:off x="0" y="0"/>
                            <a:ext cx="1971675" cy="1733550"/>
                          </a:xfrm>
                          <a:prstGeom prst="rect">
                            <a:avLst/>
                          </a:prstGeom>
                        </pic:spPr>
                      </pic:pic>
                    </a:graphicData>
                  </a:graphic>
                </wp:inline>
              </w:drawing>
            </w:r>
          </w:p>
        </w:tc>
        <w:tc vyd:_id="vyd:0000000000011o">
          <w:tcPr>
            <w:tcBorders>
              <w:top w:val="single" w:color="auto" w:sz="18" w:space="0"/>
              <w:start w:val="single" w:color="auto" w:sz="18" w:space="0"/>
              <w:bottom w:val="single" w:color="auto" w:sz="8" w:space="0"/>
              <w:end w:val="single" w:color="auto" w:sz="8" w:space="0"/>
            </w:tcBorders>
            <w:tcMar>
              <w:top w:w="0" w:type="dxa"/>
              <w:left w:w="108" w:type="dxa"/>
              <w:bottom w:w="0" w:type="dxa"/>
              <w:right w:w="108" w:type="dxa"/>
            </w:tcMar>
          </w:tcPr>
          <w:p w14:paraId="3853526D" w14:textId="77777777" w:rsidR="00B01680" w:rsidRDefault="00000000" vyd:_id="vyd:0000000000011r">
            <w:pPr>
              <w:spacing w:after="0"/>
              <w:rPr>
                <w:rFonts w:ascii="Calibri" w:hAnsi="Calibri" w:eastAsia="Calibri" w:cs="Calibri"/>
              </w:rPr>
            </w:pPr>
            <w:r>
              <w:rPr>
                <w:sz w:val="24"/>
                <w:b w:val="1"/>
              </w:rPr>
              <w:t vyd:_id="vyd:0000000000011t">Орлова Ольга Алексеевна</w:t>
            </w:r>
            <w:r>
              <w:rPr>
                <w:sz w:val="24"/>
              </w:rPr>
              <w:t vyd:_id="vyd:0000000000011s" xml:space="preserve"> – к. филол. </w:t>
            </w:r>
          </w:p>
          <w:p w14:paraId="6F8DFBAF" w14:textId="77777777" w:rsidR="00B01680" w:rsidRDefault="00000000" vyd:_id="vyd:0000000000011p">
            <w:pPr>
              <w:spacing w:after="0"/>
              <w:rPr>
                <w:rFonts w:ascii="Calibri" w:hAnsi="Calibri" w:eastAsia="Calibri" w:cs="Calibri"/>
              </w:rPr>
            </w:pPr>
            <w:r>
              <w:rPr>
                <w:sz w:val="24"/>
              </w:rPr>
              <w:t vyd:_id="vyd:0000000000011q">наук, доцент кафедры немецкого языка СПбГУ</w:t>
            </w:r>
          </w:p>
        </w:tc>
      </w:tr>
    </w:tbl>
    <w:p w14:paraId="74457E87" w14:textId="77777777" w:rsidR="005E7BD8" w:rsidRDefault="005E7BD8" vyd:_id="vyd:0000000000011l">
      <w:pPr>
        <w:jc w:val="center"/>
        <w:rPr>
          <w:sz w:val="32"/>
          <w:color w:val="C00000"/>
          <w:b w:val="1"/>
        </w:rPr>
      </w:pPr>
    </w:p>
    <w:tbl vyd:_id="vyd:00000000000108">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073"/>
        <w:gridCol w:w="3343"/>
        <w:gridCol w:w="3494.862"/>
      </w:tblGrid>
      <w:tr w:rsidR="00B01680" w14:paraId="4B03D76F" w14:textId="77777777" vyd:_id="vyd:00000000000118">
        <w:tc vyd:_id="vyd:0000000000011g">
          <w:tcPr>
            <w:tcBorders>
              <w:top w:val="single" w:color="auto" w:sz="8" w:space="0"/>
              <w:start w:val="single" w:color="auto" w:sz="8" w:space="0"/>
              <w:bottom w:val="single" w:color="auto" w:sz="8" w:space="0"/>
              <w:end w:val="single" w:color="auto" w:sz="8" w:space="0"/>
            </w:tcBorders>
            <w:tcMar>
              <w:top w:w="0" w:type="dxa"/>
              <w:left w:w="108" w:type="dxa"/>
              <w:bottom w:w="0" w:type="dxa"/>
              <w:right w:w="108" w:type="dxa"/>
            </w:tcMar>
          </w:tcPr>
          <w:p w14:paraId="291400DF" w14:textId="77777777" w:rsidR="00B01680" w:rsidRDefault="00000000" vyd:_id="vyd:0000000000011j">
            <w:pPr>
              <w:spacing w:after="0"/>
              <w:rPr>
                <w:sz w:val="24"/>
              </w:rPr>
            </w:pPr>
            <w:r>
              <w:rPr>
                <w:sz w:val="24"/>
              </w:rPr>
              <w:t vyd:_id="vyd:0000000000011k">14:00 – 15:00</w:t>
            </w:r>
          </w:p>
          <w:p w14:paraId="291400DF" w14:textId="77777777" w:rsidR="00B01680" w:rsidRDefault="00000000" vyd:_id="vyd:mql0yjne962ym8">
            <w:pPr>
              <w:spacing w:after="0"/>
              <w:rPr>
                <w:sz w:val="24"/>
              </w:rPr>
            </w:pPr>
          </w:p>
          <w:p w14:paraId="7F72405A" w14:textId="77777777" w:rsidR="00B01680" w:rsidRDefault="00000000" vyd:_id="vyd:0000000000011h">
            <w:pPr>
              <w:spacing w:after="0"/>
              <w:jc w:val="center"/>
              <w:rPr>
                <w:rFonts w:ascii="Calibri" w:hAnsi="Calibri" w:eastAsia="Calibri" w:cs="Calibri"/>
              </w:rPr>
            </w:pPr>
            <w:r>
              <w:rPr>
                <w:sz w:val="22"/>
                <w:color w:val="000000"/>
                <w:u w:val="none"/>
                <w:b w:val="0"/>
                <w:i w:val="0"/>
              </w:rPr>
              <w:drawing vyd:_id="vyd:mql0ypdwvhhs1p">
                <wp:inline distT="0" distB="0" distL="0" distR="0">
                  <wp:extent cx="1943100" cy="14478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b6eebbc8-b5d5-43dd-ba4b-4e8a1e77e22f"/>
                          <a:stretch>
                            <a:fillRect/>
                          </a:stretch>
                        </pic:blipFill>
                        <pic:spPr>
                          <a:xfrm rot="0">
                            <a:off x="0" y="0"/>
                            <a:ext cx="1943100" cy="1447800"/>
                          </a:xfrm>
                          <a:prstGeom prst="rect">
                            <a:avLst/>
                          </a:prstGeom>
                        </pic:spPr>
                      </pic:pic>
                    </a:graphicData>
                  </a:graphic>
                </wp:inline>
              </w:drawing>
            </w:r>
          </w:p>
        </w:tc>
        <w:tc vyd:_id="vyd:0000000000011c">
          <w:tcPr>
            <w:tcBorders>
              <w:top w:val="single" w:color="auto" w:sz="8" w:space="0"/>
              <w:start w:val="single" w:color="auto" w:sz="18" w:space="0"/>
              <w:bottom w:val="single" w:color="auto" w:sz="8" w:space="0"/>
              <w:end w:val="single" w:color="auto" w:sz="8" w:space="0"/>
            </w:tcBorders>
            <w:tcMar>
              <w:top w:w="0" w:type="dxa"/>
              <w:left w:w="108" w:type="dxa"/>
              <w:bottom w:w="0" w:type="dxa"/>
              <w:right w:w="108" w:type="dxa"/>
            </w:tcMar>
          </w:tcPr>
          <w:p w14:paraId="5D1BB8A0" w14:textId="77777777" w:rsidR="00B01680" w:rsidRDefault="00000000" vyd:_id="vyd:0000000000011d">
            <w:pPr>
              <w:spacing w:after="0"/>
              <w:rPr>
                <w:rFonts w:ascii="Calibri" w:hAnsi="Calibri" w:eastAsia="Calibri" w:cs="Calibri"/>
              </w:rPr>
            </w:pPr>
            <w:r>
              <w:rPr>
                <w:color w:val="000000"/>
                <w:u w:val="none"/>
                <w:b w:val="1"/>
                <w:i w:val="0"/>
              </w:rPr>
              <w:t vyd:_id="vyd:mql0zndliw3n8v">Нэлла Аркадьевна Трофимова</w:t>
            </w:r>
            <w:r>
              <w:rPr>
                <w:color w:val="000000"/>
                <w:u w:val="none"/>
                <w:b w:val="0"/>
                <w:i w:val="0"/>
              </w:rPr>
              <w:t vyd:_id="vyd:mql0znddfcqy93" xml:space="preserve"> – доктор филол. наук, профессор, заведующий кафедрой немецкого языка СПбГУ</w:t>
            </w:r>
          </w:p>
        </w:tc>
        <w:tc vyd:_id="vyd:00000000000119">
          <w:tcPr>
            <w:tcBorders>
              <w:top w:val="single" w:color="auto" w:sz="8" w:space="0"/>
              <w:start w:val="single" w:color="auto" w:sz="18" w:space="0"/>
              <w:bottom w:val="single" w:color="auto" w:sz="8" w:space="0"/>
              <w:end w:val="single" w:color="auto" w:sz="8" w:space="0"/>
            </w:tcBorders>
            <w:tcMar>
              <w:top w:w="0" w:type="dxa"/>
              <w:left w:w="108" w:type="dxa"/>
              <w:bottom w:w="0" w:type="dxa"/>
              <w:right w:w="108" w:type="dxa"/>
            </w:tcMar>
          </w:tcPr>
          <w:p w14:paraId="0B86BCC0" w14:textId="77777777" w:rsidR="00B01680" w:rsidRDefault="00000000" vyd:_id="vyd:0000000000011a">
            <w:pPr>
              <w:spacing w:after="0"/>
              <w:rPr>
                <w:rFonts w:ascii="Calibri" w:hAnsi="Calibri" w:eastAsia="Calibri" w:cs="Calibri"/>
              </w:rPr>
            </w:pPr>
            <w:r>
              <w:rPr>
                <w:color w:val="000000"/>
                <w:u w:val="none"/>
                <w:b w:val="0"/>
                <w:i w:val="0"/>
              </w:rPr>
              <w:t vyd:_id="vyd:mql10a9set3ez0">Можно ли измерить перевод? Мастерская по цифровому анализу переводческих решений</w:t>
            </w:r>
          </w:p>
        </w:tc>
      </w:tr>
      <w:tr w:rsidR="00B01680" w14:paraId="4B03D76F" w14:textId="77777777" vyd:_id="vyd:mql0wdubo5clm7">
        <w:tc vyd:_id="vyd:mql0wduy1ux1a0">
          <w:tcPr>
            <w:tcBorders>
              <w:top w:val="single" w:color="auto" w:sz="8" w:space="0"/>
              <w:start w:val="single" w:color="auto" w:sz="8" w:space="0"/>
              <w:bottom w:val="single" w:color="auto" w:sz="8" w:space="0"/>
              <w:end w:val="single" w:color="auto" w:sz="8" w:space="0"/>
            </w:tcBorders>
            <w:tcMar>
              <w:top w:w="0" w:type="dxa"/>
              <w:left w:w="108" w:type="dxa"/>
              <w:bottom w:w="0" w:type="dxa"/>
              <w:right w:w="108" w:type="dxa"/>
            </w:tcMar>
          </w:tcPr>
          <w:p w14:paraId="7F72405A" w14:textId="77777777" w:rsidR="00B01680" w:rsidRDefault="00000000" vyd:_id="vyd:mql0wdus0lcm3p">
            <w:pPr>
              <w:spacing w:after="0"/>
              <w:jc w:val="center"/>
              <w:rPr>
                <w:rFonts w:ascii="Calibri" w:hAnsi="Calibri" w:eastAsia="Calibri" w:cs="Calibri"/>
              </w:rPr>
            </w:pPr>
            <w:r>
              <w:rPr>
                <w:rFonts w:ascii="Calibri" w:hAnsi="Calibri" w:eastAsia="Calibri" w:cs="Calibri"/>
                <w:sz w:val="22"/>
                <w:color w:val="000000"/>
                <w:u w:val="none"/>
                <w:b w:val="0"/>
                <w:i w:val="0"/>
              </w:rPr>
              <w:drawing vyd:_id="vyd:mql0z7slloquf7">
                <wp:inline distT="0" distB="0" distL="0" distR="0">
                  <wp:extent cx="1323975" cy="17526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e7c0b54-3368-4c65-b10d-d8e62258da99"/>
                          <a:stretch>
                            <a:fillRect/>
                          </a:stretch>
                        </pic:blipFill>
                        <pic:spPr>
                          <a:xfrm rot="0">
                            <a:off x="0" y="0"/>
                            <a:ext cx="1323975" cy="1752600"/>
                          </a:xfrm>
                          <a:prstGeom prst="rect">
                            <a:avLst/>
                          </a:prstGeom>
                        </pic:spPr>
                      </pic:pic>
                    </a:graphicData>
                  </a:graphic>
                </wp:inline>
              </w:drawing>
            </w:r>
          </w:p>
        </w:tc>
        <w:tc vyd:_id="vyd:mql0wdva4wghnv">
          <w:tcPr>
            <w:tcBorders>
              <w:top w:val="single" w:color="auto" w:sz="8" w:space="0"/>
              <w:start w:val="single" w:color="auto" w:sz="18" w:space="0"/>
              <w:bottom w:val="single" w:color="auto" w:sz="8" w:space="0"/>
              <w:end w:val="single" w:color="auto" w:sz="8" w:space="0"/>
            </w:tcBorders>
            <w:tcMar>
              <w:top w:w="0" w:type="dxa"/>
              <w:left w:w="108" w:type="dxa"/>
              <w:bottom w:w="0" w:type="dxa"/>
              <w:right w:w="108" w:type="dxa"/>
            </w:tcMar>
          </w:tcPr>
          <w:p w14:paraId="5D1BB8A0" w14:textId="77777777" w:rsidR="00B01680" w:rsidRDefault="00000000" vyd:_id="vyd:mql0wdv3i05qk8">
            <w:pPr>
              <w:spacing w:after="0" w:lineRule="auto" w:before="0"/>
              <w:jc w:val="start"/>
              <w:rPr>
                <w:sz w:val="22"/>
                <w:color w:val="000000"/>
                <w:u w:val="none"/>
                <w:b w:val="0"/>
                <w:i w:val="0"/>
              </w:rPr>
            </w:pPr>
            <w:r>
              <w:rPr>
                <w:sz w:val="24"/>
                <w:color w:val="000000"/>
                <w:u w:val="none"/>
                <w:b w:val="1"/>
                <w:i w:val="0"/>
              </w:rPr>
              <w:t vyd:_id="vyd:mql0zyzxsnk4m3">Коваленко Дарья –</w:t>
            </w:r>
          </w:p>
          <w:p w14:paraId="5D1BB8A0" w14:textId="77777777" w:rsidR="00B01680" w:rsidRDefault="00000000" vyd:_id="vyd:mql0zyzouyr111">
            <w:pPr>
              <w:spacing w:after="0"/>
              <w:rPr>
                <w:sz w:val="24"/>
                <w:b w:val="1"/>
              </w:rPr>
            </w:pPr>
            <w:r>
              <w:rPr>
                <w:color w:val="000000"/>
                <w:u w:val="none"/>
                <w:b w:val="0"/>
                <w:i w:val="0"/>
              </w:rPr>
              <w:t vyd:_id="vyd:mql0zyz8bw8l4y">выпускница ОП "Филология" НИУ ВШЭ (Санкт-Петербург).</w:t>
            </w:r>
          </w:p>
        </w:tc>
        <w:tc vyd:_id="vyd:mql0wdvfi1xfar">
          <w:tcPr>
            <w:tcBorders>
              <w:top w:val="single" w:color="auto" w:sz="8" w:space="0"/>
              <w:start w:val="single" w:color="auto" w:sz="18" w:space="0"/>
              <w:bottom w:val="single" w:color="auto" w:sz="8" w:space="0"/>
              <w:end w:val="single" w:color="auto" w:sz="8" w:space="0"/>
            </w:tcBorders>
            <w:tcMar>
              <w:top w:w="0" w:type="dxa"/>
              <w:left w:w="108" w:type="dxa"/>
              <w:bottom w:w="0" w:type="dxa"/>
              <w:right w:w="108" w:type="dxa"/>
            </w:tcMar>
          </w:tcPr>
          <w:p w14:paraId="0B86BCC0" w14:textId="77777777" w:rsidR="00B01680" w:rsidRDefault="00000000" vyd:_id="vyd:mql0wdve1l6g7m">
            <w:pPr>
              <w:spacing w:after="0"/>
              <w:rPr>
                <w:sz w:val="24"/>
              </w:rPr>
            </w:pPr>
          </w:p>
        </w:tc>
      </w:tr>
      <w:tr w:rsidR="00B01680" w14:paraId="5549B5AE" w14:textId="77777777" vyd:_id="vyd:0000000000010s">
        <w:tc vyd:_id="vyd:00000000000113">
          <w:tcPr>
            <w:tcBorders>
              <w:top w:val="single" w:color="auto" w:sz="18" w:space="0"/>
              <w:start w:val="single" w:color="auto" w:sz="8" w:space="0"/>
              <w:bottom w:val="single" w:color="auto" w:sz="8" w:space="0"/>
              <w:end w:val="single" w:color="auto" w:sz="8" w:space="0"/>
            </w:tcBorders>
            <w:tcMar>
              <w:top w:w="0" w:type="dxa"/>
              <w:left w:w="108" w:type="dxa"/>
              <w:bottom w:w="0" w:type="dxa"/>
              <w:right w:w="108" w:type="dxa"/>
            </w:tcMar>
          </w:tcPr>
          <w:p w14:paraId="6D6C9450" w14:textId="77777777" w:rsidR="00B01680" w:rsidRDefault="00000000" vyd:_id="vyd:00000000000116">
            <w:pPr>
              <w:spacing w:after="0"/>
              <w:rPr>
                <w:rFonts w:ascii="Calibri" w:hAnsi="Calibri" w:eastAsia="Calibri" w:cs="Calibri"/>
              </w:rPr>
            </w:pPr>
            <w:r>
              <w:rPr>
                <w:sz w:val="24"/>
              </w:rPr>
              <w:t vyd:_id="vyd:00000000000117" xml:space="preserve">15:00 – 16:00                            </w:t>
            </w:r>
          </w:p>
          <w:p w14:paraId="7982BCD7" w14:textId="77777777" w:rsidR="00B01680" w:rsidRDefault="00000000" vyd:_id="vyd:00000000000114">
            <w:pPr>
              <w:spacing w:after="0"/>
              <w:jc w:val="center"/>
              <w:rPr>
                <w:rFonts w:ascii="Calibri" w:hAnsi="Calibri" w:eastAsia="Calibri" w:cs="Calibri"/>
              </w:rPr>
            </w:pPr>
            <w:r>
              <w:rPr>
                <w:noProof w:val="1"/>
              </w:rPr>
              <w:drawing vyd:_id="vyd:00000000000115">
                <wp:inline distT="0" distB="0" distL="0" distR="0">
                  <wp:extent cx="1504950" cy="2247900"/>
                  <wp:effectExtent l="0" t="0" r="0" b="0"/>
                  <wp:docPr id="21" name="Drawing 178043599"/>
                  <wp:cNvGraphicFramePr>
                    <a:graphicFrameLocks noChangeAspect="1"/>
                  </wp:cNvGraphicFramePr>
                  <a:graphic>
                    <a:graphicData uri="http://schemas.openxmlformats.org/drawingml/2006/picture">
                      <pic:pic>
                        <pic:nvPicPr>
                          <pic:cNvPr id="178043599" name=""/>
                          <pic:cNvPicPr/>
                        </pic:nvPicPr>
                        <pic:blipFill>
                          <a:blip cstate="email" r:embed="rId39">
                            <a:extLst>
                              <a:ext uri="{28A0092B-C50C-407E-A947-70E740481C1C}">
                                <a14:useLocalDpi/>
                              </a:ext>
                            </a:extLst>
                          </a:blip>
                          <a:stretch>
                            <a:fillRect/>
                          </a:stretch>
                        </pic:blipFill>
                        <pic:spPr>
                          <a:xfrm>
                            <a:off x="0" y="0"/>
                            <a:ext cx="1504950" cy="2247900"/>
                          </a:xfrm>
                          <a:prstGeom prst="rect">
                            <a:avLst/>
                          </a:prstGeom>
                        </pic:spPr>
                      </pic:pic>
                    </a:graphicData>
                  </a:graphic>
                </wp:inline>
              </w:drawing>
            </w:r>
          </w:p>
        </w:tc>
        <w:tc vyd:_id="vyd:0000000000010y">
          <w:tcPr>
            <w:tcBorders>
              <w:top w:val="single" w:color="auto" w:sz="18" w:space="0"/>
              <w:start w:val="single" w:color="auto" w:sz="18" w:space="0"/>
              <w:bottom w:val="single" w:color="auto" w:sz="8" w:space="0"/>
              <w:end w:val="single" w:color="auto" w:sz="8" w:space="0"/>
            </w:tcBorders>
            <w:tcMar>
              <w:top w:w="0" w:type="dxa"/>
              <w:left w:w="108" w:type="dxa"/>
              <w:bottom w:w="0" w:type="dxa"/>
              <w:right w:w="108" w:type="dxa"/>
            </w:tcMar>
          </w:tcPr>
          <w:p w14:paraId="27938702" w14:textId="77777777" w:rsidR="00B01680" w:rsidRDefault="00000000" vyd:_id="vyd:00000000000111">
            <w:pPr>
              <w:spacing w:after="0"/>
              <w:rPr>
                <w:rFonts w:ascii="Calibri" w:hAnsi="Calibri" w:eastAsia="Calibri" w:cs="Calibri"/>
              </w:rPr>
            </w:pPr>
            <w:r>
              <w:rPr>
                <w:sz w:val="24"/>
                <w:b w:val="1"/>
              </w:rPr>
              <w:t vyd:_id="vyd:00000000000112" xml:space="preserve">Светлана Жестянникова – </w:t>
            </w:r>
          </w:p>
          <w:p w14:paraId="61AF17CA" w14:textId="77777777" w:rsidR="00B01680" w:rsidRDefault="00000000" vyd:_id="vyd:0000000000010z">
            <w:pPr>
              <w:spacing w:after="0"/>
              <w:rPr>
                <w:rFonts w:ascii="Calibri" w:hAnsi="Calibri" w:eastAsia="Calibri" w:cs="Calibri"/>
              </w:rPr>
            </w:pPr>
            <w:r>
              <w:rPr>
                <w:sz w:val="24"/>
              </w:rPr>
              <w:t vyd:_id="vyd:00000000000110">переводчик с немецкого и английского языков и руководитель переводческих отделов в компаниях Gazprom Germania, Samsung C&amp;T и др.; преподаватель и методист курсов по устному последовательному и синхронному переводу.</w:t>
            </w:r>
          </w:p>
        </w:tc>
        <w:tc vyd:_id="vyd:0000000000010t">
          <w:tcPr>
            <w:tcBorders>
              <w:top w:val="single" w:color="auto" w:sz="18" w:space="0"/>
              <w:start w:val="single" w:color="auto" w:sz="18" w:space="0"/>
              <w:bottom w:val="single" w:color="auto" w:sz="8" w:space="0"/>
              <w:end w:val="single" w:color="auto" w:sz="8" w:space="0"/>
            </w:tcBorders>
            <w:tcMar>
              <w:top w:w="0" w:type="dxa"/>
              <w:left w:w="108" w:type="dxa"/>
              <w:bottom w:w="0" w:type="dxa"/>
              <w:right w:w="108" w:type="dxa"/>
            </w:tcMar>
          </w:tcPr>
          <w:p w14:paraId="153085D7" w14:textId="77777777" w:rsidR="00B01680" w:rsidRDefault="00000000" vyd:_id="vyd:0000000000010w">
            <w:pPr>
              <w:spacing w:after="0"/>
              <w:rPr>
                <w:rFonts w:ascii="Calibri" w:hAnsi="Calibri" w:eastAsia="Calibri" w:cs="Calibri"/>
              </w:rPr>
            </w:pPr>
            <w:r>
              <w:rPr>
                <w:sz w:val="24"/>
              </w:rPr>
              <w:t vyd:_id="vyd:0000000000010x">Переводчик, преподаватель и руководитель или как совместить практику, менеджмент и преподавание устного перевода в эпоху</w:t>
            </w:r>
          </w:p>
          <w:p w14:paraId="018B3A56" w14:textId="77777777" w:rsidR="00B01680" w:rsidRDefault="00000000" vyd:_id="vyd:0000000000010u">
            <w:pPr>
              <w:spacing w:after="0"/>
              <w:rPr>
                <w:rFonts w:ascii="Calibri" w:hAnsi="Calibri" w:eastAsia="Calibri" w:cs="Calibri"/>
              </w:rPr>
            </w:pPr>
            <w:r>
              <w:rPr>
                <w:sz w:val="24"/>
              </w:rPr>
              <w:t vyd:_id="vyd:0000000000010v">сверхскоростей, цифровых технологий и неопределенности</w:t>
            </w:r>
          </w:p>
        </w:tc>
      </w:tr>
      <w:tr w:rsidR="00B01680" w14:paraId="1F71FCE5" w14:textId="77777777" vyd:_id="vyd:mql0xdy3pzxy9o">
        <w:trPr>
          <w:trHeight w:val="282.998"/>
        </w:trPr>
        <w:tc vyd:_id="vyd:mql0xdygrlnodc">
          <w:tcPr>
            <w:tcBorders>
              <w:top w:val="single" w:color="auto" w:sz="18" w:space="0"/>
              <w:start w:val="single" w:color="auto" w:sz="8" w:space="0"/>
              <w:bottom w:val="single" w:color="auto" w:sz="8" w:space="0"/>
              <w:end w:val="single" w:color="auto" w:sz="8" w:space="0"/>
            </w:tcBorders>
            <w:tcMar>
              <w:top w:w="0" w:type="dxa"/>
              <w:left w:w="108" w:type="dxa"/>
              <w:bottom w:w="0" w:type="dxa"/>
              <w:right w:w="108" w:type="dxa"/>
            </w:tcMar>
          </w:tcPr>
          <w:p w14:paraId="785F467C" w14:textId="77777777" w:rsidR="00B01680" w:rsidRDefault="00000000" vyd:_id="vyd:mql0xdyas5g0b0">
            <w:pPr>
              <w:spacing w:after="0"/>
              <w:jc w:val="start"/>
              <w:rPr>
                <w:rFonts w:ascii="Calibri" w:hAnsi="Calibri" w:eastAsia="Calibri" w:cs="Calibri"/>
              </w:rPr>
            </w:pPr>
            <w:r>
              <w:rPr>
                <w:rFonts w:ascii="Calibri" w:hAnsi="Calibri" w:eastAsia="Calibri" w:cs="Calibri"/>
              </w:rPr>
              <w:t vyd:_id="vyd:mql114zfyjz9f3">16:00 – 17:00</w:t>
            </w:r>
          </w:p>
          <w:p w14:paraId="785F467C" w14:textId="77777777" w:rsidR="00B01680" w:rsidRDefault="00000000" vyd:_id="vyd:mql11n21r1wfze">
            <w:pPr>
              <w:spacing w:after="0"/>
              <w:jc w:val="start"/>
              <w:rPr>
                <w:rFonts w:ascii="Calibri" w:hAnsi="Calibri" w:eastAsia="Calibri" w:cs="Calibri"/>
              </w:rPr>
            </w:pPr>
          </w:p>
          <w:p w14:paraId="785F467C" w14:textId="77777777" w:rsidR="00B01680" w:rsidRDefault="00000000" vyd:_id="vyd:mql11ndegajkmy">
            <w:pPr>
              <w:spacing w:after="0"/>
              <w:jc w:val="center"/>
              <w:rPr>
                <w:rFonts w:ascii="Calibri" w:hAnsi="Calibri" w:eastAsia="Calibri" w:cs="Calibri"/>
              </w:rPr>
            </w:pPr>
            <w:r>
              <w:rPr>
                <w:sz w:val="22"/>
                <w:color w:val="000000"/>
                <w:u w:val="none"/>
                <w:b w:val="0"/>
                <w:i w:val="0"/>
              </w:rPr>
              <w:drawing vyd:_id="vyd:mql11oe7u77nq5">
                <wp:inline distT="0" distB="0" distL="0" distR="0">
                  <wp:extent cx="1590675" cy="19907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b2feec6d-524d-495f-859e-167c20acebe0"/>
                          <a:stretch>
                            <a:fillRect/>
                          </a:stretch>
                        </pic:blipFill>
                        <pic:spPr>
                          <a:xfrm rot="0">
                            <a:off x="0" y="0"/>
                            <a:ext cx="1590675" cy="1990725"/>
                          </a:xfrm>
                          <a:prstGeom prst="rect">
                            <a:avLst/>
                          </a:prstGeom>
                        </pic:spPr>
                      </pic:pic>
                    </a:graphicData>
                  </a:graphic>
                </wp:inline>
              </w:drawing>
            </w:r>
          </w:p>
        </w:tc>
        <w:tc vyd:_id="vyd:mql0xdyqrr0c1w">
          <w:tcPr>
            <w:tcBorders/>
            <w:tcMar>
              <w:top w:w="60" w:type="dxa"/>
              <w:start w:w="60" w:type="dxa"/>
              <w:bottom w:w="60" w:type="dxa"/>
              <w:end w:w="60" w:type="dxa"/>
            </w:tcMar>
          </w:tcPr>
          <w:p w14:paraId="43DB7456" w14:textId="77777777" w:rsidR="00B01680" w:rsidRDefault="00000000" vyd:_id="vyd:mql0xdynuvjyvl">
            <w:pPr>
              <w:spacing w:after="0" w:lineRule="auto" w:before="0"/>
              <w:rPr>
                <w:sz w:val="24"/>
              </w:rPr>
            </w:pPr>
            <w:r>
              <w:rPr>
                <w:sz w:val="22"/>
              </w:rPr>
              <w:t vyd:_id="vyd:mql0y2h4m0d8wc" xml:space="preserve"> </w:t>
            </w:r>
            <w:r>
              <w:rPr>
                <w:sz w:val="24"/>
                <w:b w:val="1"/>
              </w:rPr>
              <w:t vyd:_id="vyd:mql0y2h3t3hxdz" xml:space="preserve">Елена Александровна Сакулина – </w:t>
            </w:r>
            <w:r>
              <w:rPr>
                <w:sz w:val="24"/>
              </w:rPr>
              <w:t vyd:_id="vyd:mql0y2gy88widv">канд. филол. наук, заведующий кафедрой романо-германских языков, перевода, зарубежной литературы и межкультурной коммуникации Нижегородского государственного лингвистического университета им. Н.А. Добролюбова</w:t>
            </w:r>
          </w:p>
        </w:tc>
        <w:tc vyd:_id="vyd:mql0xdywy1lzoi">
          <w:tcPr>
            <w:tcBorders>
              <w:top w:val="single" w:color="auto" w:sz="18" w:space="0"/>
              <w:start w:val="single" w:color="auto" w:sz="18" w:space="0"/>
              <w:bottom w:val="single" w:color="auto" w:sz="8" w:space="0"/>
              <w:end w:val="single" w:color="auto" w:sz="8" w:space="0"/>
            </w:tcBorders>
            <w:tcMar>
              <w:top w:w="0" w:type="dxa"/>
              <w:left w:w="108" w:type="dxa"/>
              <w:bottom w:w="0" w:type="dxa"/>
              <w:right w:w="108" w:type="dxa"/>
            </w:tcMar>
          </w:tcPr>
          <w:p w14:paraId="550AEEA4" w14:textId="77777777" w:rsidR="00B01680" w:rsidRDefault="00000000" vyd:_id="vyd:mql0xdytcnvwjj">
            <w:pPr>
              <w:spacing w:after="0"/>
              <w:rPr>
                <w:sz w:val="24"/>
              </w:rPr>
            </w:pPr>
            <w:r>
              <w:rPr>
                <w:color w:val="000000"/>
                <w:u w:val="none"/>
                <w:b w:val="0"/>
                <w:i w:val="0"/>
              </w:rPr>
              <w:t vyd:_id="vyd:mql0yczaa9imlb">Технологии формирования профессиональных навыков работы с художественным текстом у будущих переводчиков (на материале произведений А. Штифтера)</w:t>
            </w:r>
          </w:p>
        </w:tc>
      </w:tr>
    </w:tbl>
    <w:p w14:paraId="72FFA592" w14:textId="77777777" w:rsidR="005E7BD8" w:rsidRDefault="005E7BD8" vyd:_id="vyd:00000000000107">
      <w:pPr>
        <w:rPr>
          <w:sz w:val="24"/>
          <w:color w:val="C00000"/>
          <w:b w:val="1"/>
        </w:rPr>
      </w:pPr>
    </w:p>
    <w:p w14:paraId="72FFA592" w14:textId="77777777" w:rsidR="005E7BD8" w:rsidRDefault="005E7BD8" vyd:_id="vyd:mq8fzwdxy3qljs">
      <w:pPr>
        <w:rPr>
          <w:sz w:val="24"/>
          <w:color w:val="C00000"/>
          <w:b w:val="1"/>
        </w:rPr>
      </w:pPr>
      <w:r>
        <w:rPr>
          <w:sz w:val="24"/>
          <w:color w:val="C00000"/>
          <w:b w:val="1"/>
        </w:rPr>
        <w:t vyd:_id="vyd:mqh44ruo40sxq3">ПЕРСИДСКИЙ ЯЗЫК</w:t>
      </w:r>
    </w:p>
    <w:p w14:paraId="72FFA592" w14:textId="77777777" w:rsidR="005E7BD8" w:rsidRDefault="005E7BD8" vyd:_id="vyd:mqr66amfz59e26">
      <w:pPr>
        <w:spacing w:after="160" w:lineRule="auto" w:before="0"/>
        <w:jc w:val="center"/>
        <w:rPr>
          <w:color w:val="000000"/>
          <w:u w:val="none"/>
          <w:b w:val="0"/>
          <w:i w:val="0"/>
        </w:rPr>
      </w:pPr>
      <w:r>
        <w:rPr>
          <w:sz w:val="28"/>
          <w:color w:val="00244D"/>
          <w:u w:val="none"/>
          <w:b w:val="1"/>
          <w:i w:val="0"/>
        </w:rPr>
        <w:t vyd:_id="vyd:mqr66b79zx7rdz">Аудитория 107</w:t>
      </w:r>
    </w:p>
    <w:p w14:paraId="72FFA592" w14:textId="77777777" w:rsidR="005E7BD8" w:rsidRDefault="005E7BD8" vyd:_id="vyd:mqr66b70664iyl">
      <w:pPr>
        <w:rPr>
          <w:sz w:val="24"/>
          <w:color w:val="C00000"/>
          <w:b w:val="1"/>
        </w:rPr>
      </w:pPr>
    </w:p>
    <w:tbl vyd:_id="vyd:mqnmq0d87eicxj">
      <w:tblPr>
        <w:tblStyle w:val="af8"/>
        <w:tblW w:w="9355" w:type="dxa"/>
        <w:tblBorders>
          <w:top w:val="single" w:sz="18"/>
          <w:left w:val="single" w:sz="18"/>
          <w:bottom w:val="single" w:sz="18"/>
          <w:right w:val="single" w:sz="18"/>
          <w:insideH w:val="single" w:sz="18"/>
          <w:insideV w:val="single" w:sz="18"/>
        </w:tblBorders>
        <w:tblLayout w:type="fixed"/>
      </w:tblPr>
      <w:tblGrid>
        <w:gridCol w:w="3073"/>
        <w:gridCol w:w="3343"/>
        <w:gridCol w:w="3494.862"/>
      </w:tblGrid>
      <w:tr vyd:_id="vyd:mqnmq0damm56st">
        <w:tc vyd:_id="vyd:mqnmq0dl0skchm">
          <w:tcPr>
            <w:tcBorders/>
            <w:tcMar>
              <w:top w:w="60" w:type="dxa"/>
              <w:start w:w="60" w:type="dxa"/>
              <w:bottom w:w="60" w:type="dxa"/>
              <w:end w:w="60" w:type="dxa"/>
            </w:tcMar>
          </w:tcPr>
          <w:p vyd:_id="vyd:mqnmq0e9dewdta">
            <w:pPr>
              <w:spacing w:after="0" w:lineRule="auto" w:before="0"/>
              <w:rPr>
                <w:sz w:val="22"/>
              </w:rPr>
            </w:pPr>
            <w:r>
              <w:rPr>
                <w:sz w:val="22"/>
              </w:rPr>
              <w:t vyd:_id="vyd:mqnmq0ea8y7fep" xml:space="preserve"> </w:t>
            </w:r>
            <w:r>
              <w:rPr>
                <w:sz w:val="24"/>
              </w:rPr>
              <w:t vyd:_id="vyd:mqnmq0e9gr1ctz" xml:space="preserve">                          </w:t>
            </w:r>
          </w:p>
          <w:p vyd:_id="vyd:mqnmq0dm3phoki">
            <w:pPr>
              <w:spacing w:after="0" w:lineRule="auto" w:before="0"/>
              <w:jc w:val="center"/>
              <w:rPr>
                <w:sz w:val="22"/>
              </w:rPr>
            </w:pPr>
            <w:r>
              <w:rPr>
                <w:sz w:val="22"/>
              </w:rPr>
              <w:drawing vyd:_id="vyd:mqnmtogsk6th0s">
                <wp:inline distT="0" distB="0" distL="0" distR="0">
                  <wp:extent cx="1562100" cy="2076450"/>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14166b0d-5e61-4580-b9d0-ee42b7843a25"/>
                          <a:stretch>
                            <a:fillRect/>
                          </a:stretch>
                        </pic:blipFill>
                        <pic:spPr>
                          <a:xfrm>
                            <a:off x="0" y="0"/>
                            <a:ext cx="1562100" cy="2076450"/>
                          </a:xfrm>
                          <a:prstGeom prst="rect">
                            <a:avLst/>
                          </a:prstGeom>
                        </pic:spPr>
                      </pic:pic>
                    </a:graphicData>
                  </a:graphic>
                </wp:inline>
              </w:drawing>
            </w:r>
            <w:r>
              <w:rPr>
                <w:sz w:val="22"/>
              </w:rPr>
              <w:t vyd:_id="vyd:mqnmq0e8wlraar" xml:space="preserve"> </w:t>
            </w:r>
          </w:p>
        </w:tc>
        <w:tc vyd:_id="vyd:mqnmq0di3silpl">
          <w:tcPr>
            <w:tcBorders/>
            <w:tcMar>
              <w:top w:w="60" w:type="dxa"/>
              <w:start w:w="60" w:type="dxa"/>
              <w:bottom w:w="60" w:type="dxa"/>
              <w:end w:w="60" w:type="dxa"/>
            </w:tcMar>
          </w:tcPr>
          <w:p vyd:_id="vyd:mqnmq0dkox1lyu">
            <w:pPr>
              <w:spacing w:after="0" w:lineRule="auto" w:before="0"/>
              <w:rPr>
                <w:sz w:val="24"/>
                <w:color w:val="d00015"/>
                <w:b w:val="1"/>
              </w:rPr>
            </w:pPr>
            <w:r>
              <w:rPr>
                <w:sz w:val="24"/>
                <w:color w:val="d00015"/>
                <w:b w:val="1"/>
              </w:rPr>
              <w:t vyd:_id="vyd:mqnmq0dlkfi1s9" xml:space="preserve"> Модератор</w:t>
            </w:r>
          </w:p>
          <w:p vyd:_id="vyd:mqnmrkeyn8s10r">
            <w:pPr>
              <w:spacing w:after="0" w:lineRule="auto" w:before="0"/>
              <w:rPr>
                <w:sz w:val="24"/>
              </w:rPr>
            </w:pPr>
            <w:r>
              <w:rPr>
                <w:sz w:val="24"/>
                <w:b w:val="1"/>
              </w:rPr>
              <w:t vyd:_id="vyd:mqnmrpc9z50kzx" xml:space="preserve">Абрамова Евгения Викторовна </w:t>
            </w:r>
            <w:r>
              <w:rPr>
                <w:sz w:val="24"/>
              </w:rPr>
              <w:t vyd:_id="vyd:mqnmrysdwyjm7m">– доцент кафедры иностранных языков в сфере экономики и права</w:t>
            </w:r>
          </w:p>
          <w:p vyd:_id="vyd:mqnmrb69vyqrd8">
            <w:pPr>
              <w:spacing w:after="0" w:lineRule="auto" w:before="0"/>
              <w:rPr>
                <w:sz w:val="22"/>
              </w:rPr>
            </w:pPr>
          </w:p>
        </w:tc>
        <w:tc vyd:_id="vyd:mqnmq0daledr44">
          <w:tcPr>
            <w:tcBorders/>
            <w:tcMar>
              <w:top w:w="60" w:type="dxa"/>
              <w:start w:w="60" w:type="dxa"/>
              <w:bottom w:w="60" w:type="dxa"/>
              <w:end w:w="60" w:type="dxa"/>
            </w:tcMar>
          </w:tcPr>
          <w:p vyd:_id="vyd:mqnmq0dfw1r9ra">
            <w:pPr>
              <w:spacing w:after="0" w:lineRule="auto" w:before="0"/>
              <w:rPr>
                <w:sz w:val="22"/>
              </w:rPr>
            </w:pPr>
            <w:r>
              <w:rPr>
                <w:sz w:val="22"/>
              </w:rPr>
              <w:t vyd:_id="vyd:mqnmq0di823rl5" xml:space="preserve"> </w:t>
            </w:r>
          </w:p>
        </w:tc>
      </w:tr>
    </w:tbl>
    <w:p w14:paraId="72FFA592" w14:textId="77777777" w:rsidR="005E7BD8" w:rsidRDefault="005E7BD8" vyd:_id="vyd:mqnmq0ef3e1vaw">
      <w:pPr>
        <w:rPr>
          <w:sz w:val="24"/>
          <w:color w:val="C00000"/>
          <w:b w:val="1"/>
        </w:rPr>
      </w:pPr>
    </w:p>
    <w:tbl vyd:_id="vyd:mqh4gcfvhuq1bz">
      <w:tblPr>
        <w:tblStyle w:val="af8"/>
        <w:tblBorders>
          <w:top w:val="single" w:sz="18"/>
          <w:left w:val="single" w:sz="18"/>
          <w:bottom w:val="single" w:sz="18"/>
          <w:right w:val="single" w:sz="18"/>
          <w:insideH w:val="single" w:sz="18"/>
          <w:insideV w:val="single" w:sz="18"/>
        </w:tblBorders>
        <w:tblLayout w:type="fixed"/>
      </w:tblPr>
      <w:tblGrid>
        <w:gridCol w:w="3073"/>
        <w:gridCol w:w="3307.187"/>
        <w:gridCol w:w="3530.675"/>
      </w:tblGrid>
      <w:tr vyd:_id="vyd:mqh4gch6mrot0w">
        <w:tc vyd:_id="vyd:mqh4gchcwpob4y">
          <w:tcPr>
            <w:tcBorders/>
            <w:tcMar>
              <w:top w:w="60" w:type="dxa"/>
              <w:start w:w="60" w:type="dxa"/>
              <w:bottom w:w="60" w:type="dxa"/>
              <w:end w:w="60" w:type="dxa"/>
            </w:tcMar>
          </w:tcPr>
          <w:p vyd:_id="vyd:mqh4gchgmuhtje">
            <w:pPr>
              <w:spacing w:after="0" w:lineRule="auto" w:before="0"/>
              <w:rPr>
                <w:sz w:val="24"/>
              </w:rPr>
            </w:pPr>
            <w:r>
              <w:rPr>
                <w:sz w:val="22"/>
              </w:rPr>
              <w:t vyd:_id="vyd:mqh4gchg21t0nv" xml:space="preserve"> </w:t>
            </w:r>
            <w:r>
              <w:rPr>
                <w:sz w:val="24"/>
              </w:rPr>
              <w:t vyd:_id="vyd:mqh4gchggf6osy">14:00 – 14:30</w:t>
            </w:r>
          </w:p>
          <w:p vyd:_id="vyd:mqh4hq2yjfpofa">
            <w:pPr>
              <w:spacing w:after="0" w:lineRule="auto" w:before="0"/>
              <w:rPr>
                <w:sz w:val="24"/>
              </w:rPr>
            </w:pPr>
            <w:r>
              <w:rPr>
                <w:color w:val="000000"/>
                <w:u w:val="none"/>
                <w:b w:val="0"/>
                <w:i w:val="0"/>
              </w:rPr>
              <w:drawing vyd:_id="vyd:mqh4hr0forvnl6">
                <wp:inline distT="0" distB="0" distL="0" distR="0">
                  <wp:extent cx="1876425" cy="21907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c4f606f-fdda-4dc8-bc0e-80287dc40ad9"/>
                          <a:stretch>
                            <a:fillRect/>
                          </a:stretch>
                        </pic:blipFill>
                        <pic:spPr>
                          <a:xfrm rot="0">
                            <a:off x="0" y="0"/>
                            <a:ext cx="1876425" cy="2190750"/>
                          </a:xfrm>
                          <a:prstGeom prst="rect">
                            <a:avLst/>
                          </a:prstGeom>
                        </pic:spPr>
                      </pic:pic>
                    </a:graphicData>
                  </a:graphic>
                </wp:inline>
              </w:drawing>
            </w:r>
          </w:p>
          <w:p vyd:_id="vyd:mqh4gchdtnakgd">
            <w:pPr>
              <w:spacing w:after="0" w:lineRule="auto" w:before="0"/>
              <w:jc w:val="center"/>
              <w:rPr>
                <w:sz w:val="22"/>
              </w:rPr>
            </w:pPr>
            <w:r>
              <w:rPr>
                <w:sz w:val="22"/>
              </w:rPr>
              <w:t vyd:_id="vyd:mqh4gchf0a15ug" xml:space="preserve"> </w:t>
            </w:r>
          </w:p>
        </w:tc>
        <w:tc vyd:_id="vyd:mqh4gch8djauio">
          <w:tcPr>
            <w:tcBorders/>
            <w:tcMar>
              <w:top w:w="60" w:type="dxa"/>
              <w:start w:w="60" w:type="dxa"/>
              <w:bottom w:w="60" w:type="dxa"/>
              <w:end w:w="60" w:type="dxa"/>
            </w:tcMar>
          </w:tcPr>
          <w:p vyd:_id="vyd:mqh4gch8pugzqo">
            <w:pPr>
              <w:spacing w:after="0" w:lineRule="auto" w:before="0"/>
              <w:ind w:start="0" w:end="0"/>
              <w:jc w:val="start"/>
              <w:rPr>
                <w:sz w:val="22"/>
              </w:rPr>
            </w:pPr>
            <w:r>
              <w:rPr>
                <w:sz w:val="24"/>
                <w:color w:val="000000"/>
                <w:u w:val="none"/>
                <w:b w:val="1"/>
                <w:i w:val="0"/>
              </w:rPr>
              <w:t vyd:_id="vyd:mqh4i4b69rfnji">Андрюшкин Александр Павлович –</w:t>
            </w:r>
            <w:r>
              <w:rPr>
                <w:sz w:val="24"/>
                <w:color w:val="000000"/>
                <w:u w:val="none"/>
                <w:b w:val="1"/>
                <w:i w:val="0"/>
              </w:rPr>
              <w:t vyd:_id="vyd:mqh4i4b4vhsmxr" xml:space="preserve"> </w:t>
            </w:r>
            <w:r>
              <w:rPr>
                <w:sz w:val="24"/>
                <w:color w:val="000000"/>
                <w:u w:val="none"/>
                <w:b w:val="0"/>
                <w:i w:val="0"/>
              </w:rPr>
              <w:t vyd:_id="vyd:mqh4i4b2dnis2h">п</w:t>
            </w:r>
            <w:r>
              <w:rPr>
                <w:sz w:val="24"/>
                <w:color w:val="000000"/>
                <w:u w:val="none"/>
                <w:b w:val="0"/>
                <w:i w:val="0"/>
              </w:rPr>
              <w:t vyd:_id="vyd:mqh4i4awh1c7xy">етербургский прозаик, литературный критик, переводчик, член Союза писателей России с 2010 г. Выпускник филологического факультета ЛГУ (английское отделение). Первая публикация прозы – 1989 г., критики – 1990 г., двукратный серебряный лауреат «Евразийской литературной премии» (за переводы с фарси), публиковался в таких изданиях как «Новый мир» (1994), «Звезда», «Нева», «Наш современник», «Северная Аврора», «Иностранная литература», «Молоко», «На русских просторах», «Великоросс», «Балтика» и др. С арабского перевёл рассказы и романы</w:t>
            </w:r>
            <w:r>
              <w:rPr>
                <w:sz w:val="28"/>
                <w:color w:val="000000"/>
                <w:u w:val="none"/>
                <w:b w:val="0"/>
                <w:i w:val="0"/>
              </w:rPr>
              <w:t vyd:_id="vyd:mqh4i4auyu6nwk" xml:space="preserve"> </w:t>
            </w:r>
            <w:r>
              <w:rPr>
                <w:sz w:val="24"/>
                <w:color w:val="000000"/>
                <w:u w:val="none"/>
                <w:b w:val="0"/>
                <w:i w:val="0"/>
              </w:rPr>
              <w:t vyd:_id="vyd:mqh4i49zret3dr" xml:space="preserve">писателей из Сирии, Иордании, Ирака, Катара, ОАЭ, Египта, однако главной специализацией являются переводы с фарси современных иранских прозаиков. На 2026 год количество переведённых с фарси книг составляет 14, наиболее заметные из них: Мохаммад-Казем Мазинани, «Последний падишах», роман </w:t>
            </w:r>
            <w:r>
              <w:rPr>
                <w:sz w:val="24"/>
                <w:color w:val="000000"/>
                <w:u w:val="none"/>
                <w:b w:val="0"/>
                <w:i w:val="0"/>
              </w:rPr>
              <w:t vyd:_id="vyd:mqh4qakkebysul" xml:space="preserve">(журнал «Иностранная литература», № 9, 2012 г.); Реза Амир-хани, «Её я», роман (выдержал пять изданий с 2015); Шахрияр Замани, «Нахид», роман (М., 2020); Аятолла Сейед Али Хаменеи, «Камера номер 14» (готовится к печати в Москве); «Душа без границ», сборник рассказов </w:t>
            </w:r>
            <w:r>
              <w:rPr>
                <w:sz w:val="24"/>
                <w:color w:val="000000"/>
                <w:u w:val="none"/>
                <w:b w:val="0"/>
                <w:i w:val="0"/>
              </w:rPr>
              <w:t vyd:_id="vyd:mqh4iflr45kzbn">современных иранских писателей (М., 2025)</w:t>
            </w:r>
          </w:p>
        </w:tc>
        <w:tc vyd:_id="vyd:mqh4gch7691vdk">
          <w:tcPr>
            <w:tcBorders/>
            <w:tcMar>
              <w:top w:w="60" w:type="dxa"/>
              <w:start w:w="60" w:type="dxa"/>
              <w:bottom w:w="60" w:type="dxa"/>
              <w:end w:w="60" w:type="dxa"/>
            </w:tcMar>
          </w:tcPr>
          <w:p vyd:_id="vyd:mqh4gch7cfy879">
            <w:pPr>
              <w:spacing w:after="0" w:lineRule="auto" w:before="0"/>
              <w:jc w:val="start"/>
              <w:rPr>
                <w:sz w:val="22"/>
                <w:color w:val="000000"/>
                <w:u w:val="none"/>
                <w:b w:val="0"/>
                <w:i w:val="0"/>
              </w:rPr>
            </w:pPr>
            <w:r>
              <w:rPr>
                <w:sz w:val="22"/>
              </w:rPr>
              <w:t vyd:_id="vyd:mqh4gch8gnvxk4" xml:space="preserve"> </w:t>
            </w:r>
            <w:r>
              <w:rPr>
                <w:sz w:val="24"/>
                <w:color w:val="000000"/>
                <w:u w:val="none"/>
                <w:b w:val="0"/>
                <w:i w:val="0"/>
              </w:rPr>
              <w:t vyd:_id="vyd:mqh4ipxp9almux">Стиль конечного текста при переводах с фарси: на примере сборника современной прозы «Душа без границ»</w:t>
            </w:r>
          </w:p>
          <w:p vyd:_id="vyd:mqh4ipxffqhpzt">
            <w:pPr>
              <w:spacing w:after="0" w:lineRule="auto" w:before="0"/>
              <w:rPr>
                <w:sz w:val="22"/>
              </w:rPr>
            </w:pPr>
          </w:p>
        </w:tc>
      </w:tr>
      <w:tr vyd:_id="vyd:mqh4gcgw5d83gf">
        <w:tc vyd:_id="vyd:mqh4gch1539caa">
          <w:tcPr>
            <w:tcBorders/>
            <w:tcMar>
              <w:top w:w="60" w:type="dxa"/>
              <w:start w:w="60" w:type="dxa"/>
              <w:bottom w:w="60" w:type="dxa"/>
              <w:end w:w="60" w:type="dxa"/>
            </w:tcMar>
          </w:tcPr>
          <w:p vyd:_id="vyd:mqh4gch57uogxx">
            <w:pPr>
              <w:spacing w:after="0" w:lineRule="auto" w:before="0"/>
              <w:rPr>
                <w:sz w:val="26"/>
                <w:color w:val="000000"/>
                <w:u w:val="none"/>
                <w:i w:val="0"/>
              </w:rPr>
            </w:pPr>
            <w:r>
              <w:rPr>
                <w:sz w:val="22"/>
              </w:rPr>
              <w:t vyd:_id="vyd:mqh4gch6ose7h9" xml:space="preserve"> </w:t>
            </w:r>
            <w:r>
              <w:rPr>
                <w:sz w:val="24"/>
              </w:rPr>
              <w:t vyd:_id="vyd:mqh4gch63501sl" xml:space="preserve">14:30 –15:00    </w:t>
            </w:r>
          </w:p>
          <w:p vyd:_id="vyd:mqh4lhd8vf86l4">
            <w:pPr>
              <w:spacing w:after="0" w:lineRule="auto" w:before="0"/>
              <w:rPr>
                <w:sz w:val="22"/>
              </w:rPr>
            </w:pPr>
            <w:r>
              <w:rPr>
                <w:sz w:val="24"/>
              </w:rPr>
              <w:drawing vyd:_id="vyd:mqh4liufaoz9ej">
                <wp:inline distT="0" distB="0" distL="0" distR="0">
                  <wp:extent cx="1876425" cy="23622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8007caa-ce3e-4f1a-b9eb-94759435854c"/>
                          <a:stretch>
                            <a:fillRect/>
                          </a:stretch>
                        </pic:blipFill>
                        <pic:spPr>
                          <a:xfrm>
                            <a:off x="0" y="0"/>
                            <a:ext cx="1876425" cy="2362200"/>
                          </a:xfrm>
                          <a:prstGeom prst="rect">
                            <a:avLst/>
                          </a:prstGeom>
                        </pic:spPr>
                      </pic:pic>
                    </a:graphicData>
                  </a:graphic>
                </wp:inline>
              </w:drawing>
            </w:r>
            <w:r>
              <w:rPr>
                <w:sz w:val="24"/>
              </w:rPr>
              <w:t vyd:_id="vyd:mqh4lhbyz1ameq" xml:space="preserve">                      </w:t>
            </w:r>
          </w:p>
          <w:p vyd:_id="vyd:mqh4gch1nzvtgz">
            <w:pPr>
              <w:spacing w:after="0" w:lineRule="auto" w:before="0"/>
              <w:jc w:val="center"/>
              <w:rPr>
                <w:sz w:val="22"/>
              </w:rPr>
            </w:pPr>
            <w:r>
              <w:rPr>
                <w:sz w:val="22"/>
              </w:rPr>
              <w:t vyd:_id="vyd:mqh4gch521roui" xml:space="preserve"> </w:t>
            </w:r>
          </w:p>
        </w:tc>
        <w:tc vyd:_id="vyd:mqh4gcgzq363fz">
          <w:tcPr>
            <w:tcBorders/>
            <w:tcMar>
              <w:top w:w="60" w:type="dxa"/>
              <w:start w:w="60" w:type="dxa"/>
              <w:bottom w:w="60" w:type="dxa"/>
              <w:end w:w="60" w:type="dxa"/>
            </w:tcMar>
          </w:tcPr>
          <w:p vyd:_id="vyd:mqh4gch0zwyzgu">
            <w:pPr>
              <w:spacing w:after="160" w:lineRule="auto" w:before="0"/>
              <w:ind w:start="0" w:end="0"/>
              <w:jc w:val="start"/>
              <w:rPr>
                <w:sz w:val="20"/>
              </w:rPr>
            </w:pPr>
            <w:r>
              <w:rPr>
                <w:rFonts w:ascii="Times New Roman" w:hAnsi="Times New Roman" w:eastAsia="Times New Roman" w:cs="Times New Roman"/>
                <w:sz w:val="24"/>
                <w:color w:val="000000"/>
                <w:u w:val="none"/>
                <w:b w:val="1"/>
                <w:i w:val="0"/>
              </w:rPr>
              <w:t vyd:_id="vyd:mqh4kbtrv61q67" xml:space="preserve">Сотова Ольга Михайловна – </w:t>
            </w:r>
            <w:r>
              <w:rPr>
                <w:sz w:val="24"/>
              </w:rPr>
              <w:t vyd:_id="vyd:mqh4klvpftlhvr">п</w:t>
            </w:r>
            <w:r>
              <w:rPr>
                <w:rFonts w:ascii="Times New Roman" w:hAnsi="Times New Roman" w:eastAsia="Times New Roman" w:cs="Times New Roman"/>
                <w:sz w:val="24"/>
                <w:color w:val="000000"/>
                <w:u w:val="none"/>
                <w:b w:val="0"/>
                <w:i w:val="0"/>
              </w:rPr>
              <w:t vyd:_id="vyd:mqh4kbtk18oaym">реподаватель кафедры средневосточных языков Военного университета имени князя Александра Невского, кандидат филологических наук, переводчик персидского языка, член Союза переводчиков России.</w:t>
            </w:r>
          </w:p>
        </w:tc>
        <w:tc vyd:_id="vyd:mqh4gcgwwz8kww">
          <w:tcPr>
            <w:tcBorders/>
            <w:tcMar>
              <w:top w:w="60" w:type="dxa"/>
              <w:start w:w="60" w:type="dxa"/>
              <w:bottom w:w="60" w:type="dxa"/>
              <w:end w:w="60" w:type="dxa"/>
            </w:tcMar>
          </w:tcPr>
          <w:p vyd:_id="vyd:mqh4gcgydcpwhw">
            <w:pPr>
              <w:spacing w:after="160" w:lineRule="auto" w:before="0"/>
              <w:ind w:start="0" w:end="0"/>
              <w:jc w:val="start"/>
              <w:rPr>
                <w:sz w:val="20"/>
                <w:color w:val="000000"/>
                <w:u w:val="none"/>
                <w:i w:val="0"/>
              </w:rPr>
            </w:pPr>
            <w:r>
              <w:rPr>
                <w:sz w:val="24"/>
                <w:color w:val="000000"/>
                <w:u w:val="none"/>
                <w:i w:val="0"/>
              </w:rPr>
              <w:t vyd:_id="vyd:mqh4l3qa8uvhyn">Некоторые особенности перевода деловой лексики современного персидского языка</w:t>
            </w:r>
          </w:p>
          <w:p vyd:_id="vyd:mqh4l3pjxdfsyl">
            <w:pPr>
              <w:spacing w:after="0" w:lineRule="auto" w:before="0"/>
              <w:rPr>
                <w:sz w:val="20"/>
              </w:rPr>
            </w:pPr>
          </w:p>
        </w:tc>
      </w:tr>
      <w:tr vyd:_id="vyd:mqh4gcfwxay29d">
        <w:tc vyd:_id="vyd:mqh4gcg5zm35x4">
          <w:tcPr>
            <w:tcBorders/>
            <w:tcMar>
              <w:top w:w="60" w:type="dxa"/>
              <w:start w:w="60" w:type="dxa"/>
              <w:bottom w:w="60" w:type="dxa"/>
              <w:end w:w="60" w:type="dxa"/>
            </w:tcMar>
          </w:tcPr>
          <w:p vyd:_id="vyd:mqh4gcgvuehla0">
            <w:pPr>
              <w:spacing w:after="0" w:lineRule="auto" w:before="0"/>
              <w:rPr>
                <w:sz w:val="24"/>
              </w:rPr>
            </w:pPr>
            <w:r>
              <w:rPr>
                <w:sz w:val="22"/>
              </w:rPr>
              <w:t vyd:_id="vyd:mqh4gcgvk0fytv" xml:space="preserve"> </w:t>
            </w:r>
            <w:r>
              <w:rPr>
                <w:sz w:val="24"/>
              </w:rPr>
              <w:t vyd:_id="vyd:mqh4gcgvw4ie03">15:00 – 15:30</w:t>
            </w:r>
          </w:p>
          <w:p vyd:_id="vyd:mqh4m11rrbsodw">
            <w:pPr>
              <w:spacing w:after="0" w:lineRule="auto" w:before="0"/>
              <w:rPr>
                <w:sz w:val="24"/>
              </w:rPr>
            </w:pPr>
          </w:p>
          <w:p vyd:_id="vyd:mqh4m1o1sui5ye">
            <w:pPr>
              <w:spacing w:after="0" w:lineRule="auto" w:before="0"/>
              <w:rPr>
                <w:sz w:val="22"/>
              </w:rPr>
            </w:pPr>
            <w:r>
              <w:rPr>
                <w:sz w:val="24"/>
              </w:rPr>
              <w:drawing vyd:_id="vyd:mqs4md6lxn2udj">
                <wp:inline distT="0" distB="0" distL="0" distR="0">
                  <wp:extent cx="2276475" cy="17811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ff56500-7364-49ad-be74-50d16a2711cc"/>
                          <a:stretch>
                            <a:fillRect/>
                          </a:stretch>
                        </pic:blipFill>
                        <pic:spPr>
                          <a:xfrm>
                            <a:off x="0" y="0"/>
                            <a:ext cx="2276475" cy="1781175"/>
                          </a:xfrm>
                          <a:prstGeom prst="rect">
                            <a:avLst/>
                          </a:prstGeom>
                        </pic:spPr>
                      </pic:pic>
                    </a:graphicData>
                  </a:graphic>
                </wp:inline>
              </w:drawing>
            </w:r>
            <w:r>
              <w:rPr>
                <w:sz w:val="22"/>
              </w:rPr>
              <w:t vyd:_id="vyd:mqh4gcgu587g59" xml:space="preserve"> </w:t>
            </w:r>
          </w:p>
          <w:p vyd:_id="vyd:mqh4gcg6qcx76z">
            <w:pPr>
              <w:spacing w:after="0" w:lineRule="auto" w:before="0"/>
              <w:jc w:val="center"/>
              <w:rPr>
                <w:sz w:val="22"/>
              </w:rPr>
            </w:pPr>
            <w:r>
              <w:rPr>
                <w:sz w:val="22"/>
              </w:rPr>
              <w:t vyd:_id="vyd:mqh4gcgrfnhps5" xml:space="preserve"> </w:t>
            </w:r>
          </w:p>
        </w:tc>
        <w:tc vyd:_id="vyd:mqh4gcg06d8yvs">
          <w:tcPr>
            <w:tcBorders/>
            <w:tcMar>
              <w:top w:w="60" w:type="dxa"/>
              <w:start w:w="60" w:type="dxa"/>
              <w:bottom w:w="60" w:type="dxa"/>
              <w:end w:w="60" w:type="dxa"/>
            </w:tcMar>
          </w:tcPr>
          <w:p vyd:_id="vyd:mqh4gcg4xbykho">
            <w:pPr>
              <w:spacing w:after="160" w:lineRule="auto" w:before="0"/>
              <w:ind w:start="0" w:end="0"/>
              <w:jc w:val="start"/>
              <w:rPr>
                <w:rFonts w:ascii="Calibri" w:hAnsi="Calibri" w:eastAsia="Calibri" w:cs="Calibri"/>
                <w:sz w:val="22"/>
                <w:color w:val="000000"/>
                <w:u w:val="none"/>
                <w:b w:val="0"/>
                <w:i w:val="0"/>
              </w:rPr>
            </w:pPr>
            <w:r>
              <w:rPr>
                <w:rFonts w:ascii="Times New Roman" w:hAnsi="Times New Roman" w:eastAsia="Times New Roman" w:cs="Times New Roman"/>
                <w:sz w:val="24"/>
                <w:color w:val="000000"/>
                <w:u w:val="none"/>
                <w:b w:val="1"/>
                <w:i w:val="0"/>
              </w:rPr>
              <w:t vyd:_id="vyd:mqh4mef070mnr1" xml:space="preserve">Громова Анна Викторовна – </w:t>
            </w:r>
            <w:r>
              <w:rPr>
                <w:rFonts w:ascii="Times New Roman" w:hAnsi="Times New Roman" w:eastAsia="Times New Roman" w:cs="Times New Roman"/>
                <w:sz w:val="24"/>
                <w:color w:val="060708"/>
                <w:u w:val="none"/>
                <w:b w:val="0"/>
                <w:i w:val="0"/>
                <w:shd w:val="clear" w:fill="FFFFFF"/>
              </w:rPr>
              <w:t vyd:_id="vyd:mqh4meenpyg81h">старший преподаватель кафедры иранской филологии МГУ, ИВКА и ИЛ РГГУ, Школы востоковедения НИУ ВШЭ, спикер Школы перевода СПбГУ, переводчик и специальный корреспондент ФГБУ РГРК «Голос России»</w:t>
            </w:r>
            <w:r>
              <w:rPr>
                <w:rFonts w:ascii="Times New Roman" w:hAnsi="Times New Roman" w:eastAsia="Times New Roman" w:cs="Times New Roman"/>
                <w:sz w:val="24"/>
                <w:color w:val="000000"/>
                <w:u w:val="none"/>
                <w:b w:val="0"/>
                <w:i w:val="0"/>
              </w:rPr>
              <w:t vyd:_id="vyd:mqh4meeiajgs4k">, Переводчик делегации во главе с Генеральным прокурором Исламской Республики Иран Ходжатольэсламом, господином Мохаммадом Джафаром –Монтазери,2022</w:t>
            </w:r>
          </w:p>
          <w:p vyd:_id="vyd:mqh4medpkhstgm">
            <w:pPr>
              <w:spacing w:after="0" w:lineRule="auto" w:before="0"/>
              <w:rPr>
                <w:sz w:val="22"/>
              </w:rPr>
            </w:pPr>
          </w:p>
        </w:tc>
        <w:tc vyd:_id="vyd:mqh4gcfw7ue8l6">
          <w:tcPr>
            <w:tcBorders/>
            <w:tcMar>
              <w:top w:w="60" w:type="dxa"/>
              <w:start w:w="60" w:type="dxa"/>
              <w:bottom w:w="60" w:type="dxa"/>
              <w:end w:w="60" w:type="dxa"/>
            </w:tcMar>
          </w:tcPr>
          <w:p vyd:_id="vyd:mqh4gcfxnumjb1">
            <w:pPr>
              <w:spacing w:after="0" w:lineRule="auto" w:before="0"/>
              <w:rPr>
                <w:sz w:val="22"/>
              </w:rPr>
            </w:pPr>
            <w:r>
              <w:rPr>
                <w:sz w:val="22"/>
              </w:rPr>
              <w:t vyd:_id="vyd:mqh4gcfy9zh23k" xml:space="preserve"> </w:t>
            </w:r>
            <w:r>
              <w:rPr>
                <w:rFonts w:ascii="Times New Roman" w:hAnsi="Times New Roman" w:eastAsia="Times New Roman" w:cs="Times New Roman"/>
                <w:sz w:val="24"/>
                <w:color w:val="060708"/>
                <w:u w:val="none"/>
                <w:i w:val="0"/>
                <w:shd w:val="clear" w:fill="FFFFFF"/>
              </w:rPr>
              <w:t vyd:_id="vyd:mqh4nhh5ntjf2p">Персидские блины и панкейки: доместикация и форенизация при переводе материалов иранских СМИ</w:t>
            </w:r>
          </w:p>
        </w:tc>
      </w:tr>
      <w:tr vyd:_id="vyd:mqs4nua7iyv2za">
        <w:tc vyd:_id="vyd:mqs4nub0u9ky2a">
          <w:tcPr>
            <w:tcBorders/>
            <w:tcMar>
              <w:top w:w="60" w:type="dxa"/>
              <w:start w:w="60" w:type="dxa"/>
              <w:bottom w:w="60" w:type="dxa"/>
              <w:end w:w="60" w:type="dxa"/>
            </w:tcMar>
          </w:tcPr>
          <w:p vyd:_id="vyd:mqs4nuams99z88">
            <w:pPr>
              <w:spacing w:after="0" w:lineRule="auto" w:before="0"/>
              <w:jc w:val="start"/>
              <w:rPr>
                <w:sz w:val="22"/>
                <w:color w:val="000000"/>
                <w:u w:val="none"/>
                <w:b w:val="0"/>
                <w:i w:val="0"/>
              </w:rPr>
            </w:pPr>
            <w:r>
              <w:rPr>
                <w:sz w:val="24"/>
                <w:color w:val="000000"/>
                <w:u w:val="none"/>
                <w:b w:val="0"/>
                <w:i w:val="0"/>
              </w:rPr>
              <w:t vyd:_id="vyd:mqs4o7tgze5ybt">15:30 – 16:00</w:t>
            </w:r>
          </w:p>
          <w:p vyd:_id="vyd:mqs4o7t1dorgq8">
            <w:pPr>
              <w:spacing w:after="0" w:lineRule="auto" w:before="0"/>
              <w:jc w:val="center"/>
              <w:rPr>
                <w:sz w:val="22"/>
              </w:rPr>
            </w:pPr>
            <w:r>
              <w:rPr>
                <w:color w:val="000000"/>
                <w:u w:val="none"/>
                <w:b w:val="0"/>
                <w:i w:val="0"/>
              </w:rPr>
              <w:drawing vyd:_id="vyd:mqs4prlly0jxum">
                <wp:inline distT="0" distB="0" distL="0" distR="0">
                  <wp:extent cx="2276475" cy="178117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eecf1a9c-b514-49a9-b08f-3fecdb74d979"/>
                          <a:stretch>
                            <a:fillRect/>
                          </a:stretch>
                        </pic:blipFill>
                        <pic:spPr>
                          <a:xfrm rot="0">
                            <a:off x="0" y="0"/>
                            <a:ext cx="2276475" cy="1781175"/>
                          </a:xfrm>
                          <a:prstGeom prst="rect">
                            <a:avLst/>
                          </a:prstGeom>
                        </pic:spPr>
                      </pic:pic>
                    </a:graphicData>
                  </a:graphic>
                </wp:inline>
              </w:drawing>
            </w:r>
          </w:p>
        </w:tc>
        <w:tc vyd:_id="vyd:mqs4nubjux8f2t">
          <w:tcPr>
            <w:tcBorders/>
            <w:tcMar>
              <w:top w:w="60" w:type="dxa"/>
              <w:start w:w="60" w:type="dxa"/>
              <w:bottom w:w="60" w:type="dxa"/>
              <w:end w:w="60" w:type="dxa"/>
            </w:tcMar>
          </w:tcPr>
          <w:p vyd:_id="vyd:mqs4nubdrry607">
            <w:pPr>
              <w:spacing w:after="0" w:lineRule="auto" w:before="0"/>
              <w:rPr>
                <w:sz w:val="24"/>
              </w:rPr>
            </w:pPr>
            <w:r>
              <w:rPr>
                <w:color w:val="000000"/>
                <w:u w:val="none"/>
                <w:b w:val="1"/>
                <w:i w:val="0"/>
              </w:rPr>
              <w:t vyd:_id="vyd:mqs4pd5cm129ec">Г</w:t>
            </w:r>
            <w:r>
              <w:rPr>
                <w:sz w:val="24"/>
                <w:color w:val="000000"/>
                <w:u w:val="none"/>
                <w:b w:val="1"/>
                <w:i w:val="0"/>
              </w:rPr>
              <w:t vyd:_id="vyd:mqs4pnal1xhp2v">ромова Анна Викторовна –</w:t>
            </w:r>
            <w:r>
              <w:rPr>
                <w:sz w:val="24"/>
                <w:color w:val="000000"/>
                <w:u w:val="none"/>
                <w:b w:val="1"/>
                <w:i w:val="0"/>
              </w:rPr>
              <w:t vyd:_id="vyd:mqs4pd5a1714xc" xml:space="preserve"> </w:t>
            </w:r>
            <w:r>
              <w:rPr>
                <w:sz w:val="24"/>
                <w:color w:val="060708"/>
                <w:u w:val="none"/>
                <w:b w:val="0"/>
                <w:i w:val="0"/>
                <w:shd w:val="clear" w:fill="FFFFFF"/>
              </w:rPr>
              <w:t vyd:_id="vyd:mqs4pd56z18j8x">старший преподаватель кафедры иранской филологии МГУ, ИВКА и ИЛ РГГУ, Школы востоковедения НИУ ВШЭ, спикер Школы перевода СПбГУ, переводчик и специальный корреспондент ФГБУ РГРК «Голос России»</w:t>
            </w:r>
            <w:r>
              <w:rPr>
                <w:sz w:val="24"/>
                <w:color w:val="000000"/>
                <w:u w:val="none"/>
                <w:b w:val="0"/>
                <w:i w:val="0"/>
              </w:rPr>
              <w:t vyd:_id="vyd:mqs4pd4q8x0skz">, Переводчик делегации во главе с Генеральным прокурором Исламской Республики Иран Ходжатольэсламом, господином Мохаммадом Джафаром –Монтазери,2022</w:t>
            </w:r>
          </w:p>
        </w:tc>
        <w:tc vyd:_id="vyd:mqs4nubv4kbxl8">
          <w:tcPr>
            <w:tcBorders/>
            <w:tcMar>
              <w:top w:w="60" w:type="dxa"/>
              <w:start w:w="60" w:type="dxa"/>
              <w:bottom w:w="60" w:type="dxa"/>
              <w:end w:w="60" w:type="dxa"/>
            </w:tcMar>
          </w:tcPr>
          <w:p vyd:_id="vyd:mqs4nubqupfbz8">
            <w:pPr>
              <w:spacing w:after="0" w:lineRule="auto" w:before="0"/>
              <w:rPr>
                <w:sz w:val="22"/>
              </w:rPr>
            </w:pPr>
            <w:r>
              <w:rPr>
                <w:rFonts w:ascii="Times New Roman" w:hAnsi="Times New Roman" w:eastAsia="Times New Roman" w:cs="Times New Roman"/>
                <w:sz w:val="24"/>
                <w:color w:val="000000"/>
                <w:u w:val="none"/>
                <w:i w:val="0"/>
              </w:rPr>
              <w:t vyd:_id="vyd:mqs4oq6kjt6xgj">Футбол как область культурных с языковых контактов на примере португализмов и итальянизмов в персидском</w:t>
            </w:r>
          </w:p>
        </w:tc>
      </w:tr>
      <w:tr vyd:_id="vyd:mqh4ntpihc0u0w">
        <w:trPr>
          <w:trHeight w:val="355.261"/>
        </w:trPr>
        <w:tc vyd:_id="vyd:mqh4ntpnto4jux">
          <w:tcPr>
            <w:tcBorders/>
            <w:tcMar>
              <w:top w:w="60" w:type="dxa"/>
              <w:start w:w="60" w:type="dxa"/>
              <w:bottom w:w="60" w:type="dxa"/>
              <w:end w:w="60" w:type="dxa"/>
            </w:tcMar>
          </w:tcPr>
          <w:p vyd:_id="vyd:mqh4ntplfp514i">
            <w:pPr>
              <w:spacing w:after="0" w:lineRule="auto" w:before="0"/>
              <w:jc w:val="start"/>
              <w:rPr>
                <w:sz w:val="24"/>
              </w:rPr>
            </w:pPr>
            <w:r>
              <w:rPr>
                <w:sz w:val="24"/>
              </w:rPr>
              <w:t vyd:_id="vyd:mqh4o3fhgwobmf" xml:space="preserve">16:00 - 16:30 </w:t>
            </w:r>
          </w:p>
          <w:p vyd:_id="vyd:mqh4ohjej61xs5">
            <w:pPr>
              <w:spacing w:after="0" w:lineRule="auto" w:before="0"/>
              <w:jc w:val="start"/>
              <w:rPr>
                <w:sz w:val="24"/>
              </w:rPr>
            </w:pPr>
            <w:r>
              <w:rPr>
                <w:sz w:val="24"/>
              </w:rPr>
              <w:drawing vyd:_id="vyd:mqh4onjmif2a0j">
                <wp:inline distT="0" distB="0" distL="0" distR="0">
                  <wp:extent cx="2133600" cy="19716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b21e5b59-f760-4eec-ab5f-95214510f69a"/>
                          <a:stretch>
                            <a:fillRect/>
                          </a:stretch>
                        </pic:blipFill>
                        <pic:spPr>
                          <a:xfrm>
                            <a:off x="0" y="0"/>
                            <a:ext cx="2133600" cy="1971675"/>
                          </a:xfrm>
                          <a:prstGeom prst="rect">
                            <a:avLst/>
                          </a:prstGeom>
                        </pic:spPr>
                      </pic:pic>
                    </a:graphicData>
                  </a:graphic>
                </wp:inline>
              </w:drawing>
            </w:r>
          </w:p>
          <w:p vyd:_id="vyd:mqh4oi3y1qm7v6">
            <w:pPr>
              <w:spacing w:after="0" w:lineRule="auto" w:before="0"/>
              <w:jc w:val="start"/>
              <w:rPr>
                <w:sz w:val="24"/>
              </w:rPr>
            </w:pPr>
          </w:p>
        </w:tc>
        <w:tc vyd:_id="vyd:mqh4ntpr1k8x0i">
          <w:tcPr>
            <w:tcBorders/>
            <w:tcMar>
              <w:top w:w="60" w:type="dxa"/>
              <w:start w:w="60" w:type="dxa"/>
              <w:bottom w:w="60" w:type="dxa"/>
              <w:end w:w="60" w:type="dxa"/>
            </w:tcMar>
          </w:tcPr>
          <w:p vyd:_id="vyd:mqh4ntpqmakf0c">
            <w:pPr>
              <w:spacing w:after="160" w:lineRule="auto" w:before="0"/>
              <w:ind w:start="0" w:end="0"/>
              <w:jc w:val="start"/>
              <w:rPr>
                <w:rFonts w:ascii="Calibri" w:hAnsi="Calibri" w:eastAsia="Calibri" w:cs="Calibri"/>
                <w:sz w:val="22"/>
                <w:color w:val="000000"/>
                <w:u w:val="none"/>
                <w:b w:val="0"/>
                <w:i w:val="0"/>
              </w:rPr>
            </w:pPr>
            <w:r>
              <w:rPr>
                <w:rFonts w:ascii="Times New Roman" w:hAnsi="Times New Roman" w:eastAsia="Times New Roman" w:cs="Times New Roman"/>
                <w:sz w:val="24"/>
                <w:color w:val="000000"/>
                <w:u w:val="none"/>
                <w:b w:val="1"/>
                <w:i w:val="0"/>
              </w:rPr>
              <w:t vyd:_id="vyd:mqh4ozadqhmig5" xml:space="preserve">Кокликов Владимир Олегович – </w:t>
            </w:r>
            <w:r>
              <w:rPr>
                <w:sz w:val="24"/>
              </w:rPr>
              <w:t vyd:_id="vyd:mqh4t4yxu1cwwo">к</w:t>
            </w:r>
            <w:r>
              <w:rPr>
                <w:rFonts w:ascii="Times New Roman" w:hAnsi="Times New Roman" w:eastAsia="Times New Roman" w:cs="Times New Roman"/>
                <w:sz w:val="24"/>
                <w:color w:val="000000"/>
                <w:u w:val="none"/>
                <w:b w:val="0"/>
                <w:i w:val="0"/>
              </w:rPr>
              <w:t vyd:_id="vyd:mqh4oza319swte">андидат исторических наук, доцент кафедры Теории перевода Высших курсов иностранных языков при МИД, старший преподаватель кафедры современного Востока и Африки РГГУ</w:t>
            </w:r>
          </w:p>
          <w:p vyd:_id="vyd:mqh4oz9rrzpm1j">
            <w:pPr>
              <w:spacing w:after="0" w:lineRule="auto" w:before="0"/>
              <w:rPr>
                <w:sz w:val="22"/>
              </w:rPr>
            </w:pPr>
          </w:p>
        </w:tc>
        <w:tc vyd:_id="vyd:mqh4ntpt8e493p">
          <w:tcPr>
            <w:tcBorders/>
            <w:tcMar>
              <w:top w:w="60" w:type="dxa"/>
              <w:start w:w="60" w:type="dxa"/>
              <w:bottom w:w="60" w:type="dxa"/>
              <w:end w:w="60" w:type="dxa"/>
            </w:tcMar>
          </w:tcPr>
          <w:p vyd:_id="vyd:mqh4ntpsar9fq4">
            <w:pPr>
              <w:spacing w:after="0" w:lineRule="auto" w:before="0"/>
              <w:rPr>
                <w:sz w:val="20"/>
              </w:rPr>
            </w:pPr>
            <w:r>
              <w:rPr>
                <w:rFonts w:ascii="Times New Roman" w:hAnsi="Times New Roman" w:eastAsia="Times New Roman" w:cs="Times New Roman"/>
                <w:sz w:val="24"/>
                <w:color w:val="000000"/>
                <w:u w:val="none"/>
                <w:i w:val="0"/>
              </w:rPr>
              <w:t vyd:_id="vyd:mqh4tp1ls55nun">Использование ИИ при подготовке к переводу в паре персидский- русский</w:t>
            </w:r>
          </w:p>
        </w:tc>
      </w:tr>
      <w:tr vyd:_id="vyd:mqh4u5vwnyahtj">
        <w:trPr>
          <w:trHeight w:val="355.261"/>
        </w:trPr>
        <w:tc vyd:_id="vyd:mqh4u5we9km4m7">
          <w:tcPr>
            <w:tcBorders/>
            <w:tcMar>
              <w:top w:w="60" w:type="dxa"/>
              <w:start w:w="60" w:type="dxa"/>
              <w:bottom w:w="60" w:type="dxa"/>
              <w:end w:w="60" w:type="dxa"/>
            </w:tcMar>
          </w:tcPr>
          <w:p vyd:_id="vyd:mqh4u5w7bet45e">
            <w:pPr>
              <w:spacing w:after="0" w:lineRule="auto" w:before="0"/>
              <w:jc w:val="start"/>
              <w:rPr>
                <w:sz w:val="24"/>
              </w:rPr>
            </w:pPr>
            <w:r>
              <w:rPr>
                <w:sz w:val="24"/>
              </w:rPr>
              <w:t vyd:_id="vyd:mqh4u7t1wfnit6" xml:space="preserve">16:30 – 17:00 </w:t>
            </w:r>
          </w:p>
          <w:p vyd:_id="vyd:mqh4uivg0j95hp">
            <w:pPr>
              <w:spacing w:after="0" w:lineRule="auto" w:before="0"/>
              <w:jc w:val="start"/>
              <w:rPr>
                <w:sz w:val="24"/>
              </w:rPr>
            </w:pPr>
            <w:r>
              <w:rPr>
                <w:sz w:val="24"/>
              </w:rPr>
              <w:drawing vyd:_id="vyd:mqh4upolxl7y3d">
                <wp:inline distT="0" distB="0" distL="0" distR="0">
                  <wp:extent cx="1876425" cy="23145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668cfb85-774f-450c-a96b-a5dd6e258f19"/>
                          <a:stretch>
                            <a:fillRect/>
                          </a:stretch>
                        </pic:blipFill>
                        <pic:spPr>
                          <a:xfrm>
                            <a:off x="0" y="0"/>
                            <a:ext cx="1876425" cy="2314575"/>
                          </a:xfrm>
                          <a:prstGeom prst="rect">
                            <a:avLst/>
                          </a:prstGeom>
                        </pic:spPr>
                      </pic:pic>
                    </a:graphicData>
                  </a:graphic>
                </wp:inline>
              </w:drawing>
            </w:r>
          </w:p>
        </w:tc>
        <w:tc vyd:_id="vyd:mqh4u5wqkmioxj">
          <w:tcPr>
            <w:tcBorders/>
            <w:tcMar>
              <w:top w:w="60" w:type="dxa"/>
              <w:start w:w="60" w:type="dxa"/>
              <w:bottom w:w="60" w:type="dxa"/>
              <w:end w:w="60" w:type="dxa"/>
            </w:tcMar>
          </w:tcPr>
          <w:p vyd:_id="vyd:mqh4u5wj6ag0gw">
            <w:pPr>
              <w:spacing w:after="160" w:lineRule="auto" w:before="0"/>
              <w:ind w:start="0" w:end="0"/>
              <w:jc w:val="start"/>
              <w:rPr>
                <w:rFonts w:ascii="Calibri" w:hAnsi="Calibri" w:eastAsia="Calibri" w:cs="Calibri"/>
                <w:sz w:val="22"/>
                <w:color w:val="000000"/>
                <w:u w:val="none"/>
                <w:b w:val="0"/>
                <w:i w:val="0"/>
              </w:rPr>
            </w:pPr>
            <w:r>
              <w:rPr>
                <w:sz w:val="24"/>
                <w:color w:val="2C2D2E"/>
                <w:b w:val="1"/>
                <w:shd w:val="clear" w:fill="FFFFFF"/>
              </w:rPr>
              <w:t vyd:_id="vyd:mqs4ixe2o82c0x" xml:space="preserve">Беседина Александра Сергеевна – </w:t>
            </w:r>
            <w:r>
              <w:rPr>
                <w:sz w:val="24"/>
                <w:color w:val="2C2D2E"/>
                <w:shd w:val="clear" w:fill="FFFFFF"/>
              </w:rPr>
              <w:t vyd:_id="vyd:mqs4jfs8mp8kcd">п</w:t>
            </w:r>
            <w:r>
              <w:rPr>
                <w:sz w:val="24"/>
                <w:color w:val="2C2D2E"/>
                <w:u w:val="none"/>
                <w:b w:val="0"/>
                <w:i w:val="0"/>
                <w:shd w:val="clear" w:fill="FFFFFF"/>
              </w:rPr>
              <w:t vyd:_id="vyd:mql15tzv0e8rvd">ереводчик с персидского языка, лектор, выпускница Восточного факультета СПбГУ. Сотрудничает с издательствами "Садра" и "Куруш", а также лекционной платформой LectOrient. Специализируется на исследовании персидской литературы XX в.</w:t>
            </w:r>
          </w:p>
          <w:p vyd:_id="vyd:mql15tzidlq6jd">
            <w:pPr>
              <w:spacing w:after="0" w:lineRule="auto" w:before="0"/>
              <w:rPr>
                <w:sz w:val="22"/>
              </w:rPr>
            </w:pPr>
          </w:p>
        </w:tc>
        <w:tc vyd:_id="vyd:mqh4u5wy4x5xgl">
          <w:tcPr>
            <w:tcBorders/>
            <w:tcMar>
              <w:top w:w="60" w:type="dxa"/>
              <w:start w:w="60" w:type="dxa"/>
              <w:bottom w:w="60" w:type="dxa"/>
              <w:end w:w="60" w:type="dxa"/>
            </w:tcMar>
          </w:tcPr>
          <w:p vyd:_id="vyd:mqh4u5wrooedup">
            <w:pPr>
              <w:spacing w:after="0" w:lineRule="auto" w:before="0"/>
              <w:rPr>
                <w:rFonts w:ascii="Times New Roman" w:hAnsi="Times New Roman" w:eastAsia="Times New Roman" w:cs="Times New Roman"/>
                <w:sz w:val="22"/>
                <w:color w:val="000000"/>
                <w:u w:val="none"/>
                <w:i w:val="0"/>
              </w:rPr>
            </w:pPr>
            <w:r>
              <w:rPr>
                <w:rFonts w:ascii="Times New Roman" w:hAnsi="Times New Roman" w:eastAsia="Times New Roman" w:cs="Times New Roman"/>
                <w:sz w:val="24"/>
                <w:color w:val="000000"/>
                <w:u w:val="none"/>
                <w:i w:val="0"/>
              </w:rPr>
              <w:t vyd:_id="vyd:mqh4v2t0v97zhh">Опыт перевода рассказов С. Хедаята «Три капли крови»</w:t>
            </w:r>
          </w:p>
        </w:tc>
      </w:tr>
    </w:tbl>
    <w:p w14:paraId="72FFA592" w14:textId="77777777" w:rsidR="005E7BD8" w:rsidRDefault="005E7BD8" vyd:_id="vyd:mqh4gchi59mul0">
      <w:pPr>
        <w:rPr>
          <w:sz w:val="24"/>
          <w:color w:val="C00000"/>
          <w:b w:val="1"/>
        </w:rPr>
      </w:pPr>
    </w:p>
    <w:p w14:paraId="72FFA592" w14:textId="77777777" w:rsidR="005E7BD8" w:rsidRDefault="005E7BD8" vyd:_id="vyd:mqh44ngnz3je99">
      <w:pPr>
        <w:rPr>
          <w:sz w:val="24"/>
          <w:color w:val="C00000"/>
          <w:b w:val="1"/>
        </w:rPr>
      </w:pPr>
      <w:r>
        <w:rPr>
          <w:sz w:val="24"/>
          <w:color w:val="C00000"/>
          <w:b w:val="1"/>
        </w:rPr>
        <w:t vyd:_id="vyd:mq8g0gsynu848k">ТУРЕЦКИЙ ЯЗЫК</w:t>
      </w:r>
    </w:p>
    <w:p w14:paraId="72FFA592" w14:textId="77777777" w:rsidR="005E7BD8" w:rsidRDefault="005E7BD8" vyd:_id="vyd:mqr66mdvuugcta">
      <w:pPr>
        <w:spacing w:after="160" w:lineRule="auto" w:before="0"/>
        <w:jc w:val="center"/>
        <w:rPr>
          <w:color w:val="000000"/>
          <w:u w:val="none"/>
          <w:b w:val="0"/>
          <w:i w:val="0"/>
        </w:rPr>
      </w:pPr>
      <w:r>
        <w:rPr>
          <w:sz w:val="28"/>
          <w:color w:val="00244D"/>
          <w:u w:val="none"/>
          <w:b w:val="1"/>
          <w:i w:val="0"/>
        </w:rPr>
        <w:t vyd:_id="vyd:mqr66n1jpxfxgj">Аудитория 143</w:t>
      </w:r>
    </w:p>
    <w:p w14:paraId="72FFA592" w14:textId="77777777" w:rsidR="005E7BD8" w:rsidRDefault="005E7BD8" vyd:_id="vyd:mqr66n13r41rwr">
      <w:pPr>
        <w:rPr>
          <w:sz w:val="24"/>
          <w:color w:val="C00000"/>
          <w:b w:val="1"/>
        </w:rPr>
      </w:pPr>
    </w:p>
    <w:p w14:paraId="72FFA592" w14:textId="77777777" w:rsidR="005E7BD8" w:rsidRDefault="005E7BD8" vyd:_id="vyd:mq8g8d2bumrni6">
      <w:pPr>
        <w:rPr>
          <w:sz w:val="24"/>
          <w:color w:val="C00000"/>
          <w:b w:val="1"/>
        </w:rPr>
      </w:pPr>
    </w:p>
    <w:tbl vyd:_id="vyd:mq8g08f18xs2fv">
      <w:tblPr>
        <w:tblStyle w:val="af8"/>
        <w:tblW w:w="9355" w:type="dxa"/>
        <w:tblBorders>
          <w:top w:val="single" w:sz="18"/>
          <w:left w:val="single" w:sz="18"/>
          <w:bottom w:val="single" w:sz="18"/>
          <w:right w:val="single" w:sz="18"/>
          <w:insideH w:val="single" w:sz="18"/>
          <w:insideV w:val="single" w:sz="18"/>
        </w:tblBorders>
        <w:tblLayout w:type="fixed"/>
      </w:tblPr>
      <w:tblGrid>
        <w:gridCol w:w="4672"/>
        <w:gridCol w:w="4673"/>
      </w:tblGrid>
      <w:tr vyd:_id="vyd:mq8g08frboitpm">
        <w:tc vyd:_id="vyd:mq8g08fvwnppmr">
          <w:tcPr>
            <w:tcBorders>
              <w:top w:val="single" w:sz="8"/>
              <w:start w:val="single" w:sz="8"/>
              <w:bottom w:val="single" w:sz="8"/>
              <w:end w:val="single" w:sz="8"/>
            </w:tcBorders>
            <w:tcMar>
              <w:top w:w="0" w:type="dxa"/>
              <w:start w:w="108" w:type="dxa"/>
              <w:bottom w:w="0" w:type="dxa"/>
              <w:end w:w="108" w:type="dxa"/>
            </w:tcMar>
          </w:tcPr>
          <w:p vyd:_id="vyd:mq8g08fyvkemz4">
            <w:pPr>
              <w:shd w:val="clear" w:fill="FFFFFF"/>
              <w:spacing w:after="0" w:before="0"/>
              <w:ind w:start="0" w:end="0"/>
              <w:rPr>
                <w:rFonts w:ascii="Times New Roman" w:hAnsi="Times New Roman" w:eastAsia="Times New Roman" w:cs="Times New Roman"/>
                <w:sz w:val="28"/>
              </w:rPr>
            </w:pPr>
            <w:r>
              <w:rPr>
                <w:rFonts w:ascii="Times New Roman" w:hAnsi="Times New Roman" w:eastAsia="Times New Roman" w:cs="Times New Roman"/>
                <w:sz w:val="24"/>
                <w:color w:val="d00015"/>
                <w:b w:val="1"/>
              </w:rPr>
              <w:t vyd:_id="vyd:mq8g08g1dyk3t2">МОДЕРАТОР</w:t>
            </w:r>
            <w:r>
              <w:rPr>
                <w:rFonts w:ascii="Times New Roman" w:hAnsi="Times New Roman" w:eastAsia="Times New Roman" w:cs="Times New Roman"/>
                <w:sz w:val="22"/>
                <w:color w:val="000000"/>
              </w:rPr>
              <w:t vyd:_id="vyd:mq8g08g0kd54gu" xml:space="preserve"> </w:t>
            </w:r>
            <w:r>
              <w:rPr>
                <w:rFonts w:ascii="Times New Roman" w:hAnsi="Times New Roman" w:eastAsia="Times New Roman" w:cs="Times New Roman"/>
                <w:sz w:val="24"/>
                <w:color w:val="000000"/>
                <w:b w:val="1"/>
              </w:rPr>
              <w:t vyd:_id="vyd:mq8g08g0zm6otf">Бахар Гюнеш,</w:t>
            </w:r>
            <w:r>
              <w:rPr>
                <w:rFonts w:ascii="Times New Roman" w:hAnsi="Times New Roman" w:eastAsia="Times New Roman" w:cs="Times New Roman"/>
                <w:sz w:val="24"/>
                <w:color w:val="000000"/>
                <w:b w:val="1"/>
              </w:rPr>
              <w:t vyd:_id="vyd:mq8g08g0895asj" xml:space="preserve"> </w:t>
            </w:r>
            <w:r>
              <w:rPr>
                <w:rFonts w:ascii="Times New Roman" w:hAnsi="Times New Roman" w:eastAsia="Times New Roman" w:cs="Times New Roman"/>
                <w:sz w:val="24"/>
                <w:color w:val="000000"/>
              </w:rPr>
              <w:t vyd:_id="vyd:mq8g08g0kazkix">доктор филологических наук, профессор Анкарского университета социальных наук.</w:t>
            </w:r>
            <w:r>
              <w:rPr>
                <w:rFonts w:ascii="Times New Roman" w:hAnsi="Times New Roman" w:eastAsia="Times New Roman" w:cs="Times New Roman"/>
                <w:sz w:val="24"/>
                <w:color w:val="000000"/>
              </w:rPr>
              <w:t vyd:_id="vyd:mq8g08fza9t1xu" xml:space="preserve"> </w:t>
            </w:r>
          </w:p>
          <w:p vyd:_id="vyd:mq8g08fx6hlsgn">
            <w:pPr>
              <w:shd w:val="clear" w:fill="FFFFFF"/>
              <w:spacing w:after="0" w:before="0"/>
              <w:ind w:start="0" w:end="0"/>
              <w:rPr>
                <w:rFonts w:ascii="Times New Roman" w:hAnsi="Times New Roman" w:eastAsia="Times New Roman" w:cs="Times New Roman"/>
                <w:sz w:val="28"/>
              </w:rPr>
            </w:pPr>
            <w:r>
              <w:rPr>
                <w:rFonts w:ascii="Times New Roman" w:hAnsi="Times New Roman" w:eastAsia="Times New Roman" w:cs="Times New Roman"/>
                <w:sz w:val="24"/>
                <w:color w:val="000000"/>
              </w:rPr>
              <w:t vyd:_id="vyd:mq8g08fy5hm7qx">Заведующая отделением «Перевод и переводоведение» факультета иностранных языков и кафедрой теории и практики перевода с русского.</w:t>
            </w:r>
            <w:r>
              <w:rPr>
                <w:rFonts w:ascii="Times New Roman" w:hAnsi="Times New Roman" w:eastAsia="Times New Roman" w:cs="Times New Roman"/>
                <w:sz w:val="24"/>
                <w:color w:val="000000"/>
              </w:rPr>
              <w:t vyd:_id="vyd:mq8g08fylljely" xml:space="preserve"> </w:t>
            </w:r>
          </w:p>
          <w:p vyd:_id="vyd:mq8g08fv1qa4u9">
            <w:pPr>
              <w:shd w:val="clear" w:fill="FFFFFF"/>
              <w:spacing w:after="0" w:before="0"/>
              <w:ind w:start="0" w:end="0"/>
              <w:rPr>
                <w:rFonts w:ascii="Times New Roman" w:hAnsi="Times New Roman" w:eastAsia="Times New Roman" w:cs="Times New Roman"/>
                <w:sz w:val="28"/>
              </w:rPr>
            </w:pPr>
            <w:r>
              <w:rPr>
                <w:rFonts w:ascii="Times New Roman" w:hAnsi="Times New Roman" w:eastAsia="Times New Roman" w:cs="Times New Roman"/>
                <w:sz w:val="24"/>
                <w:color w:val="000000"/>
              </w:rPr>
              <w:t vyd:_id="vyd:mq8g08fwjg1n93">Основатель кафедры «Теории и практики перевода с русского» в Анкарском университете социальных наук.</w:t>
            </w:r>
            <w:r>
              <w:rPr>
                <w:rFonts w:ascii="Times New Roman" w:hAnsi="Times New Roman" w:eastAsia="Times New Roman" w:cs="Times New Roman"/>
                <w:sz w:val="24"/>
                <w:color w:val="000000"/>
              </w:rPr>
              <w:t vyd:_id="vyd:mq8g08fwtaeojp" xml:space="preserve"> </w:t>
            </w:r>
          </w:p>
        </w:tc>
        <w:tc vyd:_id="vyd:mq8g08frzajhi3">
          <w:tcPr>
            <w:tcBorders>
              <w:top w:val="single" w:sz="8"/>
              <w:start w:val="single" w:sz="18"/>
              <w:bottom w:val="single" w:sz="8"/>
              <w:end w:val="single" w:sz="8"/>
            </w:tcBorders>
            <w:tcMar>
              <w:top w:w="0" w:type="dxa"/>
              <w:start w:w="108" w:type="dxa"/>
              <w:bottom w:w="0" w:type="dxa"/>
              <w:end w:w="108" w:type="dxa"/>
            </w:tcMar>
          </w:tcPr>
          <w:p vyd:_id="vyd:mq8g08fsm8vbac">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08ftw5pcle">
                <wp:inline distT="0" distB="0" distL="0" distR="0">
                  <wp:extent cx="3200400" cy="18002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a6b07c7e-a36e-4aa6-a743-0f8b432602d5"/>
                          <a:stretch>
                            <a:fillRect/>
                          </a:stretch>
                        </pic:blipFill>
                        <pic:spPr>
                          <a:xfrm>
                            <a:off x="0" y="0"/>
                            <a:ext cx="3200400" cy="1800225"/>
                          </a:xfrm>
                          <a:prstGeom prst="rect">
                            <a:avLst/>
                          </a:prstGeom>
                        </pic:spPr>
                      </pic:pic>
                    </a:graphicData>
                  </a:graphic>
                </wp:inline>
              </w:drawing>
            </w:r>
          </w:p>
        </w:tc>
      </w:tr>
      <w:tr vyd:_id="vyd:mq8g08f3ejqzou">
        <w:trPr>
          <w:trHeight w:val="3387.205"/>
        </w:trPr>
        <w:tc vyd:_id="vyd:mq8g08fnufcsnn">
          <w:tcPr>
            <w:tcBorders>
              <w:top w:val="single" w:sz="18"/>
              <w:start w:val="single" w:sz="8"/>
              <w:bottom w:val="single" w:sz="8"/>
              <w:end w:val="single" w:sz="8"/>
            </w:tcBorders>
            <w:tcMar>
              <w:top w:w="0" w:type="dxa"/>
              <w:start w:w="108" w:type="dxa"/>
              <w:bottom w:w="0" w:type="dxa"/>
              <w:end w:w="108" w:type="dxa"/>
            </w:tcMar>
          </w:tcPr>
          <w:p vyd:_id="vyd:mq8g08fobtg0bs">
            <w:pPr>
              <w:spacing w:after="0" w:before="0"/>
              <w:ind w:start="0" w:end="0"/>
              <w:rPr>
                <w:rFonts w:ascii="Calibri" w:hAnsi="Calibri" w:eastAsia="Calibri" w:cs="Calibri"/>
                <w:sz w:val="24"/>
              </w:rPr>
            </w:pPr>
            <w:r>
              <w:rPr>
                <w:rFonts w:ascii="Times New Roman" w:hAnsi="Times New Roman" w:eastAsia="Times New Roman" w:cs="Times New Roman"/>
                <w:sz w:val="28"/>
                <w:color w:val="d00015"/>
                <w:b w:val="1"/>
              </w:rPr>
              <w:t vyd:_id="vyd:mq8g08fq4wkn4k">Со-модератор</w:t>
            </w:r>
            <w:r>
              <w:rPr>
                <w:rFonts w:ascii="Times New Roman" w:hAnsi="Times New Roman" w:eastAsia="Times New Roman" w:cs="Times New Roman"/>
                <w:sz w:val="24"/>
                <w:color w:val="d00015"/>
                <w:b w:val="1"/>
              </w:rPr>
              <w:t vyd:_id="vyd:mq8g3zylmppnn7" xml:space="preserve"> </w:t>
            </w:r>
            <w:r>
              <w:rPr>
                <w:rFonts w:ascii="Times New Roman" w:hAnsi="Times New Roman" w:eastAsia="Times New Roman" w:cs="Times New Roman"/>
                <w:sz w:val="24"/>
                <w:b w:val="1"/>
              </w:rPr>
              <w:t vyd:_id="vyd:mq8g3rueq2881y">Оксана Акай</w:t>
            </w:r>
            <w:r>
              <w:rPr>
                <w:rFonts w:ascii="Times New Roman" w:hAnsi="Times New Roman" w:eastAsia="Times New Roman" w:cs="Times New Roman"/>
                <w:sz w:val="24"/>
              </w:rPr>
              <w:t vyd:_id="vyd:mq8g44k5ccwft2">, доктор филологических наук, профессор Санкт-Петербургского государственного университета. Председатель научной комиссии Факультета иностранных языков, переводчик с английского, немецкого и турецкого языков</w:t>
            </w:r>
            <w:r>
              <w:rPr>
                <w:rFonts w:ascii="Times New Roman" w:hAnsi="Times New Roman" w:eastAsia="Times New Roman" w:cs="Times New Roman"/>
                <w:sz w:val="22"/>
              </w:rPr>
              <w:t vyd:_id="vyd:mq8g3mu1ktntsd">.</w:t>
            </w:r>
          </w:p>
        </w:tc>
        <w:tc vyd:_id="vyd:mq8g08f4f7azux">
          <w:tcPr>
            <w:tcBorders>
              <w:top w:val="single" w:sz="18"/>
              <w:start w:val="single" w:sz="18"/>
              <w:bottom w:val="single" w:sz="8"/>
              <w:end w:val="single" w:sz="8"/>
            </w:tcBorders>
            <w:tcMar>
              <w:top w:w="0" w:type="dxa"/>
              <w:start w:w="108" w:type="dxa"/>
              <w:bottom w:w="0" w:type="dxa"/>
              <w:end w:w="108" w:type="dxa"/>
            </w:tcMar>
          </w:tcPr>
          <w:p vyd:_id="vyd:mq8g08f5mo5dwp">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08f6xz5zrq">
                <wp:inline distT="0" distB="0" distL="0" distR="0">
                  <wp:extent cx="3028950" cy="20288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a53cf45-6457-4d43-a587-83f3f31cb5dc"/>
                          <a:stretch>
                            <a:fillRect/>
                          </a:stretch>
                        </pic:blipFill>
                        <pic:spPr>
                          <a:xfrm>
                            <a:off x="0" y="0"/>
                            <a:ext cx="3028950" cy="2028825"/>
                          </a:xfrm>
                          <a:prstGeom prst="rect">
                            <a:avLst/>
                          </a:prstGeom>
                        </pic:spPr>
                      </pic:pic>
                    </a:graphicData>
                  </a:graphic>
                </wp:inline>
              </w:drawing>
            </w:r>
          </w:p>
        </w:tc>
      </w:tr>
    </w:tbl>
    <w:p w14:paraId="72FFA592" w14:textId="77777777" w:rsidR="005E7BD8" w:rsidRDefault="005E7BD8" vyd:_id="vyd:mq8g08g5mtckcr">
      <w:pPr>
        <w:rPr>
          <w:sz w:val="24"/>
          <w:color w:val="C00000"/>
          <w:b w:val="1"/>
        </w:rPr>
      </w:pPr>
    </w:p>
    <w:p w14:paraId="72FFA592" w14:textId="77777777" w:rsidR="005E7BD8" w:rsidRDefault="005E7BD8" vyd:_id="vyd:mq8fzyuaoif6ga">
      <w:pPr>
        <w:rPr>
          <w:sz w:val="24"/>
          <w:color w:val="C00000"/>
          <w:b w:val="1"/>
        </w:rPr>
      </w:pPr>
    </w:p>
    <w:tbl vyd:_id="vyd:mq8g4r2yx3uosq">
      <w:tblPr>
        <w:tblStyle w:val="af8"/>
        <w:tblW w:w="9355" w:type="dxa"/>
        <w:tblBorders>
          <w:top w:val="single" w:sz="18"/>
          <w:left w:val="single" w:sz="18"/>
          <w:bottom w:val="single" w:sz="18"/>
          <w:right w:val="single" w:sz="18"/>
          <w:insideH w:val="single" w:sz="18"/>
          <w:insideV w:val="single" w:sz="18"/>
        </w:tblBorders>
        <w:tblLayout w:type="fixed"/>
      </w:tblPr>
      <w:tblGrid>
        <w:gridCol w:w="885"/>
        <w:gridCol w:w="2565"/>
        <w:gridCol w:w="2439"/>
        <w:gridCol w:w="3456"/>
      </w:tblGrid>
      <w:tr vyd:_id="vyd:mq8g4r6bstptne">
        <w:tc vyd:_id="vyd:mq8g4r6m8entyb">
          <w:tcPr>
            <w:tcBorders>
              <w:top w:val="single" w:sz="18"/>
              <w:start w:val="single" w:sz="8"/>
              <w:bottom w:val="single" w:sz="8"/>
              <w:end w:val="single" w:sz="8"/>
            </w:tcBorders>
            <w:tcMar>
              <w:top w:w="0" w:type="dxa"/>
              <w:start w:w="108" w:type="dxa"/>
              <w:bottom w:w="0" w:type="dxa"/>
              <w:end w:w="108" w:type="dxa"/>
            </w:tcMar>
          </w:tcPr>
          <w:p vyd:_id="vyd:mq8g4r6n2tlkvg">
            <w:pPr>
              <w:spacing w:after="0" w:before="0"/>
              <w:ind w:start="0" w:end="0"/>
              <w:rPr>
                <w:sz w:val="28"/>
              </w:rPr>
            </w:pPr>
            <w:r>
              <w:rPr>
                <w:sz w:val="24"/>
              </w:rPr>
              <w:t vyd:_id="vyd:mq8g4r6oc0ko01">14:00 – 14:30</w:t>
            </w:r>
          </w:p>
        </w:tc>
        <w:tc vyd:_id="vyd:mq8g4r6igrb015">
          <w:tcPr>
            <w:tcBorders>
              <w:top w:val="single" w:sz="18"/>
              <w:start w:val="single" w:sz="18"/>
              <w:bottom w:val="single" w:sz="8"/>
              <w:end w:val="single" w:sz="8"/>
            </w:tcBorders>
            <w:tcMar>
              <w:top w:w="0" w:type="dxa"/>
              <w:start w:w="108" w:type="dxa"/>
              <w:bottom w:w="0" w:type="dxa"/>
              <w:end w:w="108" w:type="dxa"/>
            </w:tcMar>
          </w:tcPr>
          <w:p vyd:_id="vyd:mq8g4r6jlwjtby">
            <w:pPr>
              <w:spacing w:after="0" w:before="0"/>
              <w:ind w:start="0" w:end="0"/>
              <w:rPr>
                <w:sz w:val="28"/>
              </w:rPr>
            </w:pPr>
            <w:r>
              <w:rPr>
                <w:sz w:val="24"/>
                <w:color w:val="000000"/>
                <w:b w:val="1"/>
                <w:shd w:val="clear" w:fill="FFFFFF"/>
              </w:rPr>
              <w:t vyd:_id="vyd:mq8g4r6msvekdu">Ранетта Гафарова</w:t>
            </w:r>
            <w:r>
              <w:rPr>
                <w:sz w:val="24"/>
                <w:color w:val="000000"/>
                <w:shd w:val="clear" w:fill="FFFFFF"/>
              </w:rPr>
              <w:t vyd:_id="vyd:mq8g5zny48tb3g">,</w:t>
            </w:r>
            <w:r>
              <w:rPr>
                <w:sz w:val="24"/>
                <w:color w:val="000000"/>
                <w:shd w:val="clear" w:fill="FFFFFF"/>
              </w:rPr>
              <w:t vyd:_id="vyd:mq8g4r6m5culyk" xml:space="preserve"> </w:t>
            </w:r>
            <w:r>
              <w:rPr>
                <w:sz w:val="24"/>
                <w:color w:val="000000"/>
                <w:shd w:val="clear" w:fill="FFFFFF"/>
              </w:rPr>
              <w:t vyd:_id="vyd:mq8g4r6li590sy" xml:space="preserve"> </w:t>
            </w:r>
            <w:r>
              <w:rPr>
                <w:sz w:val="24"/>
                <w:color w:val="000000"/>
                <w:shd w:val="clear" w:fill="FFFFFF"/>
              </w:rPr>
              <w:t vyd:_id="vyd:mq8g4r6len9mj1">кандидат филологических наук, доцент,</w:t>
            </w:r>
            <w:r>
              <w:rPr>
                <w:sz w:val="24"/>
                <w:color w:val="000000"/>
                <w:shd w:val="clear" w:fill="FFFFFF"/>
              </w:rPr>
              <w:t vyd:_id="vyd:mq8g4r6lqui7fq" xml:space="preserve"> </w:t>
            </w:r>
            <w:r>
              <w:rPr>
                <w:sz w:val="24"/>
                <w:color w:val="000000"/>
                <w:shd w:val="clear" w:fill="FFFFFF"/>
              </w:rPr>
              <w:t vyd:_id="vyd:mq8g4r6kt0wdgb" xml:space="preserve"> </w:t>
            </w:r>
            <w:r>
              <w:rPr>
                <w:sz w:val="24"/>
                <w:color w:val="000000"/>
                <w:shd w:val="clear" w:fill="FFFFFF"/>
              </w:rPr>
              <w:t vyd:_id="vyd:mq8g4r6ktps5vt">Агрыйский университет им. И. Чечена кафедра русского языка и литературы</w:t>
            </w:r>
            <w:r>
              <w:rPr>
                <w:sz w:val="24"/>
              </w:rPr>
              <w:br w:type="textWrapping" vyd:_id="vyd:mq8g4r6kgv0kdo"/>
            </w:r>
            <w:r>
              <w:rPr>
                <w:sz w:val="24"/>
                <w:color w:val="000000"/>
                <w:shd w:val="clear" w:fill="FFFFFF"/>
              </w:rPr>
              <w:t vyd:_id="vyd:mq8g4r6kxilmtv">Doç. Dr. Ranetta Gafarova Ağrı İbrahim Çeçen Üniversitesi Rus dili ve Edebiyat Bölümü</w:t>
            </w:r>
          </w:p>
        </w:tc>
        <w:tc vyd:_id="vyd:mq8g4r6hv7axfi">
          <w:tcPr>
            <w:tcBorders>
              <w:top w:val="single" w:sz="18"/>
              <w:start w:val="single" w:sz="18"/>
              <w:bottom w:val="single" w:sz="8"/>
              <w:end w:val="single" w:sz="8"/>
            </w:tcBorders>
            <w:tcMar>
              <w:top w:w="0" w:type="dxa"/>
              <w:start w:w="108" w:type="dxa"/>
              <w:bottom w:w="0" w:type="dxa"/>
              <w:end w:w="108" w:type="dxa"/>
            </w:tcMar>
          </w:tcPr>
          <w:p vyd:_id="vyd:mq8g4r6haebwqv">
            <w:pPr>
              <w:spacing w:after="0" w:before="0"/>
              <w:ind w:start="0" w:end="0"/>
              <w:rPr>
                <w:sz w:val="28"/>
              </w:rPr>
            </w:pPr>
            <w:r>
              <w:rPr>
                <w:sz w:val="24"/>
                <w:color w:val="000000"/>
                <w:shd w:val="clear" w:fill="FFFFFF"/>
              </w:rPr>
              <w:t vyd:_id="vyd:mq8g4r6i7ig68i" xml:space="preserve">Особенности синтаксиса художественного текста при переводе с турецкого язвка на русский (на материале романа Сабахаттина Али «Мадонна в меховом манто») </w:t>
            </w:r>
          </w:p>
        </w:tc>
        <w:tc vyd:_id="vyd:mq8g4r6b7x8zx1">
          <w:tcPr>
            <w:tcBorders>
              <w:top w:val="single" w:sz="18"/>
              <w:start w:val="single" w:sz="18"/>
              <w:bottom w:val="single" w:sz="8"/>
              <w:end w:val="single" w:sz="8"/>
            </w:tcBorders>
            <w:tcMar>
              <w:top w:w="0" w:type="dxa"/>
              <w:start w:w="108" w:type="dxa"/>
              <w:bottom w:w="0" w:type="dxa"/>
              <w:end w:w="108" w:type="dxa"/>
            </w:tcMar>
          </w:tcPr>
          <w:p vyd:_id="vyd:mq8g4r6cctz4yi">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6dg8dghw">
                <wp:inline distT="0" distB="0" distL="0" distR="0">
                  <wp:extent cx="1390650" cy="18573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7dfacc4-e1e1-480e-b80a-54c26d9f8a28"/>
                          <a:stretch>
                            <a:fillRect/>
                          </a:stretch>
                        </pic:blipFill>
                        <pic:spPr>
                          <a:xfrm>
                            <a:off x="0" y="0"/>
                            <a:ext cx="1390650" cy="1857375"/>
                          </a:xfrm>
                          <a:prstGeom prst="rect">
                            <a:avLst/>
                          </a:prstGeom>
                        </pic:spPr>
                      </pic:pic>
                    </a:graphicData>
                  </a:graphic>
                </wp:inline>
              </w:drawing>
            </w:r>
          </w:p>
        </w:tc>
      </w:tr>
      <w:tr vyd:_id="vyd:mq8g4r605uklfr">
        <w:tc vyd:_id="vyd:mq8g4r6871riem">
          <w:tcPr>
            <w:tcBorders>
              <w:top w:val="single" w:sz="18"/>
              <w:start w:val="single" w:sz="8"/>
              <w:bottom w:val="single" w:sz="8"/>
              <w:end w:val="single" w:sz="8"/>
            </w:tcBorders>
            <w:tcMar>
              <w:top w:w="0" w:type="dxa"/>
              <w:start w:w="108" w:type="dxa"/>
              <w:bottom w:w="0" w:type="dxa"/>
              <w:end w:w="108" w:type="dxa"/>
            </w:tcMar>
          </w:tcPr>
          <w:p vyd:_id="vyd:mq8g4r6ahklv9w">
            <w:pPr>
              <w:spacing w:after="0" w:before="0"/>
              <w:ind w:start="0" w:end="0"/>
              <w:rPr>
                <w:sz w:val="28"/>
              </w:rPr>
            </w:pPr>
            <w:r>
              <w:rPr>
                <w:sz w:val="24"/>
              </w:rPr>
              <w:t vyd:_id="vyd:mq8g4r6aaf6xq0">14:30 – 15:00</w:t>
            </w:r>
          </w:p>
        </w:tc>
        <w:tc vyd:_id="vyd:mq8g4r67emxjvq">
          <w:tcPr>
            <w:tcBorders>
              <w:top w:val="single" w:sz="18"/>
              <w:start w:val="single" w:sz="18"/>
              <w:bottom w:val="single" w:sz="8"/>
              <w:end w:val="single" w:sz="8"/>
            </w:tcBorders>
            <w:tcMar>
              <w:top w:w="0" w:type="dxa"/>
              <w:start w:w="108" w:type="dxa"/>
              <w:bottom w:w="0" w:type="dxa"/>
              <w:end w:w="108" w:type="dxa"/>
            </w:tcMar>
          </w:tcPr>
          <w:p vyd:_id="vyd:mq8g4r67dejlib">
            <w:pPr>
              <w:spacing w:after="0" w:before="0"/>
              <w:ind w:start="0" w:end="0"/>
              <w:rPr>
                <w:sz w:val="28"/>
              </w:rPr>
            </w:pPr>
            <w:r>
              <w:rPr>
                <w:sz w:val="24"/>
                <w:color w:val="000000"/>
                <w:b w:val="1"/>
                <w:shd w:val="clear" w:fill="FFFFFF"/>
              </w:rPr>
              <w:t vyd:_id="vyd:mq8g4r68117utd">Мурат Йызмаз</w:t>
            </w:r>
            <w:r>
              <w:rPr>
                <w:sz w:val="24"/>
                <w:color w:val="000000"/>
                <w:shd w:val="clear" w:fill="FFFFFF"/>
              </w:rPr>
              <w:t vyd:_id="vyd:mq8g65sprolvf0">, кандидат филолигических наук, Агрыйский университет имени Ибрахима Чечена</w:t>
            </w:r>
          </w:p>
        </w:tc>
        <w:tc vyd:_id="vyd:mq8g4r64stkbli">
          <w:tcPr>
            <w:tcBorders>
              <w:top w:val="single" w:sz="18"/>
              <w:start w:val="single" w:sz="18"/>
              <w:bottom w:val="single" w:sz="8"/>
              <w:end w:val="single" w:sz="8"/>
            </w:tcBorders>
            <w:tcMar>
              <w:top w:w="0" w:type="dxa"/>
              <w:start w:w="108" w:type="dxa"/>
              <w:bottom w:w="0" w:type="dxa"/>
              <w:end w:w="108" w:type="dxa"/>
            </w:tcMar>
          </w:tcPr>
          <w:p vyd:_id="vyd:mq8g4r66g7v70e">
            <w:pPr>
              <w:spacing w:after="0" w:before="0"/>
              <w:ind w:start="0" w:end="0"/>
              <w:rPr>
                <w:sz w:val="28"/>
              </w:rPr>
            </w:pPr>
            <w:r>
              <w:rPr>
                <w:sz w:val="24"/>
                <w:color w:val="000000"/>
                <w:shd w:val="clear" w:fill="FFFFFF"/>
              </w:rPr>
              <w:t vyd:_id="vyd:mq8g4r66tht6wp">Безэквивалентная турецкая лексика в русской литературе</w:t>
            </w:r>
          </w:p>
        </w:tc>
        <w:tc vyd:_id="vyd:mq8g4r60yv5lcy">
          <w:tcPr>
            <w:tcBorders>
              <w:top w:val="single" w:sz="18"/>
              <w:start w:val="single" w:sz="18"/>
              <w:bottom w:val="single" w:sz="8"/>
              <w:end w:val="single" w:sz="8"/>
            </w:tcBorders>
            <w:tcMar>
              <w:top w:w="0" w:type="dxa"/>
              <w:start w:w="108" w:type="dxa"/>
              <w:bottom w:w="0" w:type="dxa"/>
              <w:end w:w="108" w:type="dxa"/>
            </w:tcMar>
          </w:tcPr>
          <w:p vyd:_id="vyd:mq8g4r61makrja">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615kg1op">
                <wp:inline distT="0" distB="0" distL="0" distR="0">
                  <wp:extent cx="2085975" cy="14668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4351135-7900-4e2b-b294-0a78c6f1fcdb"/>
                          <a:stretch>
                            <a:fillRect/>
                          </a:stretch>
                        </pic:blipFill>
                        <pic:spPr>
                          <a:xfrm>
                            <a:off x="0" y="0"/>
                            <a:ext cx="2085975" cy="1466850"/>
                          </a:xfrm>
                          <a:prstGeom prst="rect">
                            <a:avLst/>
                          </a:prstGeom>
                        </pic:spPr>
                      </pic:pic>
                    </a:graphicData>
                  </a:graphic>
                </wp:inline>
              </w:drawing>
            </w:r>
          </w:p>
        </w:tc>
      </w:tr>
      <w:tr vyd:_id="vyd:mq8g4r5n86ysh5">
        <w:tc vyd:_id="vyd:mq8g4r5y44i0pq">
          <w:tcPr>
            <w:tcBorders>
              <w:top w:val="single" w:sz="18"/>
              <w:start w:val="single" w:sz="8"/>
              <w:bottom w:val="single" w:sz="8"/>
              <w:end w:val="single" w:sz="8"/>
            </w:tcBorders>
            <w:tcMar>
              <w:top w:w="0" w:type="dxa"/>
              <w:start w:w="108" w:type="dxa"/>
              <w:bottom w:w="0" w:type="dxa"/>
              <w:end w:w="108" w:type="dxa"/>
            </w:tcMar>
          </w:tcPr>
          <w:p vyd:_id="vyd:mq8g4r5z329s0n">
            <w:pPr>
              <w:spacing w:after="0" w:before="0"/>
              <w:ind w:start="0" w:end="0"/>
              <w:rPr>
                <w:sz w:val="28"/>
              </w:rPr>
            </w:pPr>
            <w:r>
              <w:rPr>
                <w:sz w:val="24"/>
              </w:rPr>
              <w:t vyd:_id="vyd:mq8g4r601gp399">15:00 – 15:30</w:t>
            </w:r>
          </w:p>
        </w:tc>
        <w:tc vyd:_id="vyd:mq8g4r5vy3dx3x">
          <w:tcPr>
            <w:tcBorders>
              <w:top w:val="single" w:sz="18"/>
              <w:start w:val="single" w:sz="18"/>
              <w:bottom w:val="single" w:sz="8"/>
              <w:end w:val="single" w:sz="8"/>
            </w:tcBorders>
            <w:tcMar>
              <w:top w:w="0" w:type="dxa"/>
              <w:start w:w="108" w:type="dxa"/>
              <w:bottom w:w="0" w:type="dxa"/>
              <w:end w:w="108" w:type="dxa"/>
            </w:tcMar>
          </w:tcPr>
          <w:p vyd:_id="vyd:mq8g4r5wh1mfys">
            <w:pPr>
              <w:spacing w:after="0" w:before="0"/>
              <w:ind w:start="0" w:end="0"/>
              <w:rPr>
                <w:sz w:val="28"/>
              </w:rPr>
            </w:pPr>
            <w:r>
              <w:rPr>
                <w:sz w:val="24"/>
                <w:color w:val="000000"/>
                <w:b w:val="1"/>
                <w:shd w:val="clear" w:fill="FFFFFF"/>
              </w:rPr>
              <w:t vyd:_id="vyd:mq8g4r5xy22oei">Жале Джошкун</w:t>
            </w:r>
            <w:r>
              <w:rPr>
                <w:sz w:val="24"/>
                <w:color w:val="000000"/>
                <w:shd w:val="clear" w:fill="FFFFFF"/>
              </w:rPr>
              <w:t vyd:_id="vyd:mq8g7c3lat893t">, кандидат филологических наук( PhD). Заведующая кафедрой устного и письменного русско – турецкого  перевода. Стамбульский Айдын университет ( Турция, Стамбул)</w:t>
            </w:r>
          </w:p>
        </w:tc>
        <w:tc vyd:_id="vyd:mq8g4r5t2udcdo">
          <w:tcPr>
            <w:tcBorders>
              <w:top w:val="single" w:sz="18"/>
              <w:start w:val="single" w:sz="18"/>
              <w:bottom w:val="single" w:sz="8"/>
              <w:end w:val="single" w:sz="8"/>
            </w:tcBorders>
            <w:tcMar>
              <w:top w:w="0" w:type="dxa"/>
              <w:start w:w="108" w:type="dxa"/>
              <w:bottom w:w="0" w:type="dxa"/>
              <w:end w:w="108" w:type="dxa"/>
            </w:tcMar>
          </w:tcPr>
          <w:p vyd:_id="vyd:mq8g4r5ukh9elq">
            <w:pPr>
              <w:spacing w:after="0" w:before="0"/>
              <w:ind w:start="0" w:end="0"/>
              <w:rPr>
                <w:sz w:val="28"/>
              </w:rPr>
            </w:pPr>
            <w:r>
              <w:rPr>
                <w:sz w:val="24"/>
                <w:color w:val="000000"/>
                <w:shd w:val="clear" w:fill="FFFFFF"/>
              </w:rPr>
              <w:t vyd:_id="vyd:mq8g4r5vy0vnjb">Фразеологические трансформации при литературном переводе</w:t>
            </w:r>
          </w:p>
        </w:tc>
        <w:tc vyd:_id="vyd:mq8g4r5ndx9lx0">
          <w:tcPr>
            <w:tcBorders>
              <w:top w:val="single" w:sz="18"/>
              <w:start w:val="single" w:sz="18"/>
              <w:bottom w:val="single" w:sz="8"/>
              <w:end w:val="single" w:sz="8"/>
            </w:tcBorders>
            <w:tcMar>
              <w:top w:w="0" w:type="dxa"/>
              <w:start w:w="108" w:type="dxa"/>
              <w:bottom w:w="0" w:type="dxa"/>
              <w:end w:w="108" w:type="dxa"/>
            </w:tcMar>
          </w:tcPr>
          <w:p vyd:_id="vyd:mq8g4r5oqlmasg">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5pdv7ote">
                <wp:inline distT="0" distB="0" distL="0" distR="0">
                  <wp:extent cx="1581150" cy="21050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3373069-3e5a-48e8-99c2-2967ea6fc58f"/>
                          <a:stretch>
                            <a:fillRect/>
                          </a:stretch>
                        </pic:blipFill>
                        <pic:spPr>
                          <a:xfrm>
                            <a:off x="0" y="0"/>
                            <a:ext cx="1581150" cy="2105025"/>
                          </a:xfrm>
                          <a:prstGeom prst="rect">
                            <a:avLst/>
                          </a:prstGeom>
                        </pic:spPr>
                      </pic:pic>
                    </a:graphicData>
                  </a:graphic>
                </wp:inline>
              </w:drawing>
            </w:r>
          </w:p>
        </w:tc>
      </w:tr>
      <w:tr vyd:_id="vyd:mq8g4r4vpjyzko">
        <w:tc vyd:_id="vyd:mq8g4r5jrec5sk">
          <w:tcPr>
            <w:tcBorders>
              <w:top w:val="single" w:sz="18"/>
              <w:start w:val="single" w:sz="8"/>
              <w:bottom w:val="single" w:sz="8"/>
              <w:end w:val="single" w:sz="8"/>
            </w:tcBorders>
            <w:tcMar>
              <w:top w:w="0" w:type="dxa"/>
              <w:start w:w="108" w:type="dxa"/>
              <w:bottom w:w="0" w:type="dxa"/>
              <w:end w:w="108" w:type="dxa"/>
            </w:tcMar>
          </w:tcPr>
          <w:p vyd:_id="vyd:mq8g4r5l25pmf6">
            <w:pPr>
              <w:spacing w:after="0" w:before="0"/>
              <w:ind w:start="0" w:end="0"/>
              <w:rPr>
                <w:sz w:val="28"/>
              </w:rPr>
            </w:pPr>
            <w:r>
              <w:rPr>
                <w:sz w:val="24"/>
              </w:rPr>
              <w:t vyd:_id="vyd:mq8g4r5msfiahs">15:30 – 16:00</w:t>
            </w:r>
          </w:p>
        </w:tc>
        <w:tc vyd:_id="vyd:mq8g4r5b4x46ik">
          <w:tcPr>
            <w:tcBorders>
              <w:top w:val="single" w:sz="18"/>
              <w:start w:val="single" w:sz="18"/>
              <w:bottom w:val="single" w:sz="8"/>
              <w:end w:val="single" w:sz="8"/>
            </w:tcBorders>
            <w:tcMar>
              <w:top w:w="0" w:type="dxa"/>
              <w:start w:w="108" w:type="dxa"/>
              <w:bottom w:w="0" w:type="dxa"/>
              <w:end w:w="108" w:type="dxa"/>
            </w:tcMar>
          </w:tcPr>
          <w:p vyd:_id="vyd:mq8g4r5cftcb14">
            <w:pPr>
              <w:spacing w:after="0" w:before="0"/>
              <w:ind w:start="0" w:end="0"/>
              <w:rPr>
                <w:sz w:val="28"/>
              </w:rPr>
            </w:pPr>
            <w:r>
              <w:rPr>
                <w:sz w:val="24"/>
                <w:color w:val="000000"/>
                <w:b w:val="1"/>
                <w:shd w:val="clear" w:fill="FFFFFF"/>
              </w:rPr>
              <w:t vyd:_id="vyd:mq8g4r5i2bgkti">Онур Айдын</w:t>
            </w:r>
            <w:r>
              <w:rPr>
                <w:sz w:val="24"/>
                <w:color w:val="000000"/>
                <w:shd w:val="clear" w:fill="FFFFFF"/>
              </w:rPr>
              <w:t vyd:_id="vyd:mq8g7gv8jemniy">,</w:t>
            </w:r>
            <w:r>
              <w:rPr>
                <w:sz w:val="24"/>
                <w:color w:val="000000"/>
                <w:shd w:val="clear" w:fill="FFFFFF"/>
              </w:rPr>
              <w:t vyd:_id="vyd:mq8g4r5iobsdn2" xml:space="preserve"> </w:t>
            </w:r>
            <w:r>
              <w:rPr>
                <w:sz w:val="24"/>
                <w:color w:val="000000"/>
                <w:shd w:val="clear" w:fill="FFFFFF"/>
              </w:rPr>
              <w:t vyd:_id="vyd:mq8g4r5hp4yos1" xml:space="preserve"> </w:t>
            </w:r>
            <w:r>
              <w:rPr>
                <w:sz w:val="24"/>
                <w:color w:val="000000"/>
                <w:shd w:val="clear" w:fill="FFFFFF"/>
              </w:rPr>
              <w:t vyd:_id="vyd:mq8g4r5giyejzj">кандидат филологических наук, доцент,</w:t>
            </w:r>
            <w:r>
              <w:rPr>
                <w:sz w:val="24"/>
                <w:color w:val="000000"/>
                <w:shd w:val="clear" w:fill="FFFFFF"/>
              </w:rPr>
              <w:t vyd:_id="vyd:mq8g4r5epfc0e4" xml:space="preserve"> </w:t>
            </w:r>
            <w:r>
              <w:rPr>
                <w:sz w:val="24"/>
                <w:color w:val="000000"/>
                <w:shd w:val="clear" w:fill="FFFFFF"/>
              </w:rPr>
              <w:t vyd:_id="vyd:mq8g4r5d4nzyyi" xml:space="preserve"> </w:t>
            </w:r>
            <w:r>
              <w:rPr>
                <w:sz w:val="24"/>
                <w:color w:val="000000"/>
                <w:shd w:val="clear" w:fill="FFFFFF"/>
              </w:rPr>
              <w:t vyd:_id="vyd:mq8g4r5dk7ztr2">Анатолийский Университет</w:t>
            </w:r>
          </w:p>
        </w:tc>
        <w:tc vyd:_id="vyd:mq8g4r57diias1">
          <w:tcPr>
            <w:tcBorders>
              <w:top w:val="single" w:sz="18"/>
              <w:start w:val="single" w:sz="18"/>
              <w:bottom w:val="single" w:sz="8"/>
              <w:end w:val="single" w:sz="8"/>
            </w:tcBorders>
            <w:tcMar>
              <w:top w:w="0" w:type="dxa"/>
              <w:start w:w="108" w:type="dxa"/>
              <w:bottom w:w="0" w:type="dxa"/>
              <w:end w:w="108" w:type="dxa"/>
            </w:tcMar>
          </w:tcPr>
          <w:p vyd:_id="vyd:mq8g4r58faaox3">
            <w:pPr>
              <w:spacing w:after="0" w:before="0"/>
              <w:ind w:start="0" w:end="0"/>
              <w:rPr>
                <w:sz w:val="28"/>
              </w:rPr>
            </w:pPr>
            <w:r>
              <w:rPr>
                <w:sz w:val="24"/>
              </w:rPr>
              <w:t vyd:_id="vyd:mq8g4r5ad2adzs">Стратегии доместикации и форенизации в турецких переводах названий произведений русской литературы</w:t>
            </w:r>
            <w:r>
              <w:rPr>
                <w:sz w:val="24"/>
              </w:rPr>
              <w:t vyd:_id="vyd:mq8g4r5ar5sjid" xml:space="preserve"> </w:t>
            </w:r>
            <w:r>
              <w:rPr>
                <w:sz w:val="24"/>
              </w:rPr>
              <w:t vyd:_id="vyd:mq8g4r5abgd8r9">XIX</w:t>
            </w:r>
            <w:r>
              <w:rPr>
                <w:sz w:val="24"/>
              </w:rPr>
              <w:t vyd:_id="vyd:mq8g4r59m1n1mi">века</w:t>
            </w:r>
          </w:p>
        </w:tc>
        <w:tc vyd:_id="vyd:mq8g4r4v4hbnb1">
          <w:tcPr>
            <w:tcBorders>
              <w:top w:val="single" w:sz="18"/>
              <w:start w:val="single" w:sz="18"/>
              <w:bottom w:val="single" w:sz="8"/>
              <w:end w:val="single" w:sz="8"/>
            </w:tcBorders>
            <w:tcMar>
              <w:top w:w="0" w:type="dxa"/>
              <w:start w:w="108" w:type="dxa"/>
              <w:bottom w:w="0" w:type="dxa"/>
              <w:end w:w="108" w:type="dxa"/>
            </w:tcMar>
          </w:tcPr>
          <w:p vyd:_id="vyd:mq8g4r52jf5qsl">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537kqrg2">
                <wp:inline distT="0" distB="0" distL="0" distR="0">
                  <wp:extent cx="1819275" cy="20002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99302f6-7a5d-4e01-9d55-bee0335118bd"/>
                          <a:stretch>
                            <a:fillRect/>
                          </a:stretch>
                        </pic:blipFill>
                        <pic:spPr>
                          <a:xfrm>
                            <a:off x="0" y="0"/>
                            <a:ext cx="1819275" cy="2000250"/>
                          </a:xfrm>
                          <a:prstGeom prst="rect">
                            <a:avLst/>
                          </a:prstGeom>
                        </pic:spPr>
                      </pic:pic>
                    </a:graphicData>
                  </a:graphic>
                </wp:inline>
              </w:drawing>
            </w:r>
          </w:p>
        </w:tc>
      </w:tr>
      <w:tr vyd:_id="vyd:mq8g4r48txi0rh">
        <w:tc vyd:_id="vyd:mq8g4r4r19au4z">
          <w:tcPr>
            <w:tcBorders>
              <w:top w:val="single" w:sz="18"/>
              <w:start w:val="single" w:sz="8"/>
              <w:bottom w:val="single" w:sz="8"/>
              <w:end w:val="single" w:sz="8"/>
            </w:tcBorders>
            <w:tcMar>
              <w:top w:w="0" w:type="dxa"/>
              <w:start w:w="108" w:type="dxa"/>
              <w:bottom w:w="0" w:type="dxa"/>
              <w:end w:w="108" w:type="dxa"/>
            </w:tcMar>
          </w:tcPr>
          <w:p vyd:_id="vyd:mq8g4r4tk2p2sz">
            <w:pPr>
              <w:spacing w:after="0" w:before="0"/>
              <w:ind w:start="0" w:end="0"/>
              <w:rPr>
                <w:sz w:val="28"/>
              </w:rPr>
            </w:pPr>
            <w:r>
              <w:rPr>
                <w:sz w:val="24"/>
              </w:rPr>
              <w:t vyd:_id="vyd:mq8g4r4uoys26y">16:00 – 16:30</w:t>
            </w:r>
          </w:p>
        </w:tc>
        <w:tc vyd:_id="vyd:mq8g4r4jvspkc5">
          <w:tcPr>
            <w:tcBorders>
              <w:top w:val="single" w:sz="18"/>
              <w:start w:val="single" w:sz="18"/>
              <w:bottom w:val="single" w:sz="8"/>
              <w:end w:val="single" w:sz="8"/>
            </w:tcBorders>
            <w:tcMar>
              <w:top w:w="0" w:type="dxa"/>
              <w:start w:w="108" w:type="dxa"/>
              <w:bottom w:w="0" w:type="dxa"/>
              <w:end w:w="108" w:type="dxa"/>
            </w:tcMar>
          </w:tcPr>
          <w:p vyd:_id="vyd:mq8g4r4m5at56s">
            <w:pPr>
              <w:spacing w:after="0" w:before="0"/>
              <w:ind w:start="0" w:end="0"/>
              <w:rPr>
                <w:sz w:val="28"/>
              </w:rPr>
            </w:pPr>
            <w:r>
              <w:rPr>
                <w:sz w:val="24"/>
                <w:color w:val="000000"/>
                <w:b w:val="1"/>
                <w:shd w:val="clear" w:fill="FFFFFF"/>
              </w:rPr>
              <w:t vyd:_id="vyd:mq8g4r4rgm553s">Уста Адэм</w:t>
            </w:r>
            <w:r>
              <w:rPr>
                <w:sz w:val="24"/>
                <w:color w:val="000000"/>
                <w:shd w:val="clear" w:fill="FFFFFF"/>
              </w:rPr>
              <w:t vyd:_id="vyd:mq8g7oqj4mx0rv" xml:space="preserve"> доктор фил. наук</w:t>
            </w:r>
            <w:r>
              <w:rPr>
                <w:sz w:val="24"/>
              </w:rPr>
              <w:br w:type="textWrapping" vyd:_id="vyd:mq8g4r4r7gkozk"/>
            </w:r>
            <w:r>
              <w:rPr>
                <w:sz w:val="24"/>
                <w:color w:val="000000"/>
                <w:shd w:val="clear" w:fill="FFFFFF"/>
              </w:rPr>
              <w:t vyd:_id="vyd:mq8g4r4pver1iw">(Ассистент Гиресунского Университета, город Гиресун, Турция)</w:t>
            </w:r>
          </w:p>
        </w:tc>
        <w:tc vyd:_id="vyd:mq8g4r4f6irgor">
          <w:tcPr>
            <w:tcBorders>
              <w:top w:val="single" w:sz="18"/>
              <w:start w:val="single" w:sz="18"/>
              <w:bottom w:val="single" w:sz="8"/>
              <w:end w:val="single" w:sz="8"/>
            </w:tcBorders>
            <w:tcMar>
              <w:top w:w="0" w:type="dxa"/>
              <w:start w:w="108" w:type="dxa"/>
              <w:bottom w:w="0" w:type="dxa"/>
              <w:end w:w="108" w:type="dxa"/>
            </w:tcMar>
          </w:tcPr>
          <w:p vyd:_id="vyd:mq8g4r4hjsrgul">
            <w:pPr>
              <w:spacing w:after="0" w:before="0"/>
              <w:ind w:start="0" w:end="0"/>
              <w:rPr>
                <w:sz w:val="28"/>
              </w:rPr>
            </w:pPr>
            <w:r>
              <w:rPr>
                <w:sz w:val="24"/>
                <w:color w:val="000000"/>
                <w:shd w:val="clear" w:fill="FFFFFF"/>
              </w:rPr>
              <w:t vyd:_id="vyd:mq8g4r4jteuyp9">Литературные и культурные нюансы в переводе произведений Н. Г. Помяловского</w:t>
            </w:r>
          </w:p>
        </w:tc>
        <w:tc vyd:_id="vyd:mq8g4r4929pa7u">
          <w:tcPr>
            <w:tcBorders>
              <w:top w:val="single" w:sz="18"/>
              <w:start w:val="single" w:sz="18"/>
              <w:bottom w:val="single" w:sz="8"/>
              <w:end w:val="single" w:sz="8"/>
            </w:tcBorders>
            <w:tcMar>
              <w:top w:w="0" w:type="dxa"/>
              <w:start w:w="108" w:type="dxa"/>
              <w:bottom w:w="0" w:type="dxa"/>
              <w:end w:w="108" w:type="dxa"/>
            </w:tcMar>
          </w:tcPr>
          <w:p vyd:_id="vyd:mq8g4r49gjrb9m">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4c92op53">
                <wp:inline distT="0" distB="0" distL="0" distR="0">
                  <wp:extent cx="2371725" cy="18954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a3759736-fa1d-49f6-8351-9aba4cdb3338"/>
                          <a:stretch>
                            <a:fillRect/>
                          </a:stretch>
                        </pic:blipFill>
                        <pic:spPr>
                          <a:xfrm>
                            <a:off x="0" y="0"/>
                            <a:ext cx="2371725" cy="1895475"/>
                          </a:xfrm>
                          <a:prstGeom prst="rect">
                            <a:avLst/>
                          </a:prstGeom>
                        </pic:spPr>
                      </pic:pic>
                    </a:graphicData>
                  </a:graphic>
                </wp:inline>
              </w:drawing>
            </w:r>
          </w:p>
        </w:tc>
      </w:tr>
      <w:tr vyd:_id="vyd:mq8g4r2zsz5vcb">
        <w:tc vyd:_id="vyd:mq8g4r457b6x65">
          <w:tcPr>
            <w:tcBorders>
              <w:top w:val="single" w:sz="18"/>
              <w:start w:val="single" w:sz="8"/>
              <w:bottom w:val="single" w:sz="8"/>
              <w:end w:val="single" w:sz="8"/>
            </w:tcBorders>
            <w:tcMar>
              <w:top w:w="0" w:type="dxa"/>
              <w:start w:w="108" w:type="dxa"/>
              <w:bottom w:w="0" w:type="dxa"/>
              <w:end w:w="108" w:type="dxa"/>
            </w:tcMar>
          </w:tcPr>
          <w:p vyd:_id="vyd:mq8g4r47pmt7ho">
            <w:pPr>
              <w:spacing w:after="0" w:before="0"/>
              <w:ind w:start="0" w:end="0"/>
              <w:rPr>
                <w:sz w:val="28"/>
              </w:rPr>
            </w:pPr>
            <w:r>
              <w:rPr>
                <w:sz w:val="24"/>
              </w:rPr>
              <w:t vyd:_id="vyd:mq8g4r48mfud37">16:30 – 17:00</w:t>
            </w:r>
          </w:p>
        </w:tc>
        <w:tc vyd:_id="vyd:mq8g4r3z71zq7v">
          <w:tcPr>
            <w:tcBorders>
              <w:top w:val="single" w:sz="18"/>
              <w:start w:val="single" w:sz="18"/>
              <w:bottom w:val="single" w:sz="8"/>
              <w:end w:val="single" w:sz="8"/>
            </w:tcBorders>
            <w:tcMar>
              <w:top w:w="0" w:type="dxa"/>
              <w:start w:w="108" w:type="dxa"/>
              <w:bottom w:w="0" w:type="dxa"/>
              <w:end w:w="108" w:type="dxa"/>
            </w:tcMar>
          </w:tcPr>
          <w:p vyd:_id="vyd:mq8g4r4164miz3">
            <w:pPr>
              <w:spacing w:after="0" w:before="0"/>
              <w:ind w:start="0" w:end="0"/>
              <w:rPr>
                <w:sz w:val="28"/>
              </w:rPr>
            </w:pPr>
            <w:r>
              <w:rPr>
                <w:sz w:val="24"/>
                <w:color w:val="000000"/>
                <w:b w:val="1"/>
                <w:shd w:val="clear" w:fill="FFFFFF"/>
              </w:rPr>
              <w:t vyd:_id="vyd:mq8g4r43ng290a">Шелале Рамазанов</w:t>
            </w:r>
            <w:r>
              <w:rPr>
                <w:sz w:val="24"/>
                <w:color w:val="000000"/>
                <w:shd w:val="clear" w:fill="FFFFFF"/>
              </w:rPr>
              <w:t vyd:_id="vyd:mq8g7zgog9fms6">а,</w:t>
            </w:r>
            <w:r>
              <w:rPr>
                <w:sz w:val="24"/>
                <w:color w:val="000000"/>
                <w:shd w:val="clear" w:fill="FFFFFF"/>
              </w:rPr>
              <w:t vyd:_id="vyd:mq8g4r42yzhbbe" xml:space="preserve">  </w:t>
            </w:r>
            <w:r>
              <w:rPr>
                <w:sz w:val="24"/>
                <w:color w:val="000000"/>
                <w:shd w:val="clear" w:fill="FFFFFF"/>
              </w:rPr>
              <w:t vyd:_id="vyd:mq8g4r42x12ymo" xml:space="preserve"> </w:t>
            </w:r>
            <w:r>
              <w:rPr>
                <w:sz w:val="24"/>
                <w:color w:val="000000"/>
                <w:shd w:val="clear" w:fill="FFFFFF"/>
              </w:rPr>
              <w:t vyd:_id="vyd:mq8g4r41ygvvu9">доктор филологических наук, доцент, Ардаханский университет</w:t>
            </w:r>
          </w:p>
        </w:tc>
        <w:tc vyd:_id="vyd:mq8g4r3v1hqau3">
          <w:tcPr>
            <w:tcBorders>
              <w:top w:val="single" w:sz="18"/>
              <w:start w:val="single" w:sz="18"/>
              <w:bottom w:val="single" w:sz="8"/>
              <w:end w:val="single" w:sz="8"/>
            </w:tcBorders>
            <w:tcMar>
              <w:top w:w="0" w:type="dxa"/>
              <w:start w:w="108" w:type="dxa"/>
              <w:bottom w:w="0" w:type="dxa"/>
              <w:end w:w="108" w:type="dxa"/>
            </w:tcMar>
          </w:tcPr>
          <w:p vyd:_id="vyd:mq8g4r3xyinstw">
            <w:pPr>
              <w:spacing w:after="0" w:before="0"/>
              <w:ind w:start="0" w:end="0"/>
              <w:rPr>
                <w:sz w:val="28"/>
              </w:rPr>
            </w:pPr>
            <w:r>
              <w:rPr>
                <w:sz w:val="24"/>
                <w:color w:val="000000"/>
                <w:shd w:val="clear" w:fill="FFFFFF"/>
              </w:rPr>
              <w:t vyd:_id="vyd:mq8g4r3zg7mfex">Проблемы передачи русской буквы «й» в турецком языке: лингвистический и переводческий аспекты</w:t>
            </w:r>
          </w:p>
        </w:tc>
        <w:tc vyd:_id="vyd:mq8g4r30b1q98s">
          <w:tcPr>
            <w:tcBorders>
              <w:top w:val="single" w:sz="18"/>
              <w:start w:val="single" w:sz="18"/>
              <w:bottom w:val="single" w:sz="8"/>
              <w:end w:val="single" w:sz="8"/>
            </w:tcBorders>
            <w:tcMar>
              <w:top w:w="0" w:type="dxa"/>
              <w:start w:w="108" w:type="dxa"/>
              <w:bottom w:w="0" w:type="dxa"/>
              <w:end w:w="108" w:type="dxa"/>
            </w:tcMar>
          </w:tcPr>
          <w:p vyd:_id="vyd:mq8g4r31d8pmjg">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4r33eamben">
                <wp:inline distT="0" distB="0" distL="0" distR="0">
                  <wp:extent cx="1371600" cy="21336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dfb20233-0c73-4e8a-b711-f8dce2a97676"/>
                          <a:stretch>
                            <a:fillRect/>
                          </a:stretch>
                        </pic:blipFill>
                        <pic:spPr>
                          <a:xfrm>
                            <a:off x="0" y="0"/>
                            <a:ext cx="1371600" cy="2133600"/>
                          </a:xfrm>
                          <a:prstGeom prst="rect">
                            <a:avLst/>
                          </a:prstGeom>
                        </pic:spPr>
                      </pic:pic>
                    </a:graphicData>
                  </a:graphic>
                </wp:inline>
              </w:drawing>
            </w:r>
          </w:p>
        </w:tc>
      </w:tr>
    </w:tbl>
    <w:p w14:paraId="72FFA592" w14:textId="77777777" w:rsidR="005E7BD8" w:rsidRDefault="005E7BD8" vyd:_id="vyd:mq8g4r72p79dc6">
      <w:pPr>
        <w:rPr>
          <w:sz w:val="24"/>
          <w:color w:val="C00000"/>
          <w:b w:val="1"/>
        </w:rPr>
      </w:pPr>
    </w:p>
    <w:p w14:paraId="72FFA592" w14:textId="77777777" w:rsidR="005E7BD8" w:rsidRDefault="005E7BD8" vyd:_id="vyd:mq6q1kfwvc0euo">
      <w:pPr>
        <w:rPr>
          <w:sz w:val="24"/>
          <w:color w:val="C00000"/>
          <w:b w:val="1"/>
        </w:rPr>
      </w:pPr>
      <w:r>
        <w:rPr>
          <w:sz w:val="24"/>
          <w:color w:val="C00000"/>
          <w:b w:val="1"/>
        </w:rPr>
        <w:t vyd:_id="vyd:mq6pb6equ5z418">ФРАНЦУЗСКИЙ ЯЗЫК</w:t>
      </w:r>
    </w:p>
    <w:p w14:paraId="72FFA592" w14:textId="77777777" w:rsidR="005E7BD8" w:rsidRDefault="005E7BD8" vyd:_id="vyd:mqr67188ttin68">
      <w:pPr>
        <w:spacing w:after="160" w:lineRule="auto" w:before="0"/>
        <w:jc w:val="center"/>
        <w:rPr>
          <w:color w:val="000000"/>
          <w:u w:val="none"/>
          <w:b w:val="0"/>
          <w:i w:val="0"/>
        </w:rPr>
      </w:pPr>
      <w:r>
        <w:rPr>
          <w:sz w:val="28"/>
          <w:color w:val="00244D"/>
          <w:u w:val="none"/>
          <w:b w:val="1"/>
          <w:i w:val="0"/>
        </w:rPr>
        <w:t vyd:_id="vyd:mqr6721ou67dx5">Аудитория 138</w:t>
      </w:r>
    </w:p>
    <w:p w14:paraId="72FFA592" w14:textId="77777777" w:rsidR="005E7BD8" w:rsidRDefault="005E7BD8" vyd:_id="vyd:mqr67219xnvuh5">
      <w:pPr>
        <w:rPr>
          <w:sz w:val="24"/>
          <w:color w:val="C00000"/>
          <w:b w:val="1"/>
        </w:rPr>
      </w:pPr>
    </w:p>
    <w:tbl vyd:_id="vyd:mq6pbqaqvwcmd0">
      <w:tblPr>
        <w:tblStyle w:val="af8"/>
        <w:tblW w:w="9355" w:type="dxa"/>
        <w:tblBorders>
          <w:top w:val="single" w:sz="18"/>
          <w:left w:val="single" w:sz="18"/>
          <w:bottom w:val="single" w:sz="18"/>
          <w:right w:val="single" w:sz="18"/>
          <w:insideH w:val="single" w:sz="18"/>
          <w:insideV w:val="single" w:sz="18"/>
        </w:tblBorders>
        <w:tblLayout w:type="fixed"/>
      </w:tblPr>
      <w:tblGrid/>
      <w:tr vyd:_id="vyd:mq6pbqark4em0b">
        <w:tc vyd:_id="vyd:mq6pbqawnlj3id">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6pbqax4cx8p9">
            <w:pPr>
              <w:spacing w:after="16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2"/>
              </w:rPr>
              <w:drawing vyd:_id="vyd:mq6pbqayfkq4tj">
                <wp:inline distT="0" distB="0" distL="0" distR="0">
                  <wp:extent cx="1771650" cy="24098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6225cbc0-38b1-4246-8522-ca1c02dede88"/>
                          <a:stretch>
                            <a:fillRect/>
                          </a:stretch>
                        </pic:blipFill>
                        <pic:spPr>
                          <a:xfrm>
                            <a:off x="0" y="0"/>
                            <a:ext cx="1771650" cy="2409825"/>
                          </a:xfrm>
                          <a:prstGeom prst="rect">
                            <a:avLst/>
                          </a:prstGeom>
                        </pic:spPr>
                      </pic:pic>
                    </a:graphicData>
                  </a:graphic>
                </wp:inline>
              </w:drawing>
            </w:r>
          </w:p>
        </w:tc>
        <w:tc vyd:_id="vyd:mq6pbqar3tz4qv">
          <w:tcPr>
            <w:tcBorders>
              <w:top w:val="single" w:color="000000" w:sz="8"/>
              <w:start w:val="single" w:sz="18"/>
              <w:bottom w:val="single" w:color="000000" w:sz="8"/>
              <w:end w:val="single" w:color="000000" w:sz="8"/>
            </w:tcBorders>
            <w:tcMar>
              <w:top w:w="0" w:type="dxa"/>
              <w:start w:w="108" w:type="dxa"/>
              <w:bottom w:w="0" w:type="dxa"/>
              <w:end w:w="108" w:type="dxa"/>
            </w:tcMar>
          </w:tcPr>
          <w:p vyd:_id="vyd:mq6pbqav3qsbz4">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8"/>
                <w:color w:val="C00000"/>
                <w:b w:val="1"/>
              </w:rPr>
              <w:t vyd:_id="vyd:mq6pbqawepx52q">Модератор</w:t>
            </w:r>
          </w:p>
          <w:p vyd:_id="vyd:mq6pbqas6mcr55">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2C2D2E"/>
                <w:b w:val="1"/>
              </w:rPr>
              <w:t vyd:_id="vyd:mq6pbqavhizfr2">Екатерина Александровна Кондратьева (СПбГУ) –</w:t>
            </w:r>
            <w:r>
              <w:rPr>
                <w:rFonts w:ascii="Liberation Sans" w:hAnsi="Liberation Sans" w:eastAsia="Liberation Sans" w:cs="Liberation Sans"/>
                <w:sz w:val="24"/>
                <w:color w:val="2C2D2E"/>
                <w:b w:val="1"/>
              </w:rPr>
              <w:t vyd:_id="vyd:mq6pbqavpym69n" xml:space="preserve"> </w:t>
            </w:r>
            <w:r>
              <w:rPr>
                <w:rFonts w:ascii="Liberation Sans" w:hAnsi="Liberation Sans" w:eastAsia="Liberation Sans" w:cs="Liberation Sans"/>
                <w:sz w:val="24"/>
                <w:color w:val="2C2D2E"/>
              </w:rPr>
              <w:t vyd:_id="vyd:mq6pbqauuk0rhx">п</w:t>
            </w:r>
            <w:r>
              <w:rPr>
                <w:rFonts w:ascii="Times New Roman" w:hAnsi="Times New Roman" w:eastAsia="Times New Roman" w:cs="Times New Roman"/>
                <w:sz w:val="24"/>
                <w:color w:val="2C2D2E"/>
              </w:rPr>
              <w:t vyd:_id="vyd:mq6pbqauhxigji">реподаватель кафедры Французского языка Факультета иностранных языков СПбГУ, переводчик и преподаватель перевода, многоязычный поэт, исследователь французской литературы, участник французских литературных ассоциаций, член жюри международных и российских конкурсов художественного перевода</w:t>
            </w:r>
          </w:p>
        </w:tc>
      </w:tr>
    </w:tbl>
    <w:p w14:paraId="72FFA592" w14:textId="77777777" w:rsidR="005E7BD8" w:rsidRDefault="005E7BD8" vyd:_id="vyd:mq6pbqb5obf907">
      <w:pPr>
        <w:rPr>
          <w:sz w:val="32"/>
          <w:color w:val="C00000"/>
          <w:b w:val="1"/>
        </w:rPr>
      </w:pPr>
    </w:p>
    <w:tbl vyd:_id="vyd:mq6pcikh07qqtf">
      <w:tblPr>
        <w:tblStyle w:val="af8"/>
        <w:tblW w:w="9355" w:type="dxa"/>
        <w:tblBorders>
          <w:top w:val="single" w:sz="18"/>
          <w:left w:val="single" w:sz="18"/>
          <w:bottom w:val="single" w:sz="18"/>
          <w:right w:val="single" w:sz="18"/>
          <w:insideH w:val="single" w:sz="18"/>
          <w:insideV w:val="single" w:sz="18"/>
        </w:tblBorders>
        <w:tblLayout w:type="fixed"/>
      </w:tblPr>
      <w:tblGrid>
        <w:gridCol w:w="3643"/>
        <w:gridCol w:w="3401"/>
        <w:gridCol w:w="2552"/>
      </w:tblGrid>
      <w:tr vyd:_id="vyd:mq6pcil8x3o5k8">
        <w:tc vyd:_id="vyd:mq6pcilg44mbs3">
          <w:tcPr>
            <w:tcBorders>
              <w:top w:val="single" w:color="000000" w:sz="8"/>
              <w:start w:val="single" w:color="000000" w:sz="8"/>
              <w:bottom w:val="single" w:color="000000" w:sz="8"/>
              <w:end w:val="single" w:color="000000" w:sz="8"/>
            </w:tcBorders>
            <w:tcMar>
              <w:top w:w="100" w:type="dxa"/>
              <w:start w:w="100" w:type="dxa"/>
              <w:bottom w:w="100" w:type="dxa"/>
              <w:end w:w="100" w:type="dxa"/>
            </w:tcMar>
          </w:tcPr>
          <w:p vyd:_id="vyd:mq6pcilje10x4o">
            <w:pPr>
              <w:spacing w:after="160" w:lineRule="auto" w:before="0"/>
              <w:ind w:start="0" w:end="0"/>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mq6pcilj59ou59">14:00-15:00</w:t>
            </w:r>
          </w:p>
          <w:p vyd:_id="vyd:mq6pigtg8jx47f">
            <w:pPr>
              <w:spacing w:after="160" w:lineRule="auto" w:before="0"/>
              <w:ind w:start="0" w:end="0"/>
              <w:rPr>
                <w:rFonts w:ascii="Times New Roman" w:hAnsi="Times New Roman" w:eastAsia="Times New Roman" w:cs="Times New Roman"/>
                <w:sz w:val="24"/>
                <w:color w:val="000000"/>
              </w:rPr>
            </w:pPr>
          </w:p>
          <w:p vyd:_id="vyd:mq6pihb2umu4lq">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000000"/>
              </w:rPr>
              <w:drawing vyd:_id="vyd:mq6pihxa2o8yty">
                <wp:inline distT="0" distB="0" distL="0" distR="0">
                  <wp:extent cx="2190750" cy="17811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8f9b683d-230c-47d4-880d-1e25d78aec66"/>
                          <a:stretch>
                            <a:fillRect/>
                          </a:stretch>
                        </pic:blipFill>
                        <pic:spPr>
                          <a:xfrm>
                            <a:off x="0" y="0"/>
                            <a:ext cx="2190750" cy="1781175"/>
                          </a:xfrm>
                          <a:prstGeom prst="rect">
                            <a:avLst/>
                          </a:prstGeom>
                        </pic:spPr>
                      </pic:pic>
                    </a:graphicData>
                  </a:graphic>
                </wp:inline>
              </w:drawing>
            </w:r>
          </w:p>
        </w:tc>
        <w:tc vyd:_id="vyd:mq6pcilcvuqkn2">
          <w:tcPr>
            <w:tcBorders>
              <w:top w:val="single" w:color="000000" w:sz="8"/>
              <w:start w:val="single" w:sz="18"/>
              <w:bottom w:val="single" w:color="000000" w:sz="8"/>
              <w:end w:val="single" w:color="000000" w:sz="8"/>
            </w:tcBorders>
            <w:tcMar>
              <w:top w:w="100" w:type="dxa"/>
              <w:start w:w="100" w:type="dxa"/>
              <w:bottom w:w="100" w:type="dxa"/>
              <w:end w:w="100" w:type="dxa"/>
            </w:tcMar>
          </w:tcPr>
          <w:p vyd:_id="vyd:mq6pcild8bktn2">
            <w:pPr>
              <w:spacing w:after="160" w:lineRule="auto" w:before="0"/>
              <w:ind w:start="0" w:end="0"/>
              <w:jc w:val="start"/>
              <w:rPr>
                <w:rFonts w:ascii="Calibri" w:hAnsi="Calibri" w:eastAsia="Calibri" w:cs="Calibri"/>
                <w:sz w:val="22"/>
                <w:color w:val="000000"/>
                <w:u w:val="none"/>
                <w:b w:val="0"/>
                <w:i w:val="0"/>
              </w:rPr>
            </w:pPr>
            <w:r>
              <w:rPr>
                <w:rFonts w:ascii="Times New Roman" w:hAnsi="Times New Roman" w:eastAsia="Times New Roman" w:cs="Times New Roman"/>
                <w:sz w:val="24"/>
                <w:b w:val="1"/>
                <w:i w:val="0"/>
              </w:rPr>
              <w:t vyd:_id="vyd:mq6ph6u3k5lbrn">Ульфат Закир оглу ИБРАГИМ</w:t>
            </w:r>
            <w:r>
              <w:rPr>
                <w:rFonts w:ascii="Times New Roman" w:hAnsi="Times New Roman" w:eastAsia="Times New Roman" w:cs="Times New Roman"/>
                <w:sz w:val="24"/>
                <w:color w:val="000000"/>
                <w:u w:val="none"/>
                <w:b w:val="0"/>
                <w:i w:val="0"/>
              </w:rPr>
              <w:t vyd:_id="vyd:mq6ph6u24mpnx4" xml:space="preserve"> </w:t>
            </w:r>
            <w:r>
              <w:rPr>
                <w:rFonts w:ascii="Times New Roman" w:hAnsi="Times New Roman" w:eastAsia="Times New Roman" w:cs="Times New Roman"/>
                <w:sz w:val="24"/>
                <w:color w:val="000000"/>
                <w:u w:val="none"/>
                <w:b w:val="0"/>
                <w:i w:val="0"/>
              </w:rPr>
              <w:t vyd:_id="vyd:mq6ph6u11yskds" xml:space="preserve">(Азербайджан) – </w:t>
            </w:r>
            <w:r>
              <w:rPr>
                <w:rFonts w:ascii="Times New Roman" w:hAnsi="Times New Roman" w:eastAsia="Times New Roman" w:cs="Times New Roman"/>
                <w:sz w:val="24"/>
                <w:color w:val="000000"/>
                <w:u w:val="none"/>
                <w:b w:val="0"/>
                <w:i w:val="0"/>
              </w:rPr>
              <w:t vyd:_id="vyd:mq6ph6ty4yw46g">к.ф.н., доц., заведующий кафедрой теории и практики перевода романских языков Азербайджанского университета языков и МГУ имени М.В. Ломоносова в Баку.</w:t>
            </w:r>
            <w:r>
              <w:rPr>
                <w:rFonts w:ascii="Times New Roman" w:hAnsi="Times New Roman" w:eastAsia="Times New Roman" w:cs="Times New Roman"/>
                <w:sz w:val="24"/>
                <w:color w:val="000000"/>
                <w:u w:val="none"/>
                <w:b w:val="0"/>
                <w:i w:val="0"/>
              </w:rPr>
              <w:t vyd:_id="vyd:mq6ph6tx71f7oi" xml:space="preserve"> </w:t>
            </w:r>
          </w:p>
          <w:p vyd:_id="vyd:mq6ph6too0o5u3">
            <w:pPr>
              <w:spacing w:after="160" w:lineRule="auto" w:before="0"/>
              <w:ind w:start="0" w:end="0"/>
              <w:rPr>
                <w:rFonts w:ascii="Times New Roman" w:hAnsi="Times New Roman" w:eastAsia="Times New Roman" w:cs="Times New Roman"/>
                <w:sz w:val="24"/>
              </w:rPr>
            </w:pPr>
            <w:r>
              <w:rPr>
                <w:sz w:val="24"/>
                <w:color w:val="000000"/>
                <w:u w:val="none"/>
                <w:b w:val="0"/>
                <w:i w:val="0"/>
              </w:rPr>
              <w:t vyd:_id="vyd:mq6ph6tl28t9l5">Выпускник переводческого факультета Азербайджанского университета языков и Страсбургского университета (Франция), активный переводчик (французский – азербайджанский – русский).</w:t>
            </w:r>
            <w:r>
              <w:rPr>
                <w:rFonts w:ascii="Calibri" w:hAnsi="Calibri" w:eastAsia="Calibri" w:cs="Calibri"/>
                <w:sz w:val="22"/>
                <w:color w:val="000000"/>
                <w:u w:val="none"/>
                <w:b w:val="0"/>
                <w:i w:val="0"/>
              </w:rPr>
              <w:t vyd:_id="vyd:mq6ph6t7gj8bc0" xml:space="preserve"> </w:t>
            </w:r>
          </w:p>
        </w:tc>
        <w:tc vyd:_id="vyd:mq6pcil8wip1ky">
          <w:tcPr>
            <w:tcBorders>
              <w:top w:val="single" w:color="000000" w:sz="8"/>
              <w:start w:val="single" w:sz="18"/>
              <w:bottom w:val="single" w:color="000000" w:sz="8"/>
              <w:end w:val="single" w:color="000000" w:sz="8"/>
            </w:tcBorders>
            <w:tcMar>
              <w:top w:w="100" w:type="dxa"/>
              <w:start w:w="100" w:type="dxa"/>
              <w:bottom w:w="100" w:type="dxa"/>
              <w:end w:w="100" w:type="dxa"/>
            </w:tcMar>
          </w:tcPr>
          <w:p vyd:_id="vyd:mq6pcil9okiucz">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000000"/>
                <w:u w:val="none"/>
                <w:b w:val="0"/>
              </w:rPr>
              <w:t vyd:_id="vyd:mq6phvrarp5y4e">Политическая риторика и манипулятивные стратегии в переводе</w:t>
            </w:r>
          </w:p>
        </w:tc>
      </w:tr>
      <w:tr vyd:_id="vyd:mq6pcikiym6g7c">
        <w:tc vyd:_id="vyd:mq6pcikqbg2b80">
          <w:tcPr>
            <w:tcBorders>
              <w:top w:val="single" w:sz="18"/>
              <w:start w:val="single" w:color="000000" w:sz="8"/>
              <w:bottom w:val="single" w:color="000000" w:sz="8"/>
              <w:end w:val="single" w:color="000000" w:sz="8"/>
            </w:tcBorders>
            <w:tcMar>
              <w:top w:w="100" w:type="dxa"/>
              <w:start w:w="100" w:type="dxa"/>
              <w:bottom w:w="100" w:type="dxa"/>
              <w:end w:w="100" w:type="dxa"/>
            </w:tcMar>
          </w:tcPr>
          <w:p vyd:_id="vyd:mq6pcil7tmfdzn">
            <w:pPr>
              <w:spacing w:after="160" w:lineRule="auto" w:before="0"/>
              <w:ind w:start="0" w:end="0"/>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t vyd:_id="vyd:mq6pcil8htcoei">15.00 – 16.00</w:t>
            </w:r>
          </w:p>
          <w:p vyd:_id="vyd:mq6pkk8z9jo10c">
            <w:pPr>
              <w:spacing w:after="160" w:lineRule="auto" w:before="0"/>
              <w:ind w:start="0" w:end="0"/>
              <w:rPr>
                <w:rFonts w:ascii="Times New Roman" w:hAnsi="Times New Roman" w:eastAsia="Times New Roman" w:cs="Times New Roman"/>
                <w:sz w:val="24"/>
                <w:color w:val="000000"/>
              </w:rPr>
            </w:pPr>
          </w:p>
          <w:p vyd:_id="vyd:mq6pkkgda8fmu0">
            <w:pPr>
              <w:spacing w:after="160" w:lineRule="auto" w:before="0"/>
              <w:ind w:start="0" w:end="0"/>
              <w:rPr>
                <w:rFonts w:ascii="Times New Roman" w:hAnsi="Times New Roman" w:eastAsia="Times New Roman" w:cs="Times New Roman"/>
                <w:sz w:val="24"/>
                <w:color w:val="000000"/>
              </w:rPr>
            </w:pPr>
            <w:r>
              <w:rPr>
                <w:rFonts w:ascii="Times New Roman" w:hAnsi="Times New Roman" w:eastAsia="Times New Roman" w:cs="Times New Roman"/>
                <w:sz w:val="24"/>
                <w:color w:val="000000"/>
              </w:rPr>
              <w:drawing vyd:_id="vyd:mq6pkl0stp4wt2">
                <wp:inline distT="0" distB="0" distL="0" distR="0">
                  <wp:extent cx="2190750" cy="20574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782a6e7-d17f-4fcc-8b1a-06471a83b983"/>
                          <a:stretch>
                            <a:fillRect/>
                          </a:stretch>
                        </pic:blipFill>
                        <pic:spPr>
                          <a:xfrm>
                            <a:off x="0" y="0"/>
                            <a:ext cx="2190750" cy="2057400"/>
                          </a:xfrm>
                          <a:prstGeom prst="rect">
                            <a:avLst/>
                          </a:prstGeom>
                        </pic:spPr>
                      </pic:pic>
                    </a:graphicData>
                  </a:graphic>
                </wp:inline>
              </w:drawing>
            </w:r>
          </w:p>
          <w:p vyd:_id="vyd:mq6pcikrlw677d">
            <w:pPr>
              <w:spacing w:after="160" w:lineRule="auto" w:before="0"/>
              <w:ind w:start="0" w:end="0"/>
              <w:rPr>
                <w:rFonts w:ascii="Times New Roman" w:hAnsi="Times New Roman" w:eastAsia="Times New Roman" w:cs="Times New Roman"/>
                <w:sz w:val="24"/>
              </w:rPr>
            </w:pPr>
          </w:p>
          <w:p vyd:_id="vyd:mq6pcikqo78g7u">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2"/>
                <w:color w:val="000000"/>
              </w:rPr>
              <w:t vyd:_id="vyd:mq6pcikrqqge24" xml:space="preserve"> </w:t>
            </w:r>
          </w:p>
        </w:tc>
        <w:tc vyd:_id="vyd:mq6pcikm4s4kmf">
          <w:tcPr>
            <w:tcBorders>
              <w:top w:val="single" w:sz="18"/>
              <w:start w:val="single" w:sz="18"/>
              <w:bottom w:val="single" w:color="000000" w:sz="8"/>
              <w:end w:val="single" w:color="000000" w:sz="8"/>
            </w:tcBorders>
            <w:tcMar>
              <w:top w:w="100" w:type="dxa"/>
              <w:start w:w="100" w:type="dxa"/>
              <w:bottom w:w="100" w:type="dxa"/>
              <w:end w:w="100" w:type="dxa"/>
            </w:tcMar>
          </w:tcPr>
          <w:p vyd:_id="vyd:mq6pcikok99k50">
            <w:pPr>
              <w:spacing w:after="160" w:lineRule="auto" w:before="0"/>
              <w:ind w:start="0" w:end="0"/>
              <w:jc w:val="start"/>
              <w:rPr>
                <w:rFonts w:ascii="Calibri" w:hAnsi="Calibri" w:eastAsia="Calibri" w:cs="Calibri"/>
                <w:sz w:val="22"/>
                <w:color w:val="000000"/>
                <w:u w:val="none"/>
                <w:b w:val="0"/>
                <w:i w:val="0"/>
              </w:rPr>
            </w:pPr>
            <w:r>
              <w:rPr>
                <w:rFonts w:ascii="Times New Roman" w:hAnsi="Times New Roman" w:eastAsia="Times New Roman" w:cs="Times New Roman"/>
                <w:sz w:val="24"/>
                <w:color w:val="000000"/>
                <w:u w:val="none"/>
                <w:b w:val="1"/>
                <w:i w:val="0"/>
              </w:rPr>
              <w:t vyd:_id="vyd:mq6pivg6a6yz7g">Юлия Викторовна Гусева</w:t>
            </w:r>
            <w:r>
              <w:rPr>
                <w:rFonts w:ascii="Times New Roman" w:hAnsi="Times New Roman" w:eastAsia="Times New Roman" w:cs="Times New Roman"/>
                <w:sz w:val="24"/>
                <w:color w:val="000000"/>
                <w:u w:val="none"/>
                <w:b w:val="0"/>
                <w:i w:val="0"/>
              </w:rPr>
              <w:t vyd:_id="vyd:mq6pivg562mnoh" xml:space="preserve"> </w:t>
            </w:r>
            <w:r>
              <w:rPr>
                <w:rFonts w:ascii="Times New Roman" w:hAnsi="Times New Roman" w:eastAsia="Times New Roman" w:cs="Times New Roman"/>
                <w:sz w:val="24"/>
                <w:color w:val="000000"/>
                <w:u w:val="none"/>
                <w:b w:val="0"/>
                <w:i w:val="0"/>
              </w:rPr>
              <w:t vyd:_id="vyd:mq6pivg2gm3g9v">(Москва) - переводчик, редактор, библиограф, автор работ по истории и литературе Франции и общественной мысли.</w:t>
            </w:r>
          </w:p>
          <w:p vyd:_id="vyd:mq6pivg05t51bv">
            <w:pPr>
              <w:spacing w:after="160" w:lineRule="auto" w:before="0"/>
              <w:ind w:start="0" w:end="0"/>
              <w:jc w:val="start"/>
              <w:rPr>
                <w:rFonts w:ascii="Calibri" w:hAnsi="Calibri" w:eastAsia="Calibri" w:cs="Calibri"/>
                <w:sz w:val="22"/>
                <w:color w:val="000000"/>
                <w:u w:val="none"/>
                <w:b w:val="0"/>
                <w:i w:val="0"/>
              </w:rPr>
            </w:pPr>
            <w:r>
              <w:rPr>
                <w:rFonts w:ascii="Times New Roman" w:hAnsi="Times New Roman" w:eastAsia="Times New Roman" w:cs="Times New Roman"/>
                <w:sz w:val="24"/>
                <w:color w:val="000000"/>
                <w:u w:val="none"/>
                <w:b w:val="0"/>
                <w:i w:val="0"/>
              </w:rPr>
              <w:t vyd:_id="vyd:mq6pivfvz8qllc">Стаж работы переводчиком 35 лет. Специализация: история и общественные науки, литературоведение, художественная литература. Среди переведенных книг: "История французской революции" Ж. Мишле (серия "Литературные памятники"), к которой также составила справочный аппарат, "Неизвестная революция 1917-1921" В. Волина, воспоминания, романы и стихотворения Виктора Сержа.</w:t>
            </w:r>
          </w:p>
          <w:p vyd:_id="vyd:mq6pivfpfjbq33">
            <w:pPr>
              <w:spacing w:after="160" w:lineRule="auto" w:before="0"/>
              <w:ind w:start="0" w:end="0"/>
              <w:rPr>
                <w:rFonts w:ascii="Times New Roman" w:hAnsi="Times New Roman" w:eastAsia="Times New Roman" w:cs="Times New Roman"/>
                <w:sz w:val="28"/>
              </w:rPr>
            </w:pPr>
            <w:r>
              <w:rPr>
                <w:sz w:val="24"/>
                <w:color w:val="000000"/>
                <w:u w:val="none"/>
                <w:b w:val="0"/>
                <w:i w:val="0"/>
              </w:rPr>
              <w:t vyd:_id="vyd:mq6pivfiypm8r3">Автор статей в Большой российской энциклопедии и сборниках научных работ, участвовала с докладами</w:t>
            </w:r>
            <w:r>
              <w:rPr>
                <w:sz w:val="28"/>
                <w:color w:val="000000"/>
                <w:u w:val="none"/>
                <w:b w:val="0"/>
                <w:i w:val="0"/>
              </w:rPr>
              <w:t vyd:_id="vyd:mq71cj7ddkqcer" xml:space="preserve"> </w:t>
            </w:r>
            <w:r>
              <w:rPr>
                <w:sz w:val="28"/>
                <w:color w:val="000000"/>
                <w:u w:val="none"/>
                <w:b w:val="0"/>
                <w:i w:val="0"/>
              </w:rPr>
              <w:t vyd:_id="vyd:mq6pjk4wc56nf6">в</w:t>
            </w:r>
            <w:r>
              <w:rPr>
                <w:sz w:val="24"/>
                <w:color w:val="000000"/>
                <w:u w:val="none"/>
                <w:b w:val="0"/>
                <w:i w:val="0"/>
              </w:rPr>
              <w:t vyd:_id="vyd:mq6pivf1jur1cp" xml:space="preserve"> </w:t>
            </w:r>
            <w:r>
              <w:rPr>
                <w:sz w:val="24"/>
                <w:color w:val="000000"/>
                <w:u w:val="none"/>
                <w:b w:val="0"/>
                <w:i w:val="0"/>
              </w:rPr>
              <w:t vyd:_id="vyd:mq6pjfbljwdpr6">ряде международных научных конференций</w:t>
            </w:r>
          </w:p>
        </w:tc>
        <w:tc vyd:_id="vyd:mq6pcikig2rhks">
          <w:tcPr>
            <w:tcBorders>
              <w:top w:val="single" w:sz="18"/>
              <w:start w:val="single" w:sz="18"/>
              <w:bottom w:val="single" w:color="000000" w:sz="8"/>
              <w:end w:val="single" w:color="000000" w:sz="8"/>
            </w:tcBorders>
            <w:tcMar>
              <w:top w:w="100" w:type="dxa"/>
              <w:start w:w="100" w:type="dxa"/>
              <w:bottom w:w="100" w:type="dxa"/>
              <w:end w:w="100" w:type="dxa"/>
            </w:tcMar>
          </w:tcPr>
          <w:p vyd:_id="vyd:mq6pcikjcqe9an">
            <w:pPr>
              <w:spacing w:after="20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000000"/>
                <w:u w:val="none"/>
                <w:b w:val="0"/>
              </w:rPr>
              <w:t vyd:_id="vyd:mq6pjwpg48pl4r">Особенности перевода поэзии французского модернизма (на примере стихотворений Виктора Сержа)</w:t>
            </w:r>
          </w:p>
        </w:tc>
      </w:tr>
      <w:tr vyd:_id="vyd:mq6pcp5776urk2">
        <w:tc vyd:_id="vyd:mq6pcp5i63wi5j">
          <w:tcPr>
            <w:tcBorders>
              <w:top w:val="single" w:sz="18"/>
              <w:start w:val="single" w:color="000000" w:sz="8"/>
              <w:bottom w:val="single" w:color="000000" w:sz="8"/>
              <w:end w:val="single" w:color="000000" w:sz="8"/>
            </w:tcBorders>
            <w:tcMar>
              <w:top w:w="100" w:type="dxa"/>
              <w:start w:w="100" w:type="dxa"/>
              <w:bottom w:w="100" w:type="dxa"/>
              <w:end w:w="100" w:type="dxa"/>
            </w:tcMar>
          </w:tcPr>
          <w:p vyd:_id="vyd:mq6pcp5dh552e4">
            <w:pPr>
              <w:spacing w:after="160" w:lineRule="auto" w:before="0"/>
              <w:ind w:start="0" w:end="0"/>
              <w:rPr>
                <w:rFonts w:ascii="Times New Roman" w:hAnsi="Times New Roman" w:eastAsia="Times New Roman" w:cs="Times New Roman"/>
                <w:sz w:val="22"/>
                <w:color w:val="000000"/>
              </w:rPr>
            </w:pPr>
            <w:r>
              <w:rPr>
                <w:rFonts w:ascii="Times New Roman" w:hAnsi="Times New Roman" w:eastAsia="Times New Roman" w:cs="Times New Roman"/>
                <w:sz w:val="22"/>
                <w:color w:val="000000"/>
              </w:rPr>
              <w:t vyd:_id="vyd:mq6pfqd0lm30qc">16:00 – 17:00</w:t>
            </w:r>
          </w:p>
          <w:p vyd:_id="vyd:mqr7g2d853l30r">
            <w:pPr>
              <w:spacing w:after="160" w:lineRule="auto" w:before="0"/>
              <w:ind w:start="0" w:end="0"/>
              <w:jc w:val="center"/>
              <w:rPr>
                <w:rFonts w:ascii="Times New Roman" w:hAnsi="Times New Roman" w:eastAsia="Times New Roman" w:cs="Times New Roman"/>
                <w:sz w:val="22"/>
                <w:color w:val="000000"/>
              </w:rPr>
            </w:pPr>
            <w:r>
              <w:rPr>
                <w:sz w:val="22"/>
                <w:color w:val="000000"/>
                <w:u w:val="none"/>
                <w:b w:val="0"/>
                <w:i w:val="0"/>
              </w:rPr>
              <w:drawing vyd:_id="vyd:mqr7g38pca2di5">
                <wp:inline distT="0" distB="0" distL="0" distR="0">
                  <wp:extent cx="1743075" cy="242887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bd3fd879-5c70-4e60-a648-f5f84691d330"/>
                          <a:stretch>
                            <a:fillRect/>
                          </a:stretch>
                        </pic:blipFill>
                        <pic:spPr>
                          <a:xfrm rot="0">
                            <a:off x="0" y="0"/>
                            <a:ext cx="1743075" cy="2428875"/>
                          </a:xfrm>
                          <a:prstGeom prst="rect">
                            <a:avLst/>
                          </a:prstGeom>
                        </pic:spPr>
                      </pic:pic>
                    </a:graphicData>
                  </a:graphic>
                </wp:inline>
              </w:drawing>
            </w:r>
          </w:p>
        </w:tc>
        <w:tc vyd:_id="vyd:mq6pcp5oh8nag6">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6pcp5l6zv135">
            <w:pPr>
              <w:spacing w:after="0" w:lineRule="auto" w:before="0"/>
              <w:ind w:start="0" w:end="0"/>
              <w:jc w:val="start"/>
              <w:rPr>
                <w:sz w:val="22"/>
              </w:rPr>
            </w:pPr>
            <w:r>
              <w:rPr>
                <w:sz w:val="22"/>
              </w:rPr>
              <w:t vyd:_id="vyd:mqr7gyjon2ysw6" xml:space="preserve"> </w:t>
            </w:r>
            <w:r>
              <w:rPr>
                <w:sz w:val="24"/>
                <w:color w:val="000000"/>
                <w:u w:val="none"/>
                <w:b w:val="1"/>
                <w:i w:val="0"/>
              </w:rPr>
              <w:t vyd:_id="vyd:mqr7gyjl8tmak0" xml:space="preserve">Дарья Михайловна Шамова </w:t>
            </w:r>
            <w:r>
              <w:rPr>
                <w:sz w:val="24"/>
                <w:color w:val="000000"/>
                <w:u w:val="none"/>
                <w:b w:val="0"/>
                <w:i w:val="0"/>
              </w:rPr>
              <w:t vyd:_id="vyd:mqr7gyjkq0t9xt">(Санкт-Петербург)</w:t>
            </w:r>
            <w:r>
              <w:rPr>
                <w:sz w:val="24"/>
                <w:color w:val="000000"/>
                <w:u w:val="none"/>
                <w:b w:val="1"/>
                <w:i w:val="0"/>
              </w:rPr>
              <w:t vyd:_id="vyd:mqr7gyjjb8zt4g" xml:space="preserve">, </w:t>
            </w:r>
            <w:r>
              <w:rPr>
                <w:sz w:val="24"/>
                <w:color w:val="000000"/>
                <w:u w:val="none"/>
                <w:b w:val="0"/>
                <w:i w:val="0"/>
              </w:rPr>
              <w:t vyd:_id="vyd:mqr7gyjicktout">старший преподаватель БГТУ «ВОЕНМЕХ» им. Д.Ф. Устинова, Санкт-Петербург, Россия. Аудиовизуальный переводчик- фрилансер, преподаватель аудиовизуального перевода, технический переводчик.</w:t>
            </w:r>
          </w:p>
          <w:p vyd:_id="vyd:mqr7gyjcqmgjcq">
            <w:pPr>
              <w:spacing w:after="0" w:lineRule="auto" w:before="0"/>
              <w:ind w:start="0" w:end="0"/>
              <w:rPr>
                <w:rFonts w:ascii="Times New Roman" w:hAnsi="Times New Roman" w:eastAsia="Times New Roman" w:cs="Times New Roman"/>
                <w:sz w:val="24"/>
                <w:color w:val="000000"/>
                <w:b w:val="1"/>
              </w:rPr>
            </w:pPr>
            <w:r>
              <w:rPr>
                <w:sz w:val="22"/>
              </w:rPr>
              <w:t vyd:_id="vyd:mqr7gyj8cvbsa0" xml:space="preserve"> </w:t>
            </w:r>
          </w:p>
        </w:tc>
        <w:tc vyd:_id="vyd:mq6pcp5rra30m9">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6pcp5qkgdtnw">
            <w:pPr>
              <w:spacing w:after="0" w:lineRule="auto" w:before="0"/>
              <w:ind w:start="0" w:end="0"/>
              <w:rPr>
                <w:sz w:val="22"/>
              </w:rPr>
            </w:pPr>
            <w:r>
              <w:rPr>
                <w:sz w:val="22"/>
              </w:rPr>
              <w:t vyd:_id="vyd:mqr7hvrabl5jfd" xml:space="preserve"> </w:t>
            </w:r>
            <w:r>
              <w:rPr>
                <w:sz w:val="24"/>
              </w:rPr>
              <w:t vyd:_id="vyd:mqr7hvr991m2z4">Мастер-класс</w:t>
            </w:r>
          </w:p>
          <w:p vyd:_id="vyd:mqr7hvr649f54h">
            <w:pPr>
              <w:spacing w:after="0" w:lineRule="auto" w:before="0"/>
              <w:ind w:start="0" w:end="0"/>
              <w:rPr>
                <w:sz w:val="22"/>
              </w:rPr>
            </w:pPr>
            <w:r>
              <w:rPr>
                <w:sz w:val="22"/>
              </w:rPr>
              <w:t vyd:_id="vyd:mqr7hvr5h2mnix" xml:space="preserve"> </w:t>
            </w:r>
          </w:p>
          <w:p vyd:_id="vyd:mqr7hvr3yhqseu">
            <w:pPr>
              <w:spacing w:after="0" w:lineRule="auto" w:before="0"/>
              <w:ind w:start="0" w:end="0"/>
              <w:rPr>
                <w:sz w:val="22"/>
              </w:rPr>
            </w:pPr>
            <w:r>
              <w:rPr>
                <w:sz w:val="22"/>
              </w:rPr>
              <w:t vyd:_id="vyd:mqr7hvr18c65yh" xml:space="preserve"> </w:t>
            </w:r>
            <w:r>
              <w:rPr>
                <w:sz w:val="24"/>
                <w:color w:val="1D2228"/>
                <w:u w:val="none"/>
                <w:b w:val="0"/>
                <w:shd w:val="clear" w:fill="FFFFFF"/>
              </w:rPr>
              <w:t vyd:_id="vyd:mqr7hvqwp0kf4y">Культурный дешифровщик: мастер-квиз по переводу идиом во французском кино</w:t>
            </w:r>
          </w:p>
          <w:p vyd:_id="vyd:mqr7hvqpidm50n">
            <w:pPr>
              <w:spacing w:after="0" w:lineRule="auto" w:before="0"/>
              <w:ind w:start="0" w:end="0"/>
              <w:rPr>
                <w:rFonts w:ascii="Times New Roman" w:hAnsi="Times New Roman" w:eastAsia="Times New Roman" w:cs="Times New Roman"/>
                <w:sz w:val="24"/>
                <w:color w:val="000000"/>
              </w:rPr>
            </w:pPr>
            <w:r>
              <w:rPr>
                <w:sz w:val="22"/>
              </w:rPr>
              <w:t vyd:_id="vyd:mqr7hvqi4eq8z0" xml:space="preserve"> </w:t>
            </w:r>
          </w:p>
        </w:tc>
      </w:tr>
    </w:tbl>
    <w:p w14:paraId="547FBDB6" w14:textId="77777777" w:rsidR="005E7BD8" w:rsidRDefault="005E7BD8" vyd:_id="vyd:mq6pcilnulkg0w">
      <w:pPr>
        <w:jc w:val="center"/>
        <w:rPr>
          <w:sz w:val="32"/>
          <w:color w:val="C00000"/>
          <w:b w:val="1"/>
        </w:rPr>
      </w:pPr>
    </w:p>
    <w:p w14:paraId="547FBDB6" w14:textId="77777777" w:rsidR="005E7BD8" w:rsidRDefault="005E7BD8" vyd:_id="vyd:mq8c4jxlvzz887">
      <w:pPr>
        <w:jc w:val="start"/>
        <w:rPr>
          <w:sz w:val="32"/>
          <w:color w:val="C00000"/>
          <w:b w:val="1"/>
        </w:rPr>
      </w:pPr>
      <w:r>
        <w:rPr>
          <w:sz w:val="32"/>
          <w:color w:val="C00000"/>
          <w:b w:val="1"/>
        </w:rPr>
        <w:t vyd:_id="vyd:mq8c4tfs3phz5q">ХИНДИ</w:t>
      </w:r>
    </w:p>
    <w:p w14:paraId="547FBDB6" w14:textId="77777777" w:rsidR="005E7BD8" w:rsidRDefault="005E7BD8" vyd:_id="vyd:mqr68d4rodzwyr">
      <w:pPr>
        <w:spacing w:after="160" w:lineRule="auto" w:before="0"/>
        <w:jc w:val="center"/>
        <w:rPr>
          <w:sz w:val="32"/>
          <w:color w:val="C00000"/>
          <w:b w:val="1"/>
        </w:rPr>
      </w:pPr>
      <w:r>
        <w:rPr>
          <w:sz w:val="28"/>
          <w:color w:val="00244D"/>
          <w:u w:val="none"/>
          <w:b w:val="1"/>
          <w:i w:val="0"/>
        </w:rPr>
        <w:t vyd:_id="vyd:mqr68dwoiw2liu">Аудитория 112</w:t>
      </w:r>
    </w:p>
    <w:p w14:paraId="547FBDB6" w14:textId="77777777" w:rsidR="005E7BD8" w:rsidRDefault="005E7BD8" vyd:_id="vyd:mq8c4xjorikaxc">
      <w:pPr>
        <w:jc w:val="start"/>
        <w:rPr>
          <w:sz w:val="32"/>
          <w:color w:val="C00000"/>
        </w:rPr>
      </w:pPr>
    </w:p>
    <w:tbl vyd:_id="vyd:mq8encqni4zxia">
      <w:tblPr>
        <w:tblStyle w:val="af8"/>
        <w:tblW w:w="9355" w:type="dxa"/>
        <w:tblBorders>
          <w:top w:val="single" w:sz="18"/>
          <w:left w:val="single" w:sz="18"/>
          <w:bottom w:val="single" w:sz="18"/>
          <w:right w:val="single" w:sz="18"/>
          <w:insideH w:val="single" w:sz="18"/>
          <w:insideV w:val="single" w:sz="18"/>
        </w:tblBorders>
        <w:tblLayout w:type="fixed"/>
      </w:tblPr>
      <w:tblGrid>
        <w:gridCol w:w="3643"/>
        <w:gridCol w:w="3259"/>
        <w:gridCol w:w="2652"/>
      </w:tblGrid>
      <w:tr vyd:_id="vyd:mq8encqoxb3p97">
        <w:tc vyd:_id="vyd:mq8encr7387lgp">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encs1yt808u">
            <w:pPr>
              <w:spacing w:after="160" w:lineRule="auto" w:before="0"/>
              <w:rPr>
                <w:sz w:val="24"/>
              </w:rPr>
            </w:pPr>
            <w:r>
              <w:rPr>
                <w:sz w:val="22"/>
              </w:rPr>
              <w:t vyd:_id="vyd:mq8encs3klcupa" xml:space="preserve"> </w:t>
            </w:r>
            <w:r>
              <w:rPr>
                <w:sz w:val="22"/>
              </w:rPr>
              <w:t vyd:_id="vyd:mq8encs1l69j8b" xml:space="preserve"> </w:t>
            </w:r>
            <w:r>
              <w:rPr>
                <w:sz w:val="24"/>
              </w:rPr>
              <w:t vyd:_id="vyd:mqslpaj64yvb73">14:00</w:t>
            </w:r>
          </w:p>
          <w:p vyd:_id="vyd:mq8encrdobzakk">
            <w:pPr>
              <w:spacing w:after="160" w:lineRule="auto" w:before="0"/>
              <w:jc w:val="center"/>
              <w:rPr>
                <w:sz w:val="22"/>
              </w:rPr>
            </w:pPr>
            <w:r>
              <w:rPr>
                <w:sz w:val="22"/>
              </w:rPr>
              <w:t vyd:_id="vyd:mq8encrytvdngs" xml:space="preserve"> </w:t>
            </w:r>
            <w:r>
              <w:rPr>
                <w:sz w:val="22"/>
                <w:color w:val="000000"/>
              </w:rPr>
              <w:drawing vyd:_id="vyd:mq8encrhs38brl">
                <wp:inline distT="0" distB="0" distL="0" distR="0">
                  <wp:extent cx="2324100" cy="21431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6995048c-9274-463e-8090-c0d035ceda6d"/>
                          <a:stretch>
                            <a:fillRect/>
                          </a:stretch>
                        </pic:blipFill>
                        <pic:spPr>
                          <a:xfrm>
                            <a:off x="0" y="0"/>
                            <a:ext cx="2324100" cy="2143125"/>
                          </a:xfrm>
                          <a:prstGeom prst="rect">
                            <a:avLst/>
                          </a:prstGeom>
                        </pic:spPr>
                      </pic:pic>
                    </a:graphicData>
                  </a:graphic>
                </wp:inline>
              </w:drawing>
            </w:r>
          </w:p>
          <w:p vyd:_id="vyd:mq8encrcea1h7u">
            <w:pPr>
              <w:spacing w:after="160" w:lineRule="auto" w:before="0"/>
              <w:rPr>
                <w:sz w:val="22"/>
              </w:rPr>
            </w:pPr>
            <w:r>
              <w:rPr>
                <w:sz w:val="22"/>
              </w:rPr>
              <w:t vyd:_id="vyd:mq8encrd85obg7" xml:space="preserve"> </w:t>
            </w:r>
          </w:p>
          <w:p vyd:_id="vyd:mq8encrbdfdeme">
            <w:pPr>
              <w:spacing w:after="160" w:lineRule="auto" w:before="0"/>
              <w:jc w:val="center"/>
              <w:rPr>
                <w:sz w:val="22"/>
              </w:rPr>
            </w:pPr>
            <w:r>
              <w:rPr>
                <w:sz w:val="22"/>
              </w:rPr>
              <w:t vyd:_id="vyd:mq8encrchoracs" xml:space="preserve"> </w:t>
            </w:r>
          </w:p>
          <w:p vyd:_id="vyd:mq8encr9umbfpb">
            <w:pPr>
              <w:spacing w:after="160" w:lineRule="auto" w:before="0"/>
              <w:rPr>
                <w:sz w:val="22"/>
              </w:rPr>
            </w:pPr>
            <w:r>
              <w:rPr>
                <w:sz w:val="22"/>
              </w:rPr>
              <w:t vyd:_id="vyd:mq8encrbprvpbp" xml:space="preserve"> </w:t>
            </w:r>
            <w:r>
              <w:rPr>
                <w:sz w:val="24"/>
                <w:color w:val="000000"/>
              </w:rPr>
              <w:t vyd:_id="vyd:mq8encra6ksk2h" xml:space="preserve">  </w:t>
            </w:r>
          </w:p>
        </w:tc>
        <w:tc vyd:_id="vyd:mq8encqx8fh43s">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encr4fv3a2w">
            <w:pPr>
              <w:spacing w:after="160" w:lineRule="auto" w:before="0"/>
              <w:jc w:val="start"/>
              <w:rPr>
                <w:sz w:val="22"/>
              </w:rPr>
            </w:pPr>
            <w:r>
              <w:rPr>
                <w:sz w:val="28"/>
                <w:color w:val="C00000"/>
                <w:u w:val="none"/>
                <w:b w:val="0"/>
                <w:i w:val="0"/>
              </w:rPr>
              <w:t vyd:_id="vyd:mqnmdqp44gv10t">Модератор:</w:t>
            </w:r>
          </w:p>
          <w:p vyd:_id="vyd:mqnmdpfnovp1pa">
            <w:pPr>
              <w:spacing w:after="160" w:lineRule="auto" w:before="0"/>
              <w:rPr>
                <w:sz w:val="22"/>
              </w:rPr>
            </w:pPr>
            <w:r>
              <w:rPr>
                <w:sz w:val="24"/>
                <w:color w:val="000000"/>
                <w:b w:val="1"/>
              </w:rPr>
              <w:t vyd:_id="vyd:mq8encr6tcp63a">Саини Сону</w:t>
            </w:r>
            <w:r>
              <w:rPr>
                <w:sz w:val="24"/>
                <w:color w:val="000000"/>
              </w:rPr>
              <w:t vyd:_id="vyd:mq8encr6j0opsn" xml:space="preserve"> –</w:t>
            </w:r>
            <w:r>
              <w:rPr>
                <w:sz w:val="24"/>
                <w:color w:val="000000"/>
              </w:rPr>
              <w:t vyd:_id="vyd:mq8encr6c0y4in" xml:space="preserve"> </w:t>
            </w:r>
            <w:r>
              <w:rPr>
                <w:sz w:val="24"/>
                <w:color w:val="2C2D2E"/>
              </w:rPr>
              <w:t vyd:_id="vyd:mq8encr5kwkk72">магистр по трём направлениям: английский язык, деловое администрирование (со специализацией в области HR и IT) и русистика (золотой медалист университета). Получив диплом аспирантуры по переводу (английский-хинди-английский) и пройдя тренинг издания книг в Национальном книжном трасте (NBT), Сону Саини продолжил обучение и получил степень магистра философии и PhD по русской литературе. Несколько лет занимался преподаванием русского языка и литературы в своей альма-матер, прежде чем перешёл в Университет им. Джавахарлала Неру в 2012 году.</w:t>
            </w:r>
          </w:p>
          <w:p vyd:_id="vyd:mq8encqz6zbwpr">
            <w:pPr>
              <w:spacing w:after="160" w:lineRule="auto" w:before="0"/>
              <w:rPr>
                <w:sz w:val="22"/>
              </w:rPr>
            </w:pPr>
            <w:r>
              <w:rPr>
                <w:sz w:val="22"/>
              </w:rPr>
              <w:t vyd:_id="vyd:mq8encr41ie0br" xml:space="preserve"> </w:t>
            </w:r>
            <w:r>
              <w:rPr>
                <w:sz w:val="24"/>
                <w:color w:val="2C2D2E"/>
              </w:rPr>
              <w:t vyd:_id="vyd:mq8encr4ti0vzd">Постоянный член жюри и Председатель Международной наградной коллегии ордена Звезда Достоевского от Республики Индии. Эксперт ТВ БРИКС, член Учёного совета ИРЯ РУДН, член Совета дополнительных образовательных программ по русскому языку Санкт-Петербургского государственного университета</w:t>
            </w:r>
            <w:r>
              <w:rPr>
                <w:rFonts w:ascii="Helvetica" w:hAnsi="Helvetica" w:eastAsia="Helvetica" w:cs="Helvetica"/>
                <w:sz w:val="23"/>
                <w:color w:val="2C2D2E"/>
              </w:rPr>
              <w:t vyd:_id="vyd:mq8encr4i46g9f">.ь</w:t>
            </w:r>
            <w:r>
              <w:rPr>
                <w:sz w:val="24"/>
                <w:color w:val="2C2D2E"/>
              </w:rPr>
              <w:t vyd:_id="vyd:mq8encr3qfhs7q">Сону Саини считается одним из ведущих специалистов в области инновационных методов преподавания русского языка как иностранного с помощью новейших технологий. Получил более 20 наград и премий как Правительства России, так и ряда организаций России и Индии. Более 18 лет работает синхронным переводчиком с русского-английского-хинди. Работал переводчиком у достопочтенного президента Индии, Премьер-министра Индии, Президента России, министра иностранных дел и других министров Индии и России. За 12 лет работы Сону Саини перевёл множество произведений М. Зощенко, А. Чехова, А. Пушкина, И. Бунина, Ф. Достоевского и других авторов с русского на хинди. Он также перевёл произведения С.Л. Бхайраппа, Ванши Махешвари, Иршад Камил, Сачидананд Джоши, Таджендра Сингх Лутра, Мадхав Кошик, Индерджит Сингх и других авторов с индийских языков на русский. Пишет прозу и поэзию. Автор более 30 стихотворений на русском и на хинди, трёх рассказов на языке хинди. Опубликовал более 45 научных статей в различных индийских и международных журналах, 55 книг в оригинале и переводе и т. д</w:t>
            </w:r>
            <w:r>
              <w:rPr>
                <w:rFonts w:ascii="Helvetica" w:hAnsi="Helvetica" w:eastAsia="Helvetica" w:cs="Helvetica"/>
                <w:sz w:val="23"/>
                <w:color w:val="2C2D2E"/>
              </w:rPr>
              <w:t vyd:_id="vyd:mq8encr35ejpe6">.</w:t>
            </w:r>
          </w:p>
        </w:tc>
        <w:tc vyd:_id="vyd:mq8encqpfpmt0q">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encquwzrmht">
            <w:pPr>
              <w:spacing w:after="160" w:lineRule="auto" w:before="0"/>
              <w:rPr>
                <w:sz w:val="22"/>
              </w:rPr>
            </w:pPr>
            <w:r>
              <w:rPr>
                <w:sz w:val="22"/>
              </w:rPr>
              <w:t vyd:_id="vyd:mq8encqx9fdl8d" xml:space="preserve"> </w:t>
            </w:r>
            <w:r>
              <w:rPr>
                <w:sz w:val="24"/>
                <w:color w:val="2C2D2E"/>
                <w:shd w:val="clear" w:fill="FFFFFF"/>
              </w:rPr>
              <w:t vyd:_id="vyd:mq8encqwupswhx">Переводчик против нейросети: кто победит в гонке за точность, контекст, творчество и понимание подтекста?</w:t>
            </w:r>
          </w:p>
        </w:tc>
      </w:tr>
      <w:tr vyd:_id="vyd:mqnme6rjh6ji2o">
        <w:tc vyd:_id="vyd:mqnme6rrtz86e5">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nme6ronq8da9">
            <w:pPr>
              <w:spacing w:after="160" w:lineRule="auto" w:before="0"/>
              <w:rPr>
                <w:sz w:val="22"/>
              </w:rPr>
            </w:pPr>
            <w:r>
              <w:rPr>
                <w:sz w:val="22"/>
              </w:rPr>
              <w:drawing vyd:_id="vyd:mqnmi0xnly3q7m">
                <wp:inline distT="0" distB="0" distL="0" distR="0">
                  <wp:extent cx="2238375" cy="223837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6c0c5a9d-75b4-49e5-b5fd-ef9ce9145e96"/>
                          <a:stretch>
                            <a:fillRect/>
                          </a:stretch>
                        </pic:blipFill>
                        <pic:spPr>
                          <a:xfrm>
                            <a:off x="0" y="0"/>
                            <a:ext cx="2238375" cy="2238375"/>
                          </a:xfrm>
                          <a:prstGeom prst="rect">
                            <a:avLst/>
                          </a:prstGeom>
                        </pic:spPr>
                      </pic:pic>
                    </a:graphicData>
                  </a:graphic>
                </wp:inline>
              </w:drawing>
            </w:r>
          </w:p>
        </w:tc>
        <w:tc vyd:_id="vyd:mqnme6rxoxlhwf">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nme6rwt18zj8">
            <w:pPr>
              <w:spacing w:after="160" w:lineRule="auto" w:before="0"/>
              <w:rPr>
                <w:sz w:val="24"/>
                <w:color w:val="f20008"/>
              </w:rPr>
            </w:pPr>
            <w:r>
              <w:rPr>
                <w:sz w:val="24"/>
                <w:color w:val="f20008"/>
              </w:rPr>
              <w:t vyd:_id="vyd:mqnmenjw1oklos" xml:space="preserve">СОМОДЕРАТОР </w:t>
            </w:r>
          </w:p>
          <w:p vyd:_id="vyd:mqnmeu0odxz3u9">
            <w:pPr>
              <w:spacing w:after="75" w:before="0"/>
              <w:ind w:start="0" w:end="0"/>
              <w:jc w:val="start"/>
              <w:rPr>
                <w:rStyle w:val="af"/>
                <w:sz w:val="24"/>
                <w:color w:val="000000"/>
                <w:u w:val="none"/>
                <w:b w:val="0"/>
                <w:i w:val="0"/>
              </w:rPr>
            </w:pPr>
            <w:r>
              <w:rPr>
                <w:sz w:val="24"/>
                <w:b w:val="1"/>
              </w:rPr>
              <w:t vyd:_id="vyd:mqnmg651qr58lq" xml:space="preserve">Журкина Наталья Михайловна </w:t>
            </w:r>
            <w:r>
              <w:rPr>
                <w:sz w:val="24"/>
              </w:rPr>
              <w:t vyd:_id="vyd:mqnmgf8w059lca" xml:space="preserve">– </w:t>
            </w:r>
            <w:r>
              <w:rPr>
                <w:sz w:val="24"/>
                <w:u w:val="none"/>
                <w:b w:val="0"/>
                <w:i w:val="0"/>
              </w:rPr>
              <w:t vyd:_id="vyd:mqnmggdn7t4so3">старший преподаватель К</w:t>
            </w:r>
            <w:r>
              <w:fldChar w:fldCharType="begin" vyd:_id="vyd:mqnmggdclzttz6"/>
            </w:r>
            <w:r>
              <w:instrText>HYPERLINK "https://pureportal.spbu.ru/ru/organisations/department-of-english-for-students-in-economics-and-law(ad0e5e17-1b2d-47ea-81a1-6394329974f5).html"</w:instrText>
            </w:r>
            <w:r>
              <w:fldChar w:fldCharType="separate"/>
            </w:r>
            <w:r>
              <w:rPr>
                <w:rStyle w:val="af"/>
                <w:sz w:val="24"/>
                <w:color w:val="000000"/>
                <w:u w:val="none"/>
                <w:b w:val="0"/>
                <w:i w:val="0"/>
              </w:rPr>
              <w:t vyd:_id="vyd:mqnmggddwymg2i">афедры иностранных языков в сфере экономики и прав</w:t>
            </w:r>
            <w:r>
              <w:rPr>
                <w:rStyle w:val="af"/>
                <w:rFonts w:ascii="Lucida Sans Unicode" w:hAnsi="Lucida Sans Unicode" w:eastAsia="Lucida Sans Unicode" w:cs="Lucida Sans Unicode"/>
                <w:sz w:val="18"/>
                <w:color w:val="004B80"/>
                <w:u w:val="none"/>
                <w:b w:val="0"/>
                <w:i w:val="0"/>
              </w:rPr>
              <w:t vyd:_id="vyd:mqnmgqpph3o0fa">а</w:t>
            </w:r>
            <w:r>
              <w:fldChar w:fldCharType="end" vyd:_id="vyd:mqnmggdclzttz6-end"/>
            </w:r>
            <w:r>
              <w:rPr>
                <w:sz w:val="24"/>
                <w:u w:val="none"/>
                <w:b w:val="0"/>
                <w:i w:val="0"/>
              </w:rPr>
              <w:t vyd:_id="vyd:mqnmh9zwa48vcn" xml:space="preserve"> ФИЯ СПбГУ</w:t>
            </w:r>
          </w:p>
          <w:p vyd:_id="vyd:mqnmggcw1g4tdy">
            <w:pPr>
              <w:spacing w:after="160" w:lineRule="auto" w:before="0"/>
              <w:rPr>
                <w:sz w:val="24"/>
              </w:rPr>
            </w:pPr>
          </w:p>
        </w:tc>
        <w:tc vyd:_id="vyd:mqnme6rzumka2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nme6ryy2cb7k">
            <w:pPr>
              <w:spacing w:after="160" w:lineRule="auto" w:before="0"/>
              <w:rPr>
                <w:sz w:val="22"/>
              </w:rPr>
            </w:pPr>
          </w:p>
        </w:tc>
      </w:tr>
    </w:tbl>
    <w:p w14:paraId="547FBDB6" w14:textId="77777777" w:rsidR="005E7BD8" w:rsidRDefault="005E7BD8" vyd:_id="vyd:mq8encs57nvwws">
      <w:pPr>
        <w:jc w:val="start"/>
        <w:rPr>
          <w:sz w:val="32"/>
          <w:color w:val="C00000"/>
        </w:rPr>
      </w:pPr>
    </w:p>
    <w:p w14:paraId="547FBDB6" w14:textId="77777777" w:rsidR="005E7BD8" w:rsidRDefault="005E7BD8" vyd:_id="vyd:mq8es4aqy5b809">
      <w:pPr>
        <w:jc w:val="start"/>
        <w:rPr>
          <w:sz w:val="32"/>
          <w:color w:val="C00000"/>
        </w:rPr>
      </w:pPr>
      <w:r>
        <w:rPr>
          <w:sz w:val="32"/>
          <w:color w:val="C00000"/>
        </w:rPr>
        <w:t vyd:_id="vyd:mq8es5b3srre7k">Участники:</w:t>
      </w:r>
    </w:p>
    <w:tbl vyd:_id="vyd:mq8er5mmq8lp1p">
      <w:tblPr>
        <w:tblStyle w:val="af8"/>
        <w:tblBorders>
          <w:top w:val="single" w:sz="18"/>
          <w:left w:val="single" w:sz="18"/>
          <w:bottom w:val="single" w:sz="18"/>
          <w:right w:val="single" w:sz="18"/>
          <w:insideH w:val="single" w:sz="18"/>
          <w:insideV w:val="single" w:sz="18"/>
        </w:tblBorders>
        <w:tblLayout w:type="fixed"/>
      </w:tblPr>
      <w:tblGrid>
        <w:gridCol w:w="3029.613"/>
        <w:gridCol w:w="3575.942"/>
        <w:gridCol w:w="3055.629"/>
      </w:tblGrid>
      <w:tr vyd:_id="vyd:mq8er5mnruhaa4">
        <w:tc vyd:_id="vyd:mq8er5mrvt0051">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er5msoh9vi0">
            <w:pPr>
              <w:spacing w:after="0" w:lineRule="auto" w:before="0"/>
              <w:jc w:val="center"/>
              <w:rPr>
                <w:sz w:val="22"/>
              </w:rPr>
            </w:pPr>
            <w:r>
              <w:rPr>
                <w:sz w:val="22"/>
              </w:rPr>
              <w:t vyd:_id="vyd:mq8er5n6macxvl" xml:space="preserve"> </w:t>
            </w:r>
            <w:r>
              <w:rPr>
                <w:sz w:val="22"/>
              </w:rPr>
              <w:t vyd:_id="vyd:mq8er5mtw3dkmn" xml:space="preserve"> </w:t>
            </w:r>
            <w:r>
              <w:rPr>
                <w:sz w:val="22"/>
              </w:rPr>
              <w:drawing vyd:_id="vyd:mq8es9v3h6f4tr">
                <wp:inline distT="0" distB="0" distL="0" distR="0">
                  <wp:extent cx="2171700" cy="21717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31a89b7-7745-4d90-b397-ee4432e6449b"/>
                          <a:stretch>
                            <a:fillRect/>
                          </a:stretch>
                        </pic:blipFill>
                        <pic:spPr>
                          <a:xfrm>
                            <a:off x="0" y="0"/>
                            <a:ext cx="2171700" cy="2171700"/>
                          </a:xfrm>
                          <a:prstGeom prst="rect">
                            <a:avLst/>
                          </a:prstGeom>
                        </pic:spPr>
                      </pic:pic>
                    </a:graphicData>
                  </a:graphic>
                </wp:inline>
              </w:drawing>
            </w:r>
          </w:p>
        </w:tc>
        <w:tc vyd:_id="vyd:mq8er5mn2uwiwz">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r5moy7vs4t">
            <w:pPr>
              <w:spacing w:after="0" w:before="0"/>
              <w:ind w:start="0" w:end="0"/>
              <w:jc w:val="start"/>
              <w:rPr>
                <w:sz w:val="24"/>
                <w:color w:val="000000"/>
                <w:u w:val="none"/>
                <w:b w:val="0"/>
                <w:i w:val="0"/>
              </w:rPr>
            </w:pPr>
            <w:r>
              <w:rPr>
                <w:sz w:val="20"/>
              </w:rPr>
              <w:t vyd:_id="vyd:mq8eyfbgblbqaa" xml:space="preserve"> </w:t>
            </w:r>
            <w:r>
              <w:rPr>
                <w:sz w:val="24"/>
                <w:color w:val="000000"/>
                <w:u w:val="none"/>
                <w:b w:val="1"/>
                <w:i w:val="0"/>
              </w:rPr>
              <w:t vyd:_id="vyd:mq8eyfbhvawyub" xml:space="preserve">Ранджана Саксена </w:t>
            </w:r>
            <w:r>
              <w:rPr>
                <w:sz w:val="24"/>
                <w:color w:val="000000"/>
                <w:u w:val="none"/>
                <w:b w:val="0"/>
                <w:i w:val="0"/>
              </w:rPr>
              <w:t vyd:_id="vyd:mq8f1x4zlanlrp" xml:space="preserve">— бывший профессор кафедры славянских и финно-угорских исследований Делийского университета. Преподает русскую литературу с 1989 года. Получила степень магистра в области русистики в Университете имени Джавахарлала Неру (Нью-Дели), проходила научную стажировку в </w:t>
            </w:r>
            <w:r>
              <w:rPr>
                <w:sz w:val="24"/>
                <w:color w:val="000000"/>
                <w:u w:val="none"/>
                <w:b w:val="0"/>
                <w:i w:val="0"/>
              </w:rPr>
              <w:t vyd:_id="vyd:mq8f1qjps0mnu4">МГУ им. М.В. Ломоносова.</w:t>
            </w:r>
          </w:p>
          <w:p vyd:_id="vyd:mq8eyfbivyhg45">
            <w:pPr>
              <w:spacing w:after="0" w:before="0"/>
              <w:ind w:start="0" w:end="0"/>
              <w:jc w:val="start"/>
              <w:rPr>
                <w:sz w:val="24"/>
                <w:color w:val="000000"/>
                <w:u w:val="none"/>
                <w:b w:val="0"/>
                <w:i w:val="0"/>
              </w:rPr>
            </w:pPr>
            <w:r>
              <w:rPr>
                <w:sz w:val="24"/>
                <w:color w:val="000000"/>
                <w:u w:val="none"/>
                <w:b w:val="0"/>
                <w:i w:val="0"/>
              </w:rPr>
              <w:t vyd:_id="vyd:mq8eyfbj2njy4b" xml:space="preserve"> Доктор философии (PhD) в области русской литературы. </w:t>
            </w:r>
            <w:r>
              <w:rPr>
                <w:sz w:val="24"/>
                <w:color w:val="000000"/>
                <w:u w:val="none"/>
                <w:b w:val="0"/>
                <w:i w:val="0"/>
              </w:rPr>
              <w:t vyd:_id="vyd:mq8fac851ie1d4" xml:space="preserve">Автор </w:t>
            </w:r>
            <w:r>
              <w:rPr>
                <w:sz w:val="24"/>
                <w:color w:val="000000"/>
                <w:u w:val="none"/>
                <w:b w:val="0"/>
                <w:i w:val="0"/>
              </w:rPr>
              <w:t vyd:_id="vyd:mq8eyfbj3hv468">​​хрестоматии современной русской женской прозы.</w:t>
            </w:r>
          </w:p>
          <w:p vyd:_id="vyd:mq8eyfbkryemw0">
            <w:pPr>
              <w:spacing w:after="0" w:before="0"/>
              <w:ind w:start="0" w:end="0"/>
              <w:jc w:val="start"/>
              <w:rPr>
                <w:sz w:val="24"/>
                <w:color w:val="000000"/>
                <w:u w:val="none"/>
                <w:b w:val="0"/>
                <w:i w:val="0"/>
              </w:rPr>
            </w:pPr>
            <w:r>
              <w:rPr>
                <w:sz w:val="24"/>
                <w:color w:val="000000"/>
                <w:u w:val="none"/>
                <w:b w:val="0"/>
                <w:i w:val="0"/>
              </w:rPr>
              <w:t vyd:_id="vyd:mq8eyfbkrpe350">Принимала участие в многочисленных национальных и международных конференциях, посвященных русской литературе, которые проходили в Индии, России, Швеции, Японии, Великобритании, Казахстане, Киргизии и Польше.</w:t>
            </w:r>
          </w:p>
          <w:p vyd:_id="vyd:mq8eyfbk2hbn0g">
            <w:pPr>
              <w:spacing w:after="0" w:before="0"/>
              <w:ind w:start="0" w:end="0"/>
              <w:jc w:val="start"/>
              <w:rPr>
                <w:sz w:val="24"/>
                <w:color w:val="000000"/>
                <w:u w:val="none"/>
                <w:b w:val="0"/>
                <w:i w:val="0"/>
              </w:rPr>
            </w:pPr>
            <w:r>
              <w:rPr>
                <w:sz w:val="24"/>
                <w:color w:val="000000"/>
                <w:u w:val="none"/>
                <w:b w:val="0"/>
                <w:i w:val="0"/>
              </w:rPr>
              <w:t vyd:_id="vyd:mq8eyfbk5vu8s0">Выступала в качестве докладчика и/или модератора на конференциях (Британская ассоциация славянских и восточноевропейских исследований (BASEES), Ассоциация славянских, восточноевропейских и евразийских исследований (ASEEES) и Международный совет по изучению Центральной и Восточной Европы (ICCEES).</w:t>
            </w:r>
          </w:p>
          <w:p vyd:_id="vyd:mq8eyfbltg857d">
            <w:pPr>
              <w:spacing w:after="0" w:before="0"/>
              <w:ind w:start="0" w:end="0"/>
              <w:jc w:val="start"/>
              <w:rPr>
                <w:sz w:val="24"/>
                <w:color w:val="000000"/>
                <w:u w:val="none"/>
                <w:b w:val="0"/>
                <w:i w:val="0"/>
              </w:rPr>
            </w:pPr>
            <w:r>
              <w:rPr>
                <w:sz w:val="24"/>
                <w:color w:val="000000"/>
                <w:u w:val="none"/>
                <w:b w:val="0"/>
                <w:i w:val="0"/>
              </w:rPr>
              <w:t vyd:_id="vyd:mq8eyfbl9we943">В 2007 году была удостоена медали Пушкина — высшей государственной награды, вручаемой Президентом Российской Федерации за выдающиеся заслуги в преподавании русского языка и популяризации русской культуры.</w:t>
            </w:r>
          </w:p>
          <w:p vyd:_id="vyd:mq8eyfbloiub3e">
            <w:pPr>
              <w:spacing w:after="0" w:before="0"/>
              <w:ind w:start="0" w:end="0"/>
              <w:jc w:val="start"/>
              <w:rPr>
                <w:sz w:val="24"/>
                <w:color w:val="000000"/>
                <w:u w:val="none"/>
                <w:b w:val="0"/>
                <w:i w:val="0"/>
              </w:rPr>
            </w:pPr>
            <w:r>
              <w:rPr>
                <w:sz w:val="24"/>
                <w:color w:val="000000"/>
                <w:u w:val="none"/>
                <w:b w:val="0"/>
                <w:i w:val="0"/>
              </w:rPr>
              <w:t vyd:_id="vyd:mq8eyfbl8pxnf4">Ранджана Саксена стала лауреатом (первого этапа) II Международного конкурса «Лучший преподаватель русского языка за рубежом», организованного Россотрудничеством (Правительство РФ) в 2014 году.</w:t>
            </w:r>
          </w:p>
          <w:p vyd:_id="vyd:mq8eyfblnndaio">
            <w:pPr>
              <w:spacing w:after="0" w:before="0"/>
              <w:ind w:start="0" w:end="0"/>
              <w:jc w:val="start"/>
              <w:rPr>
                <w:sz w:val="20"/>
              </w:rPr>
            </w:pPr>
            <w:r>
              <w:rPr>
                <w:sz w:val="24"/>
                <w:color w:val="000000"/>
                <w:u w:val="none"/>
                <w:b w:val="0"/>
                <w:i w:val="0"/>
              </w:rPr>
              <w:t vyd:_id="vyd:mq8eyfbl8s38hd" xml:space="preserve">В 2023 году профессор Саксена была удостоена награды «Звезда Достоевского», </w:t>
            </w:r>
            <w:r>
              <w:rPr>
                <w:sz w:val="24"/>
                <w:color w:val="000000"/>
                <w:u w:val="none"/>
                <w:b w:val="0"/>
                <w:i w:val="0"/>
              </w:rPr>
              <w:t vyd:_id="vyd:mq8eyfblp8l6hr">осуществляла научное руководство многочисленными исследователями и является автором большого количества научных работ. Переводчик художественной литературы (</w:t>
            </w:r>
            <w:r>
              <w:rPr>
                <w:sz w:val="24"/>
                <w:color w:val="000000"/>
                <w:u w:val="none"/>
                <w:b w:val="0"/>
                <w:i w:val="0"/>
              </w:rPr>
              <w:t vyd:_id="vyd:mq8f06hfuziy23">стихи В. Высоцкого, рассказы М. Зощенко, романы М. Булгакова роман Е. Водолазкина «Лавр»).</w:t>
            </w:r>
          </w:p>
        </w:tc>
        <w:tc vyd:_id="vyd:mq8et3kvddtsqd">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t3kjplhrpj">
            <w:pPr>
              <w:spacing w:after="0" w:before="0"/>
              <w:ind w:start="0" w:end="0"/>
              <w:jc w:val="start"/>
              <w:rPr>
                <w:sz w:val="24"/>
                <w:color w:val="000000"/>
                <w:u w:val="none"/>
                <w:b w:val="0"/>
                <w:i w:val="0"/>
              </w:rPr>
            </w:pPr>
            <w:r>
              <w:rPr>
                <w:sz w:val="24"/>
                <w:color w:val="000000"/>
                <w:u w:val="none"/>
                <w:b w:val="0"/>
                <w:i w:val="0"/>
              </w:rPr>
              <w:t vyd:_id="vyd:mq8etrr3n7s2ld">Литературный перевод как праздник творческих порывов</w:t>
            </w:r>
          </w:p>
          <w:p vyd:_id="vyd:mq8etrqycqa8n6">
            <w:pPr>
              <w:spacing w:after="160" w:lineRule="auto" w:before="0"/>
              <w:rPr>
                <w:sz w:val="22"/>
              </w:rPr>
            </w:pPr>
            <w:r>
              <w:rPr>
                <w:sz w:val="24"/>
                <w:color w:val="000000"/>
                <w:u w:val="none"/>
                <w:b w:val="0"/>
                <w:i w:val="0"/>
              </w:rPr>
              <w:t vyd:_id="vyd:mq8etrqr0e7e0i">Случай нового перевода повести М. Булгакова</w:t>
            </w:r>
          </w:p>
        </w:tc>
      </w:tr>
      <w:tr vyd:_id="vyd:mq8erd5wjfts22">
        <w:tc vyd:_id="vyd:mq8erd6abacxbz">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erd65cpzges">
            <w:pPr>
              <w:spacing w:after="0" w:lineRule="auto" w:before="0"/>
              <w:jc w:val="center"/>
              <w:rPr>
                <w:sz w:val="22"/>
              </w:rPr>
            </w:pPr>
            <w:r>
              <w:rPr>
                <w:sz w:val="22"/>
              </w:rPr>
              <w:drawing vyd:_id="vyd:mq8f58lwx1g1oc">
                <wp:inline distT="0" distB="0" distL="0" distR="0">
                  <wp:extent cx="1847850" cy="18478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5c4cbcb-22ef-4ccb-b6ee-e0baabad2392"/>
                          <a:stretch>
                            <a:fillRect/>
                          </a:stretch>
                        </pic:blipFill>
                        <pic:spPr>
                          <a:xfrm>
                            <a:off x="0" y="0"/>
                            <a:ext cx="1847850" cy="1847850"/>
                          </a:xfrm>
                          <a:prstGeom prst="rect">
                            <a:avLst/>
                          </a:prstGeom>
                        </pic:spPr>
                      </pic:pic>
                    </a:graphicData>
                  </a:graphic>
                </wp:inline>
              </w:drawing>
            </w:r>
          </w:p>
        </w:tc>
        <w:tc vyd:_id="vyd:mq8erd6e822fdl">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rd6drv77hw">
            <w:pPr>
              <w:spacing w:after="0" w:before="0"/>
              <w:ind w:start="0" w:end="0"/>
              <w:jc w:val="start"/>
              <w:rPr>
                <w:sz w:val="22"/>
              </w:rPr>
            </w:pPr>
            <w:r>
              <w:rPr>
                <w:sz w:val="24"/>
                <w:color w:val="000000"/>
                <w:u w:val="none"/>
                <w:b w:val="1"/>
                <w:i w:val="0"/>
              </w:rPr>
              <w:t vyd:_id="vyd:mq8f2ufcyjsfz3">Ранджана Банерджи</w:t>
            </w:r>
            <w:r>
              <w:rPr>
                <w:sz w:val="24"/>
                <w:color w:val="000000"/>
                <w:u w:val="none"/>
                <w:b w:val="0"/>
                <w:i w:val="0"/>
              </w:rPr>
              <w:t vyd:_id="vyd:mq8f7kb10inom6" xml:space="preserve"> работала профессором в Центре русских исследований Университета Джавахарлала Неру, Дели. Преподавала более 30 лет в разных вузах и недавно вышла на пенсию. С отличием окончила магистратуру  в Университете дружбы народов (РУДН), и в 1990 году успешно защитила диссертацию в Институте востоковедения РАН. Она принимала участие в академической деятельности в роли консультанта и советника по русскому и иностранным языкам. Имеет более 60 научных публикаций в отечественных и зарубежных журналах. Занимается переводом литературных текстов с русского, английского, бенгальского языков. </w:t>
            </w:r>
            <w:r>
              <w:rPr>
                <w:sz w:val="24"/>
                <w:color w:val="000000"/>
                <w:u w:val="none"/>
                <w:b w:val="0"/>
                <w:i w:val="0"/>
              </w:rPr>
              <w:t vyd:_id="vyd:mq8f2uf1m8ir40">Проф. Банерджи была награждена медалью Пушкина (в 2023 году) Международной ассоциацией преподавателей русского языка и литературы (МАПРЯЛ) за большие заслуги в распространении русск</w:t>
            </w:r>
            <w:r>
              <w:rPr>
                <w:sz w:val="24"/>
                <w:color w:val="000000"/>
                <w:u w:val="none"/>
                <w:b w:val="0"/>
                <w:i w:val="0"/>
              </w:rPr>
              <w:t vyd:_id="vyd:mq8f5pvkimh8nw">ого языка и литературы, и премией "Звезда Достоевского" (в 2025 году ) за популяризацию русской литературы</w:t>
            </w:r>
            <w:r>
              <w:rPr>
                <w:rFonts w:ascii="Calibri" w:hAnsi="Calibri" w:eastAsia="Calibri" w:cs="Calibri"/>
                <w:sz w:val="27"/>
                <w:color w:val="000000"/>
                <w:u w:val="none"/>
                <w:b w:val="0"/>
                <w:i w:val="0"/>
              </w:rPr>
              <w:t vyd:_id="vyd:mq8f60ghaz74aq">.</w:t>
            </w:r>
          </w:p>
        </w:tc>
        <w:tc vyd:_id="vyd:mq8et3l4qafggd">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t3l294coxn">
            <w:pPr>
              <w:spacing w:after="160" w:lineRule="auto" w:before="0"/>
              <w:rPr>
                <w:sz w:val="22"/>
              </w:rPr>
            </w:pPr>
            <w:r>
              <w:rPr>
                <w:sz w:val="24"/>
                <w:color w:val="000000"/>
                <w:u w:val="none"/>
                <w:b w:val="0"/>
                <w:i w:val="0"/>
                <w:shd w:val="clear" w:fill="FFFFFF"/>
              </w:rPr>
              <w:t vyd:_id="vyd:mq8f6c9fv4ihyv">Лингвокультурные трудности перевода литературных текстов</w:t>
            </w:r>
          </w:p>
        </w:tc>
      </w:tr>
      <w:tr vyd:_id="vyd:mq8erfy2bzt8bw">
        <w:tc vyd:_id="vyd:mq8erfyazw6e7g">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erfy8yvjkxi">
            <w:pPr>
              <w:spacing w:after="0" w:lineRule="auto" w:before="0"/>
              <w:jc w:val="center"/>
              <w:rPr>
                <w:sz w:val="22"/>
              </w:rPr>
            </w:pPr>
            <w:r>
              <w:rPr>
                <w:sz w:val="22"/>
              </w:rPr>
              <w:drawing vyd:_id="vyd:mq8f6vyqhd628h">
                <wp:inline distT="0" distB="0" distL="0" distR="0">
                  <wp:extent cx="1847850" cy="15716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00a3c47-0651-4dba-b4b3-cc98ef14367c"/>
                          <a:stretch>
                            <a:fillRect/>
                          </a:stretch>
                        </pic:blipFill>
                        <pic:spPr>
                          <a:xfrm>
                            <a:off x="0" y="0"/>
                            <a:ext cx="1847850" cy="1571625"/>
                          </a:xfrm>
                          <a:prstGeom prst="rect">
                            <a:avLst/>
                          </a:prstGeom>
                        </pic:spPr>
                      </pic:pic>
                    </a:graphicData>
                  </a:graphic>
                </wp:inline>
              </w:drawing>
            </w:r>
          </w:p>
        </w:tc>
        <w:tc vyd:_id="vyd:mq8erfyelcik21">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rfydp28ce3">
            <w:pPr>
              <w:spacing w:after="0" w:before="0"/>
              <w:ind w:start="0" w:end="0"/>
              <w:jc w:val="start"/>
              <w:rPr>
                <w:sz w:val="24"/>
                <w:color w:val="000000"/>
                <w:u w:val="none"/>
                <w:b w:val="0"/>
                <w:i w:val="0"/>
              </w:rPr>
            </w:pPr>
            <w:r>
              <w:rPr>
                <w:sz w:val="24"/>
                <w:color w:val="000000"/>
                <w:u w:val="none"/>
                <w:b w:val="1"/>
                <w:i w:val="0"/>
              </w:rPr>
              <w:t vyd:_id="vyd:mq8f7ct436dl5b">Проф. Киран Сингх Верма</w:t>
            </w:r>
            <w:r>
              <w:rPr>
                <w:sz w:val="24"/>
                <w:color w:val="000000"/>
                <w:u w:val="none"/>
                <w:b w:val="0"/>
                <w:i w:val="0"/>
              </w:rPr>
              <w:t vyd:_id="vyd:mq8f7ct33jyces" xml:space="preserve"> </w:t>
            </w:r>
          </w:p>
          <w:p vyd:_id="vyd:mq8f7csyspxte1">
            <w:pPr>
              <w:spacing w:after="0" w:before="0"/>
              <w:ind w:start="0" w:end="0"/>
              <w:jc w:val="start"/>
              <w:rPr>
                <w:sz w:val="27"/>
                <w:color w:val="000000"/>
                <w:u w:val="none"/>
                <w:b w:val="0"/>
                <w:i w:val="0"/>
              </w:rPr>
            </w:pPr>
            <w:r>
              <w:rPr>
                <w:sz w:val="24"/>
                <w:color w:val="000000"/>
                <w:u w:val="none"/>
                <w:b w:val="0"/>
                <w:i w:val="0"/>
              </w:rPr>
              <w:t vyd:_id="vyd:mq8f7cstpuufv0">– переводчик с русского на хинди и с хинди на русский, з</w:t>
            </w:r>
            <w:r>
              <w:rPr>
                <w:sz w:val="24"/>
                <w:color w:val="000000"/>
                <w:u w:val="none"/>
                <w:b w:val="0"/>
                <w:i w:val="0"/>
              </w:rPr>
              <w:t vyd:_id="vyd:mq8f7t4z709psb">аведующая Центром русских исследований Школы языковых, литературных и культурных исследований Унивеситета имени Джавахарлала Неру (Нью Дели). Опыт преподавания - более 27 лет. Специализация включает русскую филологию, теорию и практику перевода, а также сравнительные исследования. Перевела множество произведений советских и российских писателей, а также написала несколько книг и статей, посвященных русскому языку и переводу.</w:t>
            </w:r>
          </w:p>
          <w:p vyd:_id="vyd:mq8f7csjrerl8c">
            <w:pPr>
              <w:spacing w:after="160" w:lineRule="auto" w:before="0"/>
              <w:rPr>
                <w:sz w:val="22"/>
              </w:rPr>
            </w:pPr>
          </w:p>
        </w:tc>
        <w:tc vyd:_id="vyd:mq8et3lakq4kw8">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t3l63mzz45">
            <w:pPr>
              <w:spacing w:after="160" w:lineRule="auto" w:before="0"/>
              <w:rPr>
                <w:sz w:val="22"/>
              </w:rPr>
            </w:pPr>
            <w:r>
              <w:rPr>
                <w:sz w:val="24"/>
                <w:color w:val="000000"/>
                <w:u w:val="none"/>
                <w:b w:val="0"/>
                <w:i w:val="0"/>
                <w:shd w:val="clear" w:fill="FFFFFF"/>
              </w:rPr>
              <w:t vyd:_id="vyd:mq8f958q18hbpw">Особенности и трудности перевода художественного текста (на материале незавершённого перевода повести Ч. Айтматова "Джамиля" на хинди</w:t>
            </w:r>
          </w:p>
        </w:tc>
      </w:tr>
      <w:tr vyd:_id="vyd:mq8erhupq118ci">
        <w:tc vyd:_id="vyd:mq8erhuxzbxsrn">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erhuszqcn77">
            <w:pPr>
              <w:spacing w:after="0" w:lineRule="auto" w:before="0"/>
              <w:jc w:val="center"/>
              <w:rPr>
                <w:sz w:val="22"/>
              </w:rPr>
            </w:pPr>
            <w:r>
              <w:rPr>
                <w:sz w:val="22"/>
              </w:rPr>
              <w:drawing vyd:_id="vyd:mq8fb3dx1mmn40">
                <wp:inline distT="0" distB="0" distL="0" distR="0">
                  <wp:extent cx="1847850" cy="17335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5e69571b-8b51-4d8b-97bb-944fc9d271e1"/>
                          <a:stretch>
                            <a:fillRect/>
                          </a:stretch>
                        </pic:blipFill>
                        <pic:spPr>
                          <a:xfrm>
                            <a:off x="0" y="0"/>
                            <a:ext cx="1847850" cy="1733550"/>
                          </a:xfrm>
                          <a:prstGeom prst="rect">
                            <a:avLst/>
                          </a:prstGeom>
                        </pic:spPr>
                      </pic:pic>
                    </a:graphicData>
                  </a:graphic>
                </wp:inline>
              </w:drawing>
            </w:r>
          </w:p>
        </w:tc>
        <w:tc vyd:_id="vyd:mq8erhv1u9skcp">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8erhuzibmbz8">
            <w:pPr>
              <w:spacing w:after="0" w:before="0"/>
              <w:ind w:start="0" w:end="0"/>
              <w:rPr>
                <w:sz w:val="24"/>
              </w:rPr>
            </w:pPr>
            <w:r>
              <w:rPr>
                <w:sz w:val="24"/>
                <w:b w:val="1"/>
              </w:rPr>
              <w:t vyd:_id="vyd:mq8fbhmr5stzvn">Д-р Кунвар Кант</w:t>
            </w:r>
            <w:r>
              <w:rPr>
                <w:sz w:val="24"/>
              </w:rPr>
              <w:t vyd:_id="vyd:mq8fbx19b4qrtd" xml:space="preserve"> — старший преподаватель кафедры русских исследований, имеющий более 15  лет опыта в области преподавания, научных исследований, перевода и академической деятельности. Сфера научных интересов включает русскую литературу, сравнительное литературоведение, переводоведение, межкультурную коммуникацию, а также творчество В.М. Шукшина и Ф.М. Достоевского.</w:t>
            </w:r>
          </w:p>
          <w:p vyd:_id="vyd:mq8fbhmp1e77po">
            <w:pPr>
              <w:spacing w:after="0" w:before="0"/>
              <w:ind w:start="0" w:end="0"/>
              <w:rPr>
                <w:sz w:val="24"/>
              </w:rPr>
            </w:pPr>
            <w:r>
              <w:rPr>
                <w:sz w:val="24"/>
              </w:rPr>
              <w:t vyd:_id="vyd:mq8fbhmmny2l8y">Им опубликовано значительное количество научных работ в рецензируемых академических журналах и коллективных монографиях. Он также выступал с докладами на многочисленных национальных и международных научных конференциях в Индии и за рубежом.</w:t>
            </w:r>
          </w:p>
          <w:p vyd:_id="vyd:mq8fbhmkqwvuep">
            <w:pPr>
              <w:spacing w:after="0" w:before="0"/>
              <w:ind w:start="0" w:end="0"/>
              <w:rPr>
                <w:sz w:val="24"/>
              </w:rPr>
            </w:pPr>
            <w:r>
              <w:rPr>
                <w:sz w:val="24"/>
              </w:rPr>
              <w:t vyd:_id="vyd:mq8fbhmgbuz3s6">Как переводчик, доктор Кунвар Кант перевёл на хинди ряд произведений русской художественной литературы, способствуя популяризации русской литературы среди индийских читателей. Он также является автором художественных произведений, публиковавшихся в литературных журналах и антологиях.</w:t>
            </w:r>
          </w:p>
          <w:p vyd:_id="vyd:mq8fbhmb955ege">
            <w:pPr>
              <w:spacing w:after="0" w:before="0"/>
              <w:ind w:start="0" w:end="0"/>
              <w:rPr>
                <w:sz w:val="22"/>
              </w:rPr>
            </w:pPr>
            <w:r>
              <w:rPr>
                <w:sz w:val="24"/>
              </w:rPr>
              <w:t vyd:_id="vyd:mq8fbhm4wmpdge">Его научная, переводческая и литературная деятельность направлена на укрепление литературного и культурного диалога между Россией и Индией</w:t>
            </w:r>
          </w:p>
        </w:tc>
        <w:tc vyd:_id="vyd:mq8et3lc8og1y0">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et3lbpaslhp">
            <w:pPr>
              <w:spacing w:after="160" w:lineRule="auto" w:before="0"/>
              <w:rPr>
                <w:sz w:val="22"/>
              </w:rPr>
            </w:pPr>
            <w:r>
              <w:rPr>
                <w:sz w:val="24"/>
                <w:color w:val="000000"/>
                <w:u w:val="none"/>
                <w:b w:val="0"/>
                <w:i w:val="0"/>
              </w:rPr>
              <w:t vyd:_id="vyd:mq8fdljzy0zduz">Перевод как призвание всей жизни: доктор А. Чарумати Рамдас и вопрос верности в художественном переводе</w:t>
            </w:r>
          </w:p>
        </w:tc>
      </w:tr>
      <w:tr vyd:_id="vyd:mq8f9g1quh3vy5">
        <w:tc vyd:_id="vyd:mq8f9g22964h4v">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f9g1vh2otic">
            <w:pPr>
              <w:spacing w:after="0" w:lineRule="auto" w:before="0"/>
              <w:jc w:val="center"/>
              <w:rPr>
                <w:sz w:val="22"/>
              </w:rPr>
            </w:pPr>
            <w:r>
              <w:rPr>
                <w:sz w:val="22"/>
              </w:rPr>
              <w:drawing vyd:_id="vyd:mq8ff00mnz481h">
                <wp:inline distT="0" distB="0" distL="0" distR="0">
                  <wp:extent cx="1847850" cy="19716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a8ced57-ee27-4674-9222-cc2b3476117d"/>
                          <a:stretch>
                            <a:fillRect/>
                          </a:stretch>
                        </pic:blipFill>
                        <pic:spPr>
                          <a:xfrm>
                            <a:off x="0" y="0"/>
                            <a:ext cx="1847850" cy="1971675"/>
                          </a:xfrm>
                          <a:prstGeom prst="rect">
                            <a:avLst/>
                          </a:prstGeom>
                        </pic:spPr>
                      </pic:pic>
                    </a:graphicData>
                  </a:graphic>
                </wp:inline>
              </w:drawing>
            </w:r>
          </w:p>
        </w:tc>
        <w:tc vyd:_id="vyd:mq8f9g2bu9g9gw">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f9g2767wmhh">
            <w:pPr>
              <w:spacing w:after="160" w:lineRule="auto" w:before="0"/>
              <w:rPr>
                <w:sz w:val="22"/>
              </w:rPr>
            </w:pPr>
            <w:r>
              <w:rPr>
                <w:sz w:val="24"/>
                <w:b w:val="1"/>
              </w:rPr>
              <w:t vyd:_id="vyd:mq8fi6gh9p18gt" xml:space="preserve">Анил Джанвиджай, </w:t>
            </w:r>
            <w:r>
              <w:rPr>
                <w:sz w:val="24"/>
                <w:color w:val="000000"/>
                <w:u w:val="none"/>
                <w:b w:val="0"/>
                <w:i w:val="0"/>
              </w:rPr>
              <w:t vyd:_id="vyd:mq8ffda8kn2zry" xml:space="preserve"> настоящее имя Ани́л Кума́р Джа́йн — индийский поэт, переводчик поэзии и прозы со многих языков мира, редактор, блогер. Крупнейший индийский переводчик русской поэзии, также переводил русскую прозу; с 1984 года перевёл на хинди и опубликовал в Индии около 60 русских книг, включая романы и сборники рассказов Н. Гоголя, А. М. Горького, Ф. М. Достоевского, А. Платонова, А. Рыбакова, А. П. Чехова, В. Шукшина, в поэтических сборниках и журнальных подборках — стихи Б. Ахмадулиной, А. Ахматовой, А. Блока, И. Бродского, И. Бунина, В. Винокурова, А., Вознесенского, В. Высоцкого, Н. Гумилёва, Е. Евтушенко, А. Ерёменко, И. Жданова, С. Есенина, Вяч. Куприянова, М. Ю. Лермонтова, О. Э. Мандельштама, В. В. Маяковского, Б. Окуджавы, А. Парщикова, А. С. Пушкина, Н. Рубцова. Основатель и главный редактор крупнейших литературных сайтов на языке хинди «Кавита Кош» (Собрание поэзии) и «Гадья Кош» (Собрание прозы). Участник (член редколлегии, автор словарных статей) международного научно-популярного проекта «Словарь культуры XXI века».</w:t>
            </w:r>
          </w:p>
        </w:tc>
        <w:tc vyd:_id="vyd:mq8f9g2e0cx0u3">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f9g2draqzsr">
            <w:pPr>
              <w:spacing w:after="160" w:lineRule="auto" w:before="0"/>
              <w:rPr>
                <w:sz w:val="22"/>
              </w:rPr>
            </w:pPr>
            <w:r>
              <w:rPr>
                <w:sz w:val="24"/>
                <w:color w:val="000000"/>
                <w:u w:val="none"/>
                <w:b w:val="0"/>
                <w:i w:val="0"/>
              </w:rPr>
              <w:t vyd:_id="vyd:mq8fix2lin25dn">Новый метод перевода собственных русских имён и названий на хинди</w:t>
            </w:r>
          </w:p>
        </w:tc>
      </w:tr>
      <w:tr vyd:_id="vyd:mq8f9izfr0644f">
        <w:tc vyd:_id="vyd:mq8f9izrzw8thv">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f9izmwtx4t4">
            <w:pPr>
              <w:spacing w:after="0" w:lineRule="auto" w:before="0"/>
              <w:jc w:val="center"/>
              <w:rPr>
                <w:sz w:val="22"/>
              </w:rPr>
            </w:pPr>
            <w:r>
              <w:rPr>
                <w:sz w:val="22"/>
              </w:rPr>
              <w:drawing vyd:_id="vyd:mq8fjddjn95k3t">
                <wp:inline distT="0" distB="0" distL="0" distR="0">
                  <wp:extent cx="1847850" cy="19621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816451da-e3ee-490c-bfe8-9d946bddcd7e"/>
                          <a:stretch>
                            <a:fillRect/>
                          </a:stretch>
                        </pic:blipFill>
                        <pic:spPr>
                          <a:xfrm>
                            <a:off x="0" y="0"/>
                            <a:ext cx="1847850" cy="1962150"/>
                          </a:xfrm>
                          <a:prstGeom prst="rect">
                            <a:avLst/>
                          </a:prstGeom>
                        </pic:spPr>
                      </pic:pic>
                    </a:graphicData>
                  </a:graphic>
                </wp:inline>
              </w:drawing>
            </w:r>
          </w:p>
        </w:tc>
        <w:tc vyd:_id="vyd:mq8f9izwcc4mk2">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f9izta2g9x3">
            <w:pPr>
              <w:spacing w:after="0" w:before="0"/>
              <w:ind w:start="0" w:end="0"/>
              <w:jc w:val="start"/>
              <w:rPr>
                <w:sz w:val="24"/>
                <w:color w:val="000000"/>
                <w:u w:val="none"/>
                <w:b w:val="0"/>
                <w:i w:val="0"/>
              </w:rPr>
            </w:pPr>
            <w:r>
              <w:rPr>
                <w:sz w:val="24"/>
                <w:color w:val="000000"/>
                <w:u w:val="none"/>
                <w:b w:val="1"/>
                <w:i w:val="0"/>
              </w:rPr>
              <w:t vyd:_id="vyd:mq8fjnxoezaq59" xml:space="preserve">Прагати Типнис </w:t>
            </w:r>
            <w:r>
              <w:rPr>
                <w:sz w:val="24"/>
                <w:color w:val="000000"/>
                <w:u w:val="none"/>
                <w:b w:val="0"/>
                <w:i w:val="0"/>
              </w:rPr>
              <w:t vyd:_id="vyd:mq8fn0vyh0w8fz">живёт и работает в Москве более 30 лет. Сейчас она занимается переводами с русского языка на хинди и английский язык. Она вместе с командой из пяти человек составила хинди-русский и хинди идиоматический словари. Она является серетарём по культуре самого старого индийского землячества “Хиндкстани Самадж”,старается тесно сотрудничать со всеми, кто связан с хинди.</w:t>
            </w:r>
            <w:r>
              <w:rPr>
                <w:sz w:val="24"/>
                <w:color w:val="000000"/>
                <w:u w:val="none"/>
                <w:b w:val="0"/>
                <w:i w:val="0"/>
              </w:rPr>
              <w:t vyd:_id="vyd:mq8fjnxnwa2fm7" xml:space="preserve">   </w:t>
            </w:r>
            <w:r>
              <w:rPr>
                <w:sz w:val="24"/>
                <w:color w:val="000000"/>
                <w:u w:val="none"/>
                <w:b w:val="0"/>
                <w:i w:val="0"/>
              </w:rPr>
              <w:t vyd:_id="vyd:mq8fjnxl9a00hz" xml:space="preserve"> </w:t>
            </w:r>
          </w:p>
          <w:p vyd:_id="vyd:mq8fjnxi6x8wkf">
            <w:pPr>
              <w:spacing w:after="0" w:before="0"/>
              <w:ind w:start="0" w:end="0"/>
              <w:jc w:val="start"/>
              <w:rPr>
                <w:sz w:val="24"/>
                <w:color w:val="000000"/>
                <w:u w:val="none"/>
                <w:b w:val="0"/>
                <w:i w:val="0"/>
              </w:rPr>
            </w:pPr>
            <w:r>
              <w:rPr>
                <w:sz w:val="24"/>
                <w:color w:val="000000"/>
                <w:u w:val="none"/>
                <w:b w:val="0"/>
                <w:i w:val="0"/>
              </w:rPr>
              <w:t vyd:_id="vyd:mq8fkw24bqwblb">Автор статей,</w:t>
            </w:r>
            <w:r>
              <w:rPr>
                <w:sz w:val="24"/>
                <w:color w:val="000000"/>
                <w:u w:val="none"/>
                <w:b w:val="0"/>
                <w:i w:val="0"/>
              </w:rPr>
              <w:t vyd:_id="vyd:mq8fjnxedqyixx" xml:space="preserve"> редактор цифрового журнала «Ананья-Русь», уделяет особое внимание литературным и культурным связям между Индией и Россией. Она перевела на русский язык стихи Нареша Саксены, Таджендра Сингха Лутры и Рама Вадхвы и часть книги, написанной Индраджитом Сингхом, Индийский Пушкин -- Шайлендра. В её переводе с русского на хинди вышло несколько книг.</w:t>
            </w:r>
          </w:p>
          <w:p vyd:_id="vyd:mq8fjnx63vyncc">
            <w:pPr>
              <w:spacing w:after="160" w:lineRule="auto" w:before="0"/>
              <w:rPr>
                <w:sz w:val="20"/>
              </w:rPr>
            </w:pPr>
          </w:p>
        </w:tc>
        <w:tc vyd:_id="vyd:mq8f9izzhgcnh7">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f9izzvwfos9">
            <w:pPr>
              <w:spacing w:after="0" w:before="0"/>
              <w:ind w:start="0" w:end="0"/>
              <w:jc w:val="start"/>
              <w:rPr>
                <w:rFonts w:ascii="Calibri" w:hAnsi="Calibri" w:eastAsia="Calibri" w:cs="Calibri"/>
                <w:sz w:val="27"/>
                <w:color w:val="000000"/>
                <w:u w:val="none"/>
                <w:b w:val="0"/>
                <w:i w:val="0"/>
              </w:rPr>
            </w:pPr>
            <w:r>
              <w:rPr>
                <w:sz w:val="24"/>
                <w:color w:val="000000"/>
                <w:u w:val="none"/>
                <w:b w:val="0"/>
                <w:i w:val="0"/>
              </w:rPr>
              <w:t vyd:_id="vyd:mq8fn9fh1f72fz">Перевод произведения Толстого Л.Н. “Алеша Горшок” с русского на хинди. Замечания и опыт перевода</w:t>
            </w:r>
            <w:r>
              <w:rPr>
                <w:rFonts w:ascii="Calibri" w:hAnsi="Calibri" w:eastAsia="Calibri" w:cs="Calibri"/>
                <w:sz w:val="28"/>
                <w:color w:val="000000"/>
                <w:u w:val="none"/>
                <w:b w:val="0"/>
                <w:i w:val="0"/>
              </w:rPr>
              <w:t vyd:_id="vyd:mq8fn9fe8tmpgw" xml:space="preserve"> </w:t>
            </w:r>
          </w:p>
          <w:p vyd:_id="vyd:mq8fn9f3p3pwos">
            <w:pPr>
              <w:spacing w:after="160" w:lineRule="auto" w:before="0"/>
              <w:rPr>
                <w:sz w:val="22"/>
              </w:rPr>
            </w:pPr>
          </w:p>
        </w:tc>
      </w:tr>
      <w:tr vyd:_id="vyd:mq8fol9h86o2rp">
        <w:tc vyd:_id="vyd:mq8fol9tbcytdr">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fol9n7buqv8">
            <w:pPr>
              <w:spacing w:after="0" w:lineRule="auto" w:before="0"/>
              <w:jc w:val="center"/>
              <w:rPr>
                <w:sz w:val="22"/>
              </w:rPr>
            </w:pPr>
            <w:r>
              <w:rPr>
                <w:sz w:val="22"/>
              </w:rPr>
              <w:drawing vyd:_id="vyd:mq8fozyhf5fmdg">
                <wp:inline distT="0" distB="0" distL="0" distR="0">
                  <wp:extent cx="1847850" cy="17049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d30ada54-7e87-436a-839b-e1bd6d615614"/>
                          <a:stretch>
                            <a:fillRect/>
                          </a:stretch>
                        </pic:blipFill>
                        <pic:spPr>
                          <a:xfrm>
                            <a:off x="0" y="0"/>
                            <a:ext cx="1847850" cy="1704975"/>
                          </a:xfrm>
                          <a:prstGeom prst="rect">
                            <a:avLst/>
                          </a:prstGeom>
                        </pic:spPr>
                      </pic:pic>
                    </a:graphicData>
                  </a:graphic>
                </wp:inline>
              </w:drawing>
            </w:r>
          </w:p>
        </w:tc>
        <w:tc vyd:_id="vyd:mq8fola3pf7gwj">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8fola0xj8uao">
            <w:pPr>
              <w:spacing w:after="0" w:before="0"/>
              <w:ind w:start="0" w:end="0"/>
              <w:jc w:val="start"/>
              <w:rPr>
                <w:sz w:val="24"/>
              </w:rPr>
            </w:pPr>
            <w:r>
              <w:rPr>
                <w:sz w:val="24"/>
              </w:rPr>
              <w:t vyd:_id="vyd:mq8fvxgt6zrwzn">Д-р Сону Саини, доцент Центра русских исследований (CRS) Университета Джавахарлала Неру (JNU).</w:t>
            </w:r>
            <w:r>
              <w:rPr>
                <w:sz w:val="24"/>
              </w:rPr>
              <w:t vyd:_id="vyd:mq8fvxgsjrb6b1" xml:space="preserve"> </w:t>
            </w:r>
            <w:r>
              <w:rPr>
                <w:sz w:val="24"/>
              </w:rPr>
              <w:t vyd:_id="vyd:mq8fvxgq81gwrd">М</w:t>
            </w:r>
            <w:r>
              <w:rPr>
                <w:sz w:val="24"/>
              </w:rPr>
              <w:t vyd:_id="vyd:mq8fvxgq3itwi9">агистр по трем направлениям: английский язык, деловое администрирование (со специализацией в области HR и IT) и русистика (золотой медалист университета). Получив диплом аспирантуры по переводу (английский-хинди-английский) и тренинг издания книг в Национальный книжный траст (NBT), он продолжил обучение и получил степень магистра философии и PhD по русской литературе. Эксперт ТВ БРИКС, член Ученого совета ИРЯ РУДН, член Совета дополнительных образовательных программ по русскому языку Санкт-Петербургского государственного университета</w:t>
            </w:r>
            <w:r>
              <w:rPr>
                <w:sz w:val="24"/>
              </w:rPr>
              <w:t vyd:_id="vyd:mq8fvxgpkap6e6">, о</w:t>
            </w:r>
            <w:r>
              <w:rPr>
                <w:sz w:val="24"/>
              </w:rPr>
              <w:t vyd:_id="vyd:mq8fvxgpxf5ak0">д</w:t>
            </w:r>
            <w:r>
              <w:rPr>
                <w:sz w:val="24"/>
              </w:rPr>
              <w:t vyd:_id="vyd:mq8fvxgp5ek9xg">и</w:t>
            </w:r>
            <w:r>
              <w:rPr>
                <w:sz w:val="24"/>
              </w:rPr>
              <w:t vyd:_id="vyd:mq8fvxgo2qlurn">н из экспертов Московского экономического форума в 2023 году</w:t>
            </w:r>
            <w:r>
              <w:rPr>
                <w:sz w:val="24"/>
              </w:rPr>
              <w:t vyd:_id="vyd:mq8fvxgolhb58e" xml:space="preserve"> </w:t>
            </w:r>
            <w:r>
              <w:rPr>
                <w:sz w:val="24"/>
              </w:rPr>
              <w:t vyd:_id="vyd:mq8fvxgnqp988l">и др. О</w:t>
            </w:r>
            <w:r>
              <w:rPr>
                <w:sz w:val="24"/>
              </w:rPr>
              <w:t vyd:_id="vyd:mq8fvxgn8cpiqk">д</w:t>
            </w:r>
            <w:r>
              <w:rPr>
                <w:sz w:val="24"/>
              </w:rPr>
              <w:t vyd:_id="vyd:mq8fvxgmebjxx0">и</w:t>
            </w:r>
            <w:r>
              <w:rPr>
                <w:sz w:val="24"/>
              </w:rPr>
              <w:t vyd:_id="vyd:mq8fvxgmu0th0p">н из ведущих специалистов в области инновационных методов преподавания русского языка как иностранного с помощью новейших технологий. В связи с этим он получил более 20 наград и премий как Правительства России, так и ряда организаций России и Индии.</w:t>
            </w:r>
          </w:p>
          <w:p vyd:_id="vyd:mq8fvxgflpmpkb">
            <w:pPr>
              <w:spacing w:after="0" w:before="0"/>
              <w:ind w:start="0" w:end="0"/>
              <w:jc w:val="start"/>
              <w:rPr>
                <w:sz w:val="20"/>
              </w:rPr>
            </w:pPr>
            <w:r>
              <w:rPr>
                <w:sz w:val="24"/>
              </w:rPr>
              <w:t vyd:_id="vyd:mq8fvxgbjl94tb">С</w:t>
            </w:r>
            <w:r>
              <w:rPr>
                <w:sz w:val="24"/>
              </w:rPr>
              <w:t vyd:_id="vyd:mq8fvxgauc5dyh">инхронны</w:t>
            </w:r>
            <w:r>
              <w:rPr>
                <w:sz w:val="24"/>
              </w:rPr>
              <w:t vyd:_id="vyd:mq8fvxg9g7dkrn">й</w:t>
            </w:r>
            <w:r>
              <w:rPr>
                <w:sz w:val="24"/>
              </w:rPr>
              <w:t vyd:_id="vyd:mq8fvxg6chq5f9" xml:space="preserve"> </w:t>
            </w:r>
            <w:r>
              <w:rPr>
                <w:sz w:val="24"/>
              </w:rPr>
              <w:t vyd:_id="vyd:mq8fvxg60dmgje">переводчик с русского-английского-хинди</w:t>
            </w:r>
            <w:r>
              <w:rPr>
                <w:sz w:val="24"/>
              </w:rPr>
              <w:t vyd:_id="vyd:mq8fvxg52sh0s6" xml:space="preserve"> </w:t>
            </w:r>
            <w:r>
              <w:rPr>
                <w:sz w:val="24"/>
              </w:rPr>
              <w:t vyd:_id="vyd:mq8fvxg59mav50">(</w:t>
            </w:r>
            <w:r>
              <w:rPr>
                <w:sz w:val="24"/>
              </w:rPr>
              <w:t vyd:_id="vyd:mq8fvxg53cs2v4">работал</w:t>
            </w:r>
            <w:r>
              <w:rPr>
                <w:sz w:val="24"/>
              </w:rPr>
              <w:t vyd:_id="vyd:mq8fvxg4obs9ei" xml:space="preserve"> </w:t>
            </w:r>
            <w:r>
              <w:rPr>
                <w:sz w:val="24"/>
              </w:rPr>
              <w:t vyd:_id="vyd:mq8fvxg37zzkhm">у</w:t>
            </w:r>
            <w:r>
              <w:rPr>
                <w:sz w:val="24"/>
              </w:rPr>
              <w:t vyd:_id="vyd:mq8fvxg198ddhd" xml:space="preserve"> </w:t>
            </w:r>
            <w:r>
              <w:rPr>
                <w:sz w:val="24"/>
              </w:rPr>
              <w:t vyd:_id="vyd:mq8fvxg098a99i">президента Индии, Премьер-министра Индии, Президента России, министра иностранных дел и других министров Индии и России</w:t>
            </w:r>
            <w:r>
              <w:rPr>
                <w:sz w:val="24"/>
              </w:rPr>
              <w:t vyd:_id="vyd:mq8fvxfzc3tdh6">)</w:t>
            </w:r>
            <w:r>
              <w:rPr>
                <w:sz w:val="24"/>
              </w:rPr>
              <w:t vyd:_id="vyd:mq8fvxfzbu2u9c">.</w:t>
            </w:r>
            <w:r>
              <w:rPr>
                <w:sz w:val="24"/>
              </w:rPr>
              <w:t vyd:_id="vyd:mq8fvxfy9bj8wu" xml:space="preserve"> </w:t>
            </w:r>
            <w:r>
              <w:rPr>
                <w:sz w:val="24"/>
              </w:rPr>
              <w:t vyd:_id="vyd:mq8fvxfynmjvfm">П</w:t>
            </w:r>
            <w:r>
              <w:rPr>
                <w:sz w:val="24"/>
              </w:rPr>
              <w:t vyd:_id="vyd:mq8fvxfx3qgi8j">еревел множество произведений М. Зощенко, А. Чехова, А. Пушкина,</w:t>
            </w:r>
            <w:r>
              <w:rPr>
                <w:sz w:val="24"/>
              </w:rPr>
              <w:t vyd:_id="vyd:mq8fvxfw8zrm96" xml:space="preserve"> </w:t>
            </w:r>
            <w:r>
              <w:rPr>
                <w:sz w:val="24"/>
              </w:rPr>
              <w:t vyd:_id="vyd:mq8fvxfvio1o66" xml:space="preserve"> </w:t>
            </w:r>
            <w:r>
              <w:rPr>
                <w:sz w:val="24"/>
              </w:rPr>
              <w:t vyd:_id="vyd:mq8fvxft65feom">И. Бунина, Ф. Достоевского, А. Эспарсы и</w:t>
            </w:r>
            <w:r>
              <w:rPr>
                <w:sz w:val="24"/>
              </w:rPr>
              <w:t vyd:_id="vyd:mq8fvxfspid3xl" xml:space="preserve"> </w:t>
            </w:r>
            <w:r>
              <w:rPr>
                <w:sz w:val="24"/>
              </w:rPr>
              <w:t vyd:_id="vyd:mq8fvxfrtrmv36">др, а также</w:t>
            </w:r>
            <w:r>
              <w:rPr>
                <w:sz w:val="24"/>
              </w:rPr>
              <w:t vyd:_id="vyd:mq8fvxfq6harmr" xml:space="preserve"> </w:t>
            </w:r>
            <w:r>
              <w:rPr>
                <w:sz w:val="24"/>
              </w:rPr>
              <w:t vyd:_id="vyd:mq8fvxfqxcnfze">произведения С.Л. Бхайраппа, Ванши Махешвари, Иршад Камил, Сачидананд Джоши, Таджендра Сингх Лутра, Мадхав Кошик, Индерджит Сингх и</w:t>
            </w:r>
            <w:r>
              <w:rPr>
                <w:sz w:val="24"/>
              </w:rPr>
              <w:t vyd:_id="vyd:mq8fvxfp82xzk2" xml:space="preserve"> </w:t>
            </w:r>
            <w:r>
              <w:rPr>
                <w:sz w:val="24"/>
              </w:rPr>
              <w:t vyd:_id="vyd:mq8fvxfpqvmkwa">др.</w:t>
            </w:r>
            <w:r>
              <w:rPr>
                <w:sz w:val="24"/>
              </w:rPr>
              <w:t vyd:_id="vyd:mq8fvxfo2o5hc3" xml:space="preserve"> </w:t>
            </w:r>
            <w:r>
              <w:rPr>
                <w:sz w:val="24"/>
              </w:rPr>
              <w:t vyd:_id="vyd:mq8fvxfowz2oq3">с индийских языков на русский.</w:t>
            </w:r>
            <w:r>
              <w:rPr>
                <w:sz w:val="24"/>
              </w:rPr>
              <w:t vyd:_id="vyd:mq8fvxfnb00mkp" xml:space="preserve"> </w:t>
            </w:r>
            <w:r>
              <w:rPr>
                <w:sz w:val="24"/>
              </w:rPr>
              <w:t vyd:_id="vyd:mq8fvxfmlkrs31">П</w:t>
            </w:r>
            <w:r>
              <w:rPr>
                <w:sz w:val="24"/>
              </w:rPr>
              <w:t vyd:_id="vyd:mq8fvxfloen7in">ишет прозу и поэзию. Несколько его произведений опубликованы в Индии.</w:t>
            </w:r>
            <w:r>
              <w:rPr>
                <w:sz w:val="24"/>
              </w:rPr>
              <w:t vyd:_id="vyd:mq8fvxfk1qyfty" xml:space="preserve"> </w:t>
            </w:r>
            <w:r>
              <w:rPr>
                <w:sz w:val="24"/>
              </w:rPr>
              <w:t vyd:_id="vyd:mq8fvxfi8r5ywt">Автор</w:t>
            </w:r>
            <w:r>
              <w:rPr>
                <w:sz w:val="24"/>
              </w:rPr>
              <w:t vyd:_id="vyd:mq8fvxfgjwbzpf" xml:space="preserve"> </w:t>
            </w:r>
            <w:r>
              <w:rPr>
                <w:sz w:val="24"/>
              </w:rPr>
              <w:t vyd:_id="vyd:mq8fvxffqaq4qo">более 45 научных статей в различных индийских и международных журналах, 55 книг в оригинале и переводе и т. д.</w:t>
            </w:r>
            <w:r>
              <w:rPr>
                <w:sz w:val="24"/>
              </w:rPr>
              <w:t vyd:_id="vyd:mq8fvxfej7ymol" xml:space="preserve"> </w:t>
            </w:r>
            <w:r>
              <w:rPr>
                <w:sz w:val="24"/>
              </w:rPr>
              <w:t vyd:_id="vyd:mq8fvxfe93vfkc">Ч</w:t>
            </w:r>
            <w:r>
              <w:rPr>
                <w:sz w:val="24"/>
              </w:rPr>
              <w:t vyd:_id="vyd:mq8fvxfdpdv9fe">лен Союза писателей России</w:t>
            </w:r>
            <w:r>
              <w:rPr>
                <w:sz w:val="24"/>
              </w:rPr>
              <w:t vyd:_id="vyd:mq8fvxfdqqef0c">,</w:t>
            </w:r>
            <w:r>
              <w:rPr>
                <w:sz w:val="24"/>
              </w:rPr>
              <w:t vyd:_id="vyd:mq8fvxfcdc37ho">основател</w:t>
            </w:r>
            <w:r>
              <w:rPr>
                <w:sz w:val="24"/>
              </w:rPr>
              <w:t vyd:_id="vyd:mq8fvxfby75bse">ь</w:t>
            </w:r>
            <w:r>
              <w:rPr>
                <w:sz w:val="24"/>
              </w:rPr>
              <w:t vyd:_id="vyd:mq8fvxf8tpfvl0" xml:space="preserve"> </w:t>
            </w:r>
            <w:r>
              <w:rPr>
                <w:sz w:val="24"/>
              </w:rPr>
              <w:t vyd:_id="vyd:mq8fvxf72dmfso">и председател</w:t>
            </w:r>
            <w:r>
              <w:rPr>
                <w:sz w:val="24"/>
              </w:rPr>
              <w:t vyd:_id="vyd:mq8fvxf78r9p1e">ь</w:t>
            </w:r>
            <w:r>
              <w:rPr>
                <w:sz w:val="24"/>
              </w:rPr>
              <w:t vyd:_id="vyd:mq8fvxf6xqkcil" xml:space="preserve"> </w:t>
            </w:r>
            <w:r>
              <w:rPr>
                <w:sz w:val="24"/>
              </w:rPr>
              <w:t vyd:_id="vyd:mq8fvxez4uzbnr">Союза переводчиков-индийских русистов.</w:t>
            </w:r>
          </w:p>
        </w:tc>
        <w:tc vyd:_id="vyd:mq8fola8i2v9fa">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fola56ld4mb">
            <w:pPr>
              <w:spacing w:after="160" w:lineRule="auto" w:before="0"/>
              <w:rPr>
                <w:sz w:val="22"/>
              </w:rPr>
            </w:pPr>
            <w:r>
              <w:rPr>
                <w:sz w:val="24"/>
                <w:color w:val="000000"/>
                <w:u w:val="none"/>
                <w:b w:val="0"/>
                <w:i w:val="0"/>
              </w:rPr>
              <w:t vyd:_id="vyd:mq8fpjxj1waprh">Переводчик против нейросети: кто победит в гонке за точность, контекст, творчество и понимание подтекста?</w:t>
            </w:r>
          </w:p>
        </w:tc>
      </w:tr>
    </w:tbl>
    <w:p w14:paraId="547FBDB6" w14:textId="77777777" w:rsidR="005E7BD8" w:rsidRDefault="005E7BD8" vyd:_id="vyd:mq8er5n8ls1629">
      <w:pPr>
        <w:jc w:val="start"/>
        <w:rPr>
          <w:sz w:val="32"/>
          <w:color w:val="C00000"/>
        </w:rPr>
      </w:pPr>
    </w:p>
    <w:p w14:paraId="547FBDB6" w14:textId="77777777" w:rsidR="005E7BD8" w:rsidRDefault="005E7BD8" vyd:_id="vyd:mq6pbzhlq62vaw">
      <w:pPr>
        <w:jc w:val="center"/>
        <w:rPr>
          <w:sz w:val="32"/>
          <w:color w:val="C00000"/>
          <w:b w:val="1"/>
        </w:rPr>
      </w:pPr>
      <w:r>
        <w:rPr>
          <w:sz w:val="32"/>
          <w:color w:val="C00000"/>
          <w:b w:val="1"/>
        </w:rPr>
        <w:t vyd:_id="vyd:00000000000106">Мастер-классы, тренинги, круглые столы и творческие лаборатории</w:t>
      </w:r>
    </w:p>
    <w:p w14:paraId="439DC9B5" w14:textId="77777777" w:rsidR="005E7BD8" w:rsidRDefault="005E7BD8" vyd:_id="vyd:00000000000103">
      <w:pPr>
        <w:pBdr>
          <w:top w:val="none" w:color="000000" w:sz="4" w:space="0"/>
          <w:left w:val="none" w:color="000000" w:sz="4" w:space="0"/>
          <w:bottom w:val="none" w:color="000000" w:sz="4" w:space="0"/>
          <w:right w:val="none" w:color="000000" w:sz="4" w:space="0"/>
        </w:pBdr>
        <w:jc w:val="center"/>
        <w:rPr>
          <w:sz w:val="32"/>
          <w:color w:val="C00000"/>
          <w:b w:val="1"/>
        </w:rPr>
      </w:pPr>
      <w:r>
        <w:rPr>
          <w:sz w:val="32"/>
          <w:color w:val="C00000"/>
          <w:b w:val="1"/>
        </w:rPr>
        <w:t vyd:_id="vyd:00000000000104">17:30</w:t>
      </w:r>
    </w:p>
    <w:p w14:paraId="439DC9B5" w14:textId="77777777" w:rsidR="005E7BD8" w:rsidRDefault="005E7BD8" vyd:_id="vyd:mqr690dnf939j9">
      <w:pPr>
        <w:pBdr>
          <w:top w:val="none" w:color="000000" w:sz="4" w:space="0"/>
          <w:left w:val="none" w:color="000000" w:sz="4" w:space="0"/>
          <w:bottom w:val="none" w:color="000000" w:sz="4" w:space="0"/>
          <w:right w:val="none" w:color="000000" w:sz="4" w:space="0"/>
        </w:pBdr>
        <w:jc w:val="center"/>
        <w:rPr>
          <w:sz w:val="32"/>
          <w:color w:val="C00000"/>
          <w:b w:val="1"/>
        </w:rPr>
      </w:pPr>
    </w:p>
    <w:p w14:paraId="174FEF63" w14:textId="77777777" w:rsidR="005E7BD8" w:rsidRDefault="005E7BD8" vyd:_id="vyd:00000000000101">
      <w:pPr>
        <w:pBdr>
          <w:top w:val="none" w:color="000000" w:sz="4" w:space="0"/>
          <w:left w:val="none" w:color="000000" w:sz="4" w:space="0"/>
          <w:bottom w:val="none" w:color="000000" w:sz="4" w:space="0"/>
          <w:right w:val="none" w:color="000000" w:sz="4" w:space="0"/>
        </w:pBdr>
        <w:jc w:val="center"/>
        <w:rPr>
          <w:rFonts w:ascii="Helvetica" w:hAnsi="Helvetica" w:eastAsia="Helvetica" w:cs="Helvetica"/>
          <w:sz w:val="28"/>
          <w:color w:val="4C25B8"/>
          <w:b w:val="1"/>
          <w:shd w:val="clear" w:color="auto" w:fill="FFFFFF"/>
        </w:rPr>
      </w:pPr>
      <w:r>
        <w:rPr>
          <w:rFonts w:ascii="Helvetica" w:hAnsi="Helvetica" w:eastAsia="Helvetica" w:cs="Helvetica"/>
          <w:sz w:val="28"/>
          <w:color w:val="4C25B8"/>
          <w:b w:val="1"/>
          <w:shd w:val="clear" w:color="auto" w:fill="FFFFFF"/>
        </w:rPr>
        <w:t vyd:_id="vyd:00000000000102">Мастерская аудио-визуального переводчика Алексея Козуляева (фильм+дискуссия), а сразу после показа и обсуждения фильма состоится Мастер-класс Алексея Козуляева «Эмоции или слова?» Скрытая архитектура аудиовизуального перевода</w:t>
      </w:r>
    </w:p>
    <w:p w14:paraId="174FEF63" w14:textId="77777777" w:rsidR="005E7BD8" w:rsidRDefault="005E7BD8" vyd:_id="vyd:mqr699vks18dl8">
      <w:pPr>
        <w:spacing w:after="160" w:lineRule="auto" w:before="0"/>
        <w:jc w:val="center"/>
        <w:rPr>
          <w:color w:val="000000"/>
          <w:u w:val="none"/>
          <w:b w:val="0"/>
          <w:i w:val="0"/>
        </w:rPr>
      </w:pPr>
      <w:r>
        <w:rPr>
          <w:sz w:val="28"/>
          <w:color w:val="00244D"/>
          <w:u w:val="none"/>
          <w:b w:val="1"/>
          <w:i w:val="0"/>
        </w:rPr>
        <w:t vyd:_id="vyd:mqr69atar25pvi">Аудитория 152</w:t>
      </w:r>
    </w:p>
    <w:p w14:paraId="174FEF63" w14:textId="77777777" w:rsidR="005E7BD8" w:rsidRDefault="005E7BD8" vyd:_id="vyd:mqr69asz3rxchh">
      <w:pPr>
        <w:pBdr>
          <w:top w:val="none" w:color="000000" w:sz="4" w:space="0"/>
          <w:left w:val="none" w:color="000000" w:sz="4" w:space="0"/>
          <w:bottom w:val="none" w:color="000000" w:sz="4" w:space="0"/>
          <w:right w:val="none" w:color="000000" w:sz="4" w:space="0"/>
        </w:pBdr>
        <w:jc w:val="center"/>
        <w:rPr>
          <w:rFonts w:ascii="Helvetica" w:hAnsi="Helvetica" w:eastAsia="Helvetica" w:cs="Helvetica"/>
          <w:sz w:val="28"/>
          <w:color w:val="4C25B8"/>
          <w:b w:val="1"/>
          <w:shd w:val="clear" w:color="auto" w:fill="FFFFFF"/>
        </w:rPr>
      </w:pPr>
    </w:p>
    <w:p w14:paraId="709F5924" w14:textId="77777777" w:rsidR="005E7BD8" w:rsidRDefault="005E7BD8" vyd:_id="vyd:000000000000zy">
      <w:pPr>
        <w:pBdr>
          <w:top w:val="none" w:color="000000" w:sz="4" w:space="0"/>
          <w:left w:val="none" w:color="000000" w:sz="4" w:space="0"/>
          <w:bottom w:val="none" w:color="000000" w:sz="4" w:space="0"/>
          <w:right w:val="none" w:color="000000" w:sz="4" w:space="0"/>
        </w:pBdr>
        <w:jc w:val="center"/>
        <w:rPr>
          <w:rFonts w:ascii="Aptos" w:hAnsi="Aptos" w:eastAsia="Aptos" w:cs="Aptos"/>
          <w:sz w:val="27"/>
          <w:color w:val="000000"/>
        </w:rPr>
      </w:pPr>
      <w:r>
        <w:rPr>
          <w:rFonts w:ascii="Helvetica" w:hAnsi="Helvetica" w:eastAsia="Helvetica" w:cs="Helvetica"/>
          <w:sz w:val="28"/>
          <w:color w:val="4C25B8"/>
          <w:b w:val="1"/>
          <w:shd w:val="clear" w:color="auto" w:fill="FFFFFF"/>
          <w:noProof w:val="1"/>
        </w:rPr>
        <w:drawing vyd:_id="vyd:00000000000100">
          <wp:inline distT="0" distB="0" distL="0" distR="0">
            <wp:extent cx="4810125" cy="3609975"/>
            <wp:effectExtent t="0" b="0" l="0" r="0"/>
            <wp:docPr id="24" name="Drawing 178067689"/>
            <wp:cNvGraphicFramePr>
              <a:graphicFrameLocks noChangeAspect="1"/>
            </wp:cNvGraphicFramePr>
            <a:graphic>
              <a:graphicData uri="http://schemas.openxmlformats.org/drawingml/2006/picture">
                <pic:pic>
                  <pic:nvPicPr>
                    <pic:cNvPr id="178067689" name=""/>
                    <pic:cNvPicPr/>
                  </pic:nvPicPr>
                  <pic:blipFill>
                    <a:blip cstate="email" r:embed="rId42">
                      <a:extLst>
                        <a:ext uri="{28A0092B-C50C-407E-A947-70E740481C1C}">
                          <a14:useLocalDpi/>
                        </a:ext>
                      </a:extLst>
                    </a:blip>
                    <a:stretch>
                      <a:fillRect/>
                    </a:stretch>
                  </pic:blipFill>
                  <pic:spPr>
                    <a:xfrm>
                      <a:off x="0" y="0"/>
                      <a:ext cx="4810125" cy="3609975"/>
                    </a:xfrm>
                    <a:prstGeom prst="rect">
                      <a:avLst/>
                    </a:prstGeom>
                  </pic:spPr>
                </pic:pic>
              </a:graphicData>
            </a:graphic>
          </wp:inline>
        </w:drawing>
      </w:r>
      <w:r>
        <w:rPr>
          <w:sz w:val="27"/>
          <w:color w:val="2C2D2E"/>
        </w:rPr>
        <w:br vyd:_id="vyd:000000000000zz"/>
      </w:r>
    </w:p>
    <w:p w14:paraId="2C2BB26A" w14:textId="77777777" w:rsidR="005E7BD8" w:rsidRDefault="005E7BD8" vyd:_id="vyd:000000000000zh">
      <w:pPr>
        <w:pBdr>
          <w:top w:val="none" w:color="000000" w:sz="4" w:space="0"/>
          <w:left w:val="none" w:color="000000" w:sz="4" w:space="0"/>
          <w:bottom w:val="none" w:color="000000" w:sz="4" w:space="0"/>
          <w:right w:val="none" w:color="000000" w:sz="4" w:space="0"/>
        </w:pBdr>
        <w:rPr>
          <w:sz w:val="28"/>
          <w:color w:val="000000"/>
          <w:b w:val="1"/>
        </w:rPr>
      </w:pPr>
      <w:r>
        <w:rPr>
          <w:sz w:val="28"/>
          <w:color w:val="000000"/>
        </w:rPr>
        <w:t vyd:_id="vyd:000000000000zx">Кинопоказ документального фильма «Киноперевод: битва интеллектов», а также встреча с создателями фильма. Мы ответим на все ваши вопросы, обсудим кино, нейросети, будущее переводчиков</w:t>
      </w:r>
      <w:r>
        <w:rPr>
          <w:sz w:val="28"/>
          <w:color w:val="000000"/>
        </w:rPr>
        <w:br vyd:_id="vyd:000000000000zw"/>
      </w:r>
      <w:r>
        <w:rPr>
          <w:sz w:val="28"/>
          <w:color w:val="000000"/>
        </w:rPr>
        <w:t vyd:_id="vyd:000000000000zv">Фильм станет кратким экскурсом в профессию и расскажет о том:</w:t>
      </w:r>
      <w:r>
        <w:rPr>
          <w:sz w:val="28"/>
          <w:color w:val="000000"/>
        </w:rPr>
        <w:br vyd:_id="vyd:000000000000zu"/>
      </w:r>
      <w:r>
        <w:rPr>
          <w:sz w:val="28"/>
          <w:color w:val="000000"/>
        </w:rPr>
        <w:t vyd:_id="vyd:000000000000zt">- кто такие аудиовизуальные переводчики;</w:t>
      </w:r>
      <w:r>
        <w:rPr>
          <w:sz w:val="28"/>
          <w:color w:val="000000"/>
        </w:rPr>
        <w:br vyd:_id="vyd:000000000000zs"/>
      </w:r>
      <w:r>
        <w:rPr>
          <w:sz w:val="28"/>
          <w:color w:val="000000"/>
        </w:rPr>
        <w:t vyd:_id="vyd:000000000000zr">- чем они отличаются от других переводчиков;</w:t>
      </w:r>
      <w:r>
        <w:rPr>
          <w:sz w:val="28"/>
          <w:color w:val="000000"/>
        </w:rPr>
        <w:br vyd:_id="vyd:000000000000zq"/>
      </w:r>
      <w:r>
        <w:rPr>
          <w:sz w:val="28"/>
          <w:color w:val="000000"/>
        </w:rPr>
        <w:t vyd:_id="vyd:000000000000zp">- как перевод оживает на экране благодаря актёрам дубляжа;</w:t>
      </w:r>
      <w:r>
        <w:rPr>
          <w:sz w:val="28"/>
          <w:color w:val="000000"/>
        </w:rPr>
        <w:br vyd:_id="vyd:000000000000zo"/>
      </w:r>
      <w:r>
        <w:rPr>
          <w:sz w:val="28"/>
          <w:color w:val="000000"/>
        </w:rPr>
        <w:t vyd:_id="vyd:000000000000zn">- и почему невозможно заменить АВ-переводчика искусственным интеллектом.</w:t>
      </w:r>
      <w:r>
        <w:rPr>
          <w:sz w:val="28"/>
          <w:color w:val="000000"/>
        </w:rPr>
        <w:br vyd:_id="vyd:000000000000zm"/>
      </w:r>
      <w:r>
        <w:rPr>
          <w:sz w:val="28"/>
          <w:color w:val="2C2D2E"/>
        </w:rPr>
        <w:t vyd:_id="vyd:000000000000zl">Участники:</w:t>
      </w:r>
      <w:r>
        <w:rPr>
          <w:sz w:val="28"/>
          <w:color w:val="000000"/>
        </w:rPr>
        <w:br vyd:_id="vyd:000000000000zk"/>
      </w:r>
      <w:r>
        <w:rPr>
          <w:sz w:val="28"/>
          <w:color w:val="000000"/>
        </w:rPr>
        <w:br vyd:_id="vyd:000000000000zj"/>
      </w:r>
      <w:r>
        <w:rPr>
          <w:sz w:val="28"/>
          <w:color w:val="000000"/>
          <w:b w:val="1"/>
        </w:rPr>
        <w:t vyd:_id="vyd:000000000000zi">Участники дискуссии</w:t>
      </w:r>
    </w:p>
    <w:tbl vyd:_id="vyd:000000000000yl">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643"/>
        <w:gridCol w:w="5712"/>
      </w:tblGrid>
      <w:tr w:rsidR="00B01680" w14:paraId="2E6AD8C4" w14:textId="77777777" vyd:_id="vyd:000000000000z4">
        <w:tc vyd:_id="vyd:000000000000za">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23685B8F" w14:textId="77777777" w:rsidR="00B01680" w:rsidRDefault="00B01680" vyd:_id="vyd:000000000000zg">
            <w:pPr>
              <w:spacing w:after="0"/>
              <w:jc w:val="center"/>
            </w:pPr>
          </w:p>
          <w:p w14:paraId="758D48A0" w14:textId="77777777" w:rsidR="00B01680" w:rsidRDefault="00000000" vyd:_id="vyd:000000000000ze">
            <w:pPr>
              <w:spacing w:after="0"/>
              <w:jc w:val="center"/>
            </w:pPr>
            <w:r>
              <w:rPr>
                <w:color w:val="000000"/>
                <w:noProof w:val="1"/>
              </w:rPr>
              <w:drawing vyd:_id="vyd:000000000000zf">
                <wp:inline distT="0" distB="0" distL="0" distR="0">
                  <wp:extent cx="2324100" cy="3486150"/>
                  <wp:effectExtent l="0" t="0" r="0" b="0"/>
                  <wp:docPr id="25" name="Drawing 178067689"/>
                  <wp:cNvGraphicFramePr>
                    <a:graphicFrameLocks noChangeAspect="1"/>
                  </wp:cNvGraphicFramePr>
                  <a:graphic>
                    <a:graphicData uri="http://schemas.openxmlformats.org/drawingml/2006/picture">
                      <pic:pic>
                        <pic:nvPicPr>
                          <pic:cNvPr id="178067689" name=""/>
                          <pic:cNvPicPr/>
                        </pic:nvPicPr>
                        <pic:blipFill>
                          <a:blip cstate="email" r:embed="rId43">
                            <a:extLst>
                              <a:ext uri="{28A0092B-C50C-407E-A947-70E740481C1C}">
                                <a14:useLocalDpi/>
                              </a:ext>
                            </a:extLst>
                          </a:blip>
                          <a:stretch>
                            <a:fillRect/>
                          </a:stretch>
                        </pic:blipFill>
                        <pic:spPr>
                          <a:xfrm>
                            <a:off x="0" y="0"/>
                            <a:ext cx="2324100" cy="3486150"/>
                          </a:xfrm>
                          <a:prstGeom prst="rect">
                            <a:avLst/>
                          </a:prstGeom>
                        </pic:spPr>
                      </pic:pic>
                    </a:graphicData>
                  </a:graphic>
                </wp:inline>
              </w:drawing>
            </w:r>
          </w:p>
          <w:p w14:paraId="48280D7F" w14:textId="77777777" w:rsidR="00B01680" w:rsidRDefault="00B01680" vyd:_id="vyd:000000000000zd">
            <w:pPr>
              <w:spacing w:after="0"/>
              <w:jc w:val="center"/>
            </w:pPr>
          </w:p>
          <w:p w14:paraId="439AA637" w14:textId="77777777" w:rsidR="00B01680" w:rsidRDefault="00000000" vyd:_id="vyd:000000000000zb">
            <w:pPr>
              <w:spacing w:after="0"/>
              <w:jc w:val="center"/>
            </w:pPr>
            <w:r>
              <w:t vyd:_id="vyd:000000000000zc" xml:space="preserve"> </w:t>
            </w:r>
          </w:p>
        </w:tc>
        <w:tc vyd:_id="vyd:000000000000z5">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1EE76718" w14:textId="77777777" w:rsidR="00B01680" w:rsidRDefault="00000000" vyd:_id="vyd:000000000000z6">
            <w:pPr>
              <w:spacing w:after="0"/>
            </w:pPr>
            <w:r>
              <w:t vyd:_id="vyd:000000000000z9" xml:space="preserve"> </w:t>
            </w:r>
            <w:r>
              <w:rPr>
                <w:sz w:val="28"/>
                <w:color w:val="000000"/>
                <w:b w:val="1"/>
              </w:rPr>
              <w:t vyd:_id="vyd:000000000000z8" xml:space="preserve">Алексей Козуляев </w:t>
            </w:r>
            <w:r>
              <w:rPr>
                <w:sz w:val="28"/>
                <w:color w:val="000000"/>
              </w:rPr>
              <w:t vyd:_id="vyd:000000000000z7">— совладелец RuFilms Media Group и Школы аудиовизуального перевода</w:t>
            </w:r>
          </w:p>
        </w:tc>
      </w:tr>
      <w:tr w:rsidR="00B01680" w14:paraId="39243A6B" w14:textId="77777777" vyd:_id="vyd:000000000000yv">
        <w:tc vyd:_id="vyd:000000000000z0">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540A90E6" w14:textId="77777777" w:rsidR="00B01680" w:rsidRDefault="00000000" vyd:_id="vyd:000000000000z1">
            <w:pPr>
              <w:spacing w:after="0"/>
              <w:jc w:val="center"/>
            </w:pPr>
            <w:r>
              <w:rPr>
                <w:noProof w:val="1"/>
              </w:rPr>
              <w:drawing vyd:_id="vyd:000000000000z3">
                <wp:inline distT="0" distB="0" distL="0" distR="0">
                  <wp:extent cx="2371725" cy="3133725"/>
                  <wp:effectExtent l="0" t="0" r="0" b="0"/>
                  <wp:docPr id="26" name="Drawing 178067689"/>
                  <wp:cNvGraphicFramePr>
                    <a:graphicFrameLocks noChangeAspect="1"/>
                  </wp:cNvGraphicFramePr>
                  <a:graphic>
                    <a:graphicData uri="http://schemas.openxmlformats.org/drawingml/2006/picture">
                      <pic:pic>
                        <pic:nvPicPr>
                          <pic:cNvPr id="178067689" name=""/>
                          <pic:cNvPicPr/>
                        </pic:nvPicPr>
                        <pic:blipFill>
                          <a:blip cstate="email" r:embed="rId44">
                            <a:extLst>
                              <a:ext uri="{28A0092B-C50C-407E-A947-70E740481C1C}">
                                <a14:useLocalDpi/>
                              </a:ext>
                            </a:extLst>
                          </a:blip>
                          <a:stretch>
                            <a:fillRect/>
                          </a:stretch>
                        </pic:blipFill>
                        <pic:spPr>
                          <a:xfrm>
                            <a:off x="0" y="0"/>
                            <a:ext cx="2371725" cy="3133725"/>
                          </a:xfrm>
                          <a:prstGeom prst="rect">
                            <a:avLst/>
                          </a:prstGeom>
                        </pic:spPr>
                      </pic:pic>
                    </a:graphicData>
                  </a:graphic>
                </wp:inline>
              </w:drawing>
            </w:r>
            <w:r>
              <w:t vyd:_id="vyd:000000000000z2" xml:space="preserve"> </w:t>
            </w:r>
          </w:p>
        </w:tc>
        <w:tc vyd:_id="vyd:000000000000yw">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34659C26" w14:textId="77777777" w:rsidR="00B01680" w:rsidRDefault="00000000" vyd:_id="vyd:000000000000yx">
            <w:r>
              <w:rPr>
                <w:sz w:val="28"/>
                <w:color w:val="000000"/>
                <w:b w:val="1"/>
              </w:rPr>
              <w:t vyd:_id="vyd:000000000000yz">Евгения Мосина</w:t>
            </w:r>
            <w:r>
              <w:rPr>
                <w:sz w:val="28"/>
                <w:color w:val="000000"/>
              </w:rPr>
              <w:t vyd:_id="vyd:000000000000yy" xml:space="preserve"> — аудиовизуальный переводчик, тифлокомментатор, режиссер кино и телевидения</w:t>
            </w:r>
          </w:p>
        </w:tc>
      </w:tr>
      <w:tr w:rsidR="00B01680" w14:paraId="0DA84010" w14:textId="77777777" vyd:_id="vyd:000000000000ym">
        <w:tc vyd:_id="vyd:000000000000ys">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3DE1E1D4" w14:textId="77777777" w:rsidR="00B01680" w:rsidRDefault="00000000" vyd:_id="vyd:000000000000yt">
            <w:pPr>
              <w:spacing w:after="0"/>
              <w:jc w:val="center"/>
            </w:pPr>
            <w:r>
              <w:rPr>
                <w:noProof w:val="1"/>
              </w:rPr>
              <w:drawing vyd:_id="vyd:000000000000yu">
                <wp:inline distT="0" distB="0" distL="0" distR="0">
                  <wp:extent cx="2371725" cy="3162300"/>
                  <wp:effectExtent l="0" t="0" r="0" b="0"/>
                  <wp:docPr id="27" name="Drawing 178067689"/>
                  <wp:cNvGraphicFramePr>
                    <a:graphicFrameLocks noChangeAspect="1"/>
                  </wp:cNvGraphicFramePr>
                  <a:graphic>
                    <a:graphicData uri="http://schemas.openxmlformats.org/drawingml/2006/picture">
                      <pic:pic>
                        <pic:nvPicPr>
                          <pic:cNvPr id="178067689" name=""/>
                          <pic:cNvPicPr/>
                        </pic:nvPicPr>
                        <pic:blipFill>
                          <a:blip cstate="email" r:embed="rId45">
                            <a:extLst>
                              <a:ext uri="{28A0092B-C50C-407E-A947-70E740481C1C}">
                                <a14:useLocalDpi/>
                              </a:ext>
                            </a:extLst>
                          </a:blip>
                          <a:stretch>
                            <a:fillRect/>
                          </a:stretch>
                        </pic:blipFill>
                        <pic:spPr>
                          <a:xfrm>
                            <a:off x="0" y="0"/>
                            <a:ext cx="2371725" cy="3162300"/>
                          </a:xfrm>
                          <a:prstGeom prst="rect">
                            <a:avLst/>
                          </a:prstGeom>
                        </pic:spPr>
                      </pic:pic>
                    </a:graphicData>
                  </a:graphic>
                </wp:inline>
              </w:drawing>
            </w:r>
          </w:p>
        </w:tc>
        <w:tc vyd:_id="vyd:000000000000yn">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1DA15C62" w14:textId="77777777" w:rsidR="00B01680" w:rsidRDefault="00000000" vyd:_id="vyd:000000000000yp">
            <w:pPr>
              <w:spacing w:after="0"/>
              <w:rPr>
                <w:sz w:val="28"/>
              </w:rPr>
            </w:pPr>
            <w:r>
              <w:rPr>
                <w:sz w:val="28"/>
                <w:b w:val="1"/>
              </w:rPr>
              <w:t vyd:_id="vyd:000000000000yr">Рада Бокова</w:t>
            </w:r>
            <w:r>
              <w:rPr>
                <w:sz w:val="28"/>
              </w:rPr>
              <w:t vyd:_id="vyd:000000000000yq" xml:space="preserve"> — аудиовизуальный переводчик с турецкого языка, редактор, выпускница РГПУ им. Герцена.</w:t>
            </w:r>
          </w:p>
          <w:p w14:paraId="5261D153" w14:textId="77777777" w:rsidR="00B01680" w:rsidRDefault="00B01680" vyd:_id="vyd:000000000000yo">
            <w:pPr>
              <w:spacing w:after="0"/>
              <w:rPr>
                <w:sz w:val="28"/>
              </w:rPr>
            </w:pPr>
          </w:p>
        </w:tc>
      </w:tr>
    </w:tbl>
    <w:p w14:paraId="0AAE504D" w14:textId="77777777" w:rsidR="005E7BD8" w:rsidRDefault="005E7BD8" vyd:_id="vyd:000000000000yk">
      <w:pPr>
        <w:pBdr>
          <w:top w:val="none" w:color="000000" w:sz="4" w:space="0"/>
          <w:left w:val="none" w:color="000000" w:sz="4" w:space="0"/>
          <w:bottom w:val="none" w:color="000000" w:sz="4" w:space="0"/>
          <w:right w:val="none" w:color="000000" w:sz="4" w:space="0"/>
        </w:pBdr>
        <w:rPr>
          <w:sz w:val="28"/>
          <w:color w:val="000000"/>
        </w:rPr>
      </w:pPr>
    </w:p>
    <w:p w14:paraId="5C4B4D13" w14:textId="77777777" w:rsidR="005E7BD8" w:rsidRDefault="005E7BD8" vyd:_id="vyd:000000000000yi">
      <w:pPr>
        <w:jc w:val="center"/>
        <w:rPr>
          <w:sz w:val="32"/>
          <w:b w:val="1"/>
          <w:shd w:val="clear" w:color="auto" w:fill="FFFFFF"/>
        </w:rPr>
      </w:pPr>
      <w:r>
        <w:rPr>
          <w:sz w:val="32"/>
          <w:b w:val="1"/>
          <w:shd w:val="clear" w:color="auto" w:fill="FFFFFF"/>
        </w:rPr>
        <w:t vyd:_id="vyd:000000000000yj" xml:space="preserve">Модератор дискуссии </w:t>
      </w:r>
    </w:p>
    <w:tbl vyd:_id="vyd:000000000000xn">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539"/>
        <w:gridCol w:w="4816"/>
      </w:tblGrid>
      <w:tr w:rsidR="00B01680" w14:paraId="1F517AFA" w14:textId="77777777" vyd:_id="vyd:000000000000xo">
        <w:tc vyd:_id="vyd:000000000000yc">
          <w:tcPr>
            <w:tcBorders>
              <w:top w:val="single" w:color="000000" w:sz="4" w:space="0"/>
              <w:start w:val="single" w:color="000000" w:sz="4" w:space="0"/>
              <w:bottom w:val="single" w:color="000000" w:sz="4" w:space="0"/>
              <w:end w:val="single" w:color="000000" w:sz="4" w:space="0"/>
            </w:tcBorders>
            <w:tcMar>
              <w:top w:w="60" w:type="dxa"/>
              <w:left w:w="60" w:type="dxa"/>
              <w:bottom w:w="60" w:type="dxa"/>
              <w:right w:w="60" w:type="dxa"/>
            </w:tcMar>
          </w:tcPr>
          <w:p w14:paraId="4FD8A718" w14:textId="77777777" w:rsidR="00B01680" w:rsidRDefault="00000000" vyd:_id="vyd:000000000000yg">
            <w:pPr>
              <w:jc w:val="center"/>
            </w:pPr>
            <w:r>
              <w:t vyd:_id="vyd:000000000000yh" xml:space="preserve"> </w:t>
            </w:r>
          </w:p>
          <w:p w14:paraId="458F31B7" w14:textId="77777777" w:rsidR="00B01680" w:rsidRDefault="00000000" vyd:_id="vyd:000000000000yd">
            <w:pPr>
              <w:jc w:val="center"/>
            </w:pPr>
          </w:p>
          <w:p w14:paraId="458F31B7" w14:textId="77777777" w:rsidR="00B01680" w:rsidRDefault="00000000" vyd:_id="vyd:mq73fjfb236l4s">
            <w:pPr>
              <w:jc w:val="center"/>
            </w:pPr>
          </w:p>
          <w:p w14:paraId="458F31B7" w14:textId="77777777" w:rsidR="00B01680" w:rsidRDefault="00000000" vyd:_id="vyd:mq73fkm9gx5z0t">
            <w:pPr>
              <w:jc w:val="center"/>
            </w:pPr>
            <w:r>
              <w:t vyd:_id="vyd:000000000000yf" xml:space="preserve"> </w:t>
            </w:r>
            <w:r>
              <w:rPr>
                <w:noProof w:val="1"/>
              </w:rPr>
              <w:drawing vyd:_id="vyd:000000000000ye">
                <wp:inline distT="0" distB="0" distL="0" distR="0">
                  <wp:extent cx="2381250" cy="3152775"/>
                  <wp:effectExtent l="0" t="0" r="0" b="0"/>
                  <wp:docPr id="28" name="Drawing 178067689"/>
                  <wp:cNvGraphicFramePr>
                    <a:graphicFrameLocks noChangeAspect="1"/>
                  </wp:cNvGraphicFramePr>
                  <a:graphic>
                    <a:graphicData uri="http://schemas.openxmlformats.org/drawingml/2006/picture">
                      <pic:pic>
                        <pic:nvPicPr>
                          <pic:cNvPr id="178067689" name=""/>
                          <pic:cNvPicPr/>
                        </pic:nvPicPr>
                        <pic:blipFill>
                          <a:blip r:embed="rId46"/>
                          <a:stretch>
                            <a:fillRect/>
                          </a:stretch>
                        </pic:blipFill>
                        <pic:spPr>
                          <a:xfrm>
                            <a:off x="0" y="0"/>
                            <a:ext cx="2381250" cy="3152775"/>
                          </a:xfrm>
                          <a:prstGeom prst="rect">
                            <a:avLst/>
                          </a:prstGeom>
                        </pic:spPr>
                      </pic:pic>
                    </a:graphicData>
                  </a:graphic>
                </wp:inline>
              </w:drawing>
            </w:r>
          </w:p>
        </w:tc>
        <w:tc vyd:_id="vyd:000000000000xp">
          <w:tcPr>
            <w:tcBorders>
              <w:top w:val="single" w:color="000000" w:sz="4" w:space="0"/>
              <w:start w:val="single" w:color="000000" w:sz="4" w:space="0"/>
              <w:bottom w:val="single" w:color="000000" w:sz="4" w:space="0"/>
              <w:end w:val="single" w:color="000000" w:sz="4" w:space="0"/>
            </w:tcBorders>
            <w:tcMar>
              <w:top w:w="60" w:type="dxa"/>
              <w:left w:w="60" w:type="dxa"/>
              <w:bottom w:w="60" w:type="dxa"/>
              <w:right w:w="60" w:type="dxa"/>
            </w:tcMar>
          </w:tcPr>
          <w:p w14:paraId="217305D6" w14:textId="77777777" w:rsidR="00B01680" w:rsidRDefault="00000000" vyd:_id="vyd:000000000000ya">
            <w:r>
              <w:t vyd:_id="vyd:000000000000yb" xml:space="preserve">  </w:t>
            </w:r>
          </w:p>
          <w:p w14:paraId="54B399BD" w14:textId="77777777" w:rsidR="00B01680" w:rsidRDefault="00000000" vyd:_id="vyd:000000000000y6">
            <w:r>
              <w:t vyd:_id="vyd:000000000000y9" xml:space="preserve"> </w:t>
            </w:r>
            <w:r>
              <w:rPr>
                <w:sz w:val="24"/>
                <w:color w:val="000000"/>
                <w:b w:val="1"/>
              </w:rPr>
              <w:t vyd:_id="vyd:000000000000y8" xml:space="preserve">Светлана Юрьевна Рубцова - </w:t>
            </w:r>
            <w:r>
              <w:rPr>
                <w:sz w:val="24"/>
                <w:color w:val="000000"/>
              </w:rPr>
              <w:t vyd:_id="vyd:000000000000y7">к.ф.н, профессор, декан Факультета иностранных языков, переводчик, автор учебных пособий, научных статей и программ, онлайн-курсов, руководитель переводческих проектов, член Союза переводчиков России, член Ассоциации преподавателей перевода</w:t>
            </w:r>
          </w:p>
          <w:p w14:paraId="091DCDF1" w14:textId="77777777" w:rsidR="00B01680" w:rsidRDefault="00000000" vyd:_id="vyd:000000000000y4">
            <w:r>
              <w:t vyd:_id="vyd:000000000000y5" xml:space="preserve"> </w:t>
            </w:r>
          </w:p>
          <w:p w14:paraId="577247B4" w14:textId="77777777" w:rsidR="00B01680" w:rsidRDefault="00000000" vyd:_id="vyd:000000000000y0">
            <w:r>
              <w:t vyd:_id="vyd:000000000000y3" xml:space="preserve"> </w:t>
            </w:r>
            <w:r>
              <w:fldChar w:fldCharType="begin" vyd:_id="vyd:000000000000y1"/>
            </w:r>
            <w:r>
              <w:instrText>HYPERLINK "http://foreignlang.spbu.ru/"</w:instrText>
            </w:r>
            <w:r>
              <w:fldChar w:fldCharType="separate"/>
            </w:r>
            <w:r>
              <w:rPr>
                <w:rStyle w:val="af"/>
                <w:sz w:val="24"/>
                <w:color w:val="0000FF"/>
              </w:rPr>
              <w:t vyd:_id="vyd:000000000000y2">http://foreignlang.spbu.ru</w:t>
            </w:r>
            <w:r>
              <w:fldChar w:fldCharType="end" vyd:_id="vyd:000000000000y1-end"/>
            </w:r>
          </w:p>
          <w:p w14:paraId="5635A439" w14:textId="77777777" w:rsidR="00B01680" w:rsidRDefault="00000000" vyd:_id="vyd:000000000000xx">
            <w:r>
              <w:t vyd:_id="vyd:000000000000xz" xml:space="preserve"> </w:t>
            </w:r>
            <w:r>
              <w:rPr>
                <w:sz w:val="24"/>
              </w:rPr>
              <w:t vyd:_id="vyd:000000000000xy">foreignlang@spbu.ru</w:t>
            </w:r>
          </w:p>
          <w:p w14:paraId="62EA04C2" w14:textId="77777777" w:rsidR="00B01680" w:rsidRDefault="00000000" vyd:_id="vyd:000000000000xt">
            <w:r>
              <w:t vyd:_id="vyd:000000000000xw" xml:space="preserve"> </w:t>
            </w:r>
            <w:r>
              <w:fldChar w:fldCharType="begin" vyd:_id="vyd:000000000000xu"/>
            </w:r>
            <w:r>
              <w:instrText>HYPERLINK "https://vk.com/club168180281?from=groups"</w:instrText>
            </w:r>
            <w:r>
              <w:fldChar w:fldCharType="separate"/>
            </w:r>
            <w:r>
              <w:rPr>
                <w:rStyle w:val="af"/>
                <w:sz w:val="24"/>
                <w:color w:val="0000FF"/>
              </w:rPr>
              <w:t vyd:_id="vyd:000000000000xv">https://vk.com/club168180281?from=groups</w:t>
            </w:r>
            <w:r>
              <w:fldChar w:fldCharType="end" vyd:_id="vyd:000000000000xu-end"/>
            </w:r>
          </w:p>
          <w:p w14:paraId="46C56F73" w14:textId="77777777" w:rsidR="00B01680" w:rsidRDefault="00000000" vyd:_id="vyd:000000000000xq">
            <w:r>
              <w:t vyd:_id="vyd:000000000000xs" xml:space="preserve"> </w:t>
            </w:r>
            <w:r>
              <w:rPr>
                <w:sz w:val="24"/>
                <w:color w:val="000000"/>
              </w:rPr>
              <w:t vyd:_id="vyd:000000000000xr">https://vk.com/club195711057?from=groups</w:t>
            </w:r>
          </w:p>
        </w:tc>
      </w:tr>
    </w:tbl>
    <w:p w14:paraId="13E78763" w14:textId="77777777" w:rsidR="005E7BD8" w:rsidRDefault="005E7BD8" vyd:_id="vyd:000000000000xm">
      <w:pPr>
        <w:jc w:val="center"/>
        <w:rPr>
          <w:sz w:val="32"/>
          <w:b w:val="1"/>
          <w:shd w:val="clear" w:color="auto" w:fill="FFFFFF"/>
        </w:rPr>
      </w:pPr>
    </w:p>
    <w:p w14:paraId="3441AE24" w14:textId="77777777" w:rsidR="005E7BD8" w:rsidRDefault="005E7BD8" vyd:_id="vyd:000000000000xl">
      <w:pPr>
        <w:jc w:val="center"/>
        <w:rPr>
          <w:sz w:val="32"/>
          <w:b w:val="1"/>
          <w:shd w:val="clear" w:color="auto" w:fill="FFFFFF"/>
        </w:rPr>
      </w:pPr>
    </w:p>
    <w:p w14:paraId="56C2785D" w14:textId="77777777" w:rsidR="005E7BD8" w:rsidRDefault="005E7BD8" vyd:_id="vyd:000000000000xk">
      <w:pPr>
        <w:jc w:val="center"/>
        <w:rPr>
          <w:sz w:val="32"/>
          <w:b w:val="1"/>
          <w:shd w:val="clear" w:color="auto" w:fill="FFFFFF"/>
        </w:rPr>
      </w:pPr>
    </w:p>
    <w:p w14:paraId="7D906717" w14:textId="77777777" w:rsidR="005E7BD8" w:rsidRDefault="005E7BD8" vyd:_id="vyd:000000000000xj">
      <w:pPr>
        <w:jc w:val="center"/>
        <w:rPr>
          <w:sz w:val="32"/>
          <w:b w:val="1"/>
          <w:shd w:val="clear" w:color="auto" w:fill="FFFFFF"/>
        </w:rPr>
      </w:pPr>
      <w:r>
        <w:rPr>
          <w:sz w:val="32"/>
          <w:b w:val="1"/>
          <w:shd w:val="clear" w:color="auto" w:fill="FFFFFF"/>
        </w:rPr>
        <w:t vyd:_id="vyd:mqnlrf7swinrrq" xml:space="preserve">По окончании – </w:t>
      </w:r>
    </w:p>
    <w:p w14:paraId="27CFDF5C" w14:textId="77777777" w:rsidR="005E7BD8" w:rsidRDefault="005E7BD8" vyd:_id="vyd:000000000000xh">
      <w:pPr>
        <w:jc w:val="center"/>
        <w:rPr>
          <w:sz w:val="28"/>
          <w:color w:val="000000"/>
        </w:rPr>
      </w:pPr>
      <w:r>
        <w:rPr>
          <w:sz w:val="32"/>
          <w:color w:val="4C25B8"/>
          <w:b w:val="1"/>
          <w:shd w:val="clear" w:color="auto" w:fill="FFFFFF"/>
        </w:rPr>
        <w:t vyd:_id="vyd:000000000000xi">Мастер-класс Алексея Козуляева «Эмоции или слова? Скрытая архитектура аудиовизуального перевода»</w:t>
      </w:r>
    </w:p>
    <w:p w14:paraId="6CB88597" w14:textId="77777777" w:rsidR="005E7BD8" w:rsidRDefault="005E7BD8" vyd:_id="vyd:000000000000xg">
      <w:pPr>
        <w:shd w:val="clear" w:fill="FFFFFF"/>
        <w:spacing w:after="0" w:lineRule="auto" w:before="0"/>
        <w:ind w:start="0" w:end="0"/>
        <w:jc w:val="center"/>
        <w:rPr>
          <w:rFonts w:ascii="Times New Roman" w:hAnsi="Times New Roman" w:eastAsia="Times New Roman" w:cs="Times New Roman"/>
          <w:sz w:val="32"/>
          <w:color w:val="00B050"/>
          <w:u w:val="none"/>
          <w:b w:val="1"/>
          <w:i w:val="0"/>
        </w:rPr>
      </w:pPr>
    </w:p>
    <w:p w14:paraId="7DE9E265" w14:textId="77777777" w:rsidR="005E7BD8" w:rsidRDefault="005E7BD8" vyd:_id="vyd:mq73g0uljjllyo">
      <w:pPr>
        <w:shd w:val="clear" w:fill="FFFFFF"/>
        <w:spacing w:after="0" w:lineRule="auto" w:before="0"/>
        <w:ind w:start="0" w:end="0"/>
        <w:jc w:val="center"/>
        <w:rPr>
          <w:rFonts w:ascii="Times New Roman" w:hAnsi="Times New Roman" w:eastAsia="Times New Roman" w:cs="Times New Roman"/>
          <w:sz w:val="32"/>
          <w:color w:val="00B050"/>
          <w:u w:val="none"/>
          <w:b w:val="1"/>
          <w:i w:val="0"/>
        </w:rPr>
      </w:pPr>
    </w:p>
    <w:p w14:paraId="7DE9E265" w14:textId="77777777" w:rsidR="005E7BD8" w:rsidRDefault="005E7BD8" vyd:_id="vyd:mq73g16hwk5o3y">
      <w:pPr>
        <w:shd w:val="clear" w:fill="FFFFFF"/>
        <w:spacing w:after="0" w:lineRule="auto" w:before="0"/>
        <w:ind w:start="-567" w:end="0"/>
        <w:jc w:val="center"/>
        <w:rPr>
          <w:rFonts w:ascii="Times New Roman" w:hAnsi="Times New Roman" w:eastAsia="Times New Roman" w:cs="Times New Roman"/>
          <w:sz w:val="32"/>
          <w:color w:val="00B050"/>
          <w:u w:val="none"/>
          <w:b w:val="1"/>
          <w:i w:val="0"/>
        </w:rPr>
      </w:pPr>
    </w:p>
    <w:p w14:paraId="7DE9E265" w14:textId="77777777" w:rsidR="005E7BD8" w:rsidRDefault="005E7BD8" vyd:_id="vyd:mq73g1rn1tfyj1">
      <w:pPr>
        <w:shd w:val="clear" w:fill="FFFFFF"/>
        <w:spacing w:after="0" w:lineRule="auto" w:before="0"/>
        <w:ind w:start="-567" w:end="0"/>
        <w:jc w:val="center"/>
        <w:rPr>
          <w:sz w:val="28"/>
          <w:color w:val="009436"/>
          <w:u w:val="none"/>
          <w:b w:val="0"/>
          <w:i w:val="0"/>
        </w:rPr>
      </w:pPr>
      <w:r>
        <w:rPr>
          <w:rFonts w:ascii="Times New Roman" w:hAnsi="Times New Roman" w:eastAsia="Times New Roman" w:cs="Times New Roman"/>
          <w:sz w:val="32"/>
          <w:color w:val="00B050"/>
          <w:u w:val="none"/>
          <w:b w:val="1"/>
          <w:i w:val="0"/>
        </w:rPr>
        <w:t vyd:_id="vyd:mq7137eygz6oyg">Круглый стол "</w:t>
      </w:r>
      <w:r>
        <w:rPr>
          <w:sz w:val="32"/>
          <w:color w:val="009436"/>
          <w:u w:val="none"/>
          <w:b w:val="1"/>
          <w:i w:val="0"/>
          <w:shd w:val="clear" w:fill="FFFFFF"/>
        </w:rPr>
        <w:t vyd:_id="vyd:mq713i42s0re3r">Африканское сафари - путь переводчика:</w:t>
      </w:r>
      <w:r>
        <w:rPr>
          <w:sz w:val="32"/>
          <w:color w:val="009436"/>
          <w:u w:val="none"/>
          <w:b w:val="1"/>
          <w:i w:val="0"/>
          <w:shd w:val="clear" w:fill="FFFFFF"/>
        </w:rPr>
        <w:t vyd:_id="vyd:mq713i3yejmjcr" xml:space="preserve"> </w:t>
      </w:r>
    </w:p>
    <w:p w14:paraId="7B2FC3E6" w14:textId="77777777" w:rsidR="005E7BD8" w:rsidRDefault="005E7BD8" vyd:_id="vyd:mq713i3uq9kym7">
      <w:pPr>
        <w:shd w:val="clear" w:fill="FFFFFF"/>
        <w:spacing w:after="0" w:lineRule="auto" w:before="0"/>
        <w:ind w:start="-567" w:end="0"/>
        <w:jc w:val="center"/>
        <w:rPr>
          <w:sz w:val="32"/>
          <w:color w:val="009436"/>
          <w:u w:val="none"/>
          <w:b w:val="1"/>
          <w:i w:val="0"/>
          <w:shd w:val="clear" w:fill="FFFFFF"/>
        </w:rPr>
      </w:pPr>
      <w:r>
        <w:rPr>
          <w:sz w:val="32"/>
          <w:color w:val="009436"/>
          <w:u w:val="none"/>
          <w:b w:val="1"/>
          <w:i w:val="0"/>
          <w:shd w:val="clear" w:fill="FFFFFF"/>
        </w:rPr>
        <w:t vyd:_id="vyd:mq713i3po83yhf">от последовательного перевода к инструментам искусственного интеллекта (на примере работы в зоне распространения языка суахили и языков-посредников на континенте)"</w:t>
      </w:r>
    </w:p>
    <w:p w14:paraId="7B2FC3E6" w14:textId="77777777" w:rsidR="005E7BD8" w:rsidRDefault="005E7BD8" vyd:_id="vyd:mq713lnd6u0qgm">
      <w:pPr>
        <w:shd w:val="clear" w:fill="FFFFFF"/>
        <w:spacing w:after="0" w:lineRule="auto" w:before="0"/>
        <w:ind w:start="-567" w:end="0"/>
        <w:jc w:val="center"/>
        <w:rPr>
          <w:rFonts w:ascii="Times New Roman" w:hAnsi="Times New Roman" w:eastAsia="Times New Roman" w:cs="Times New Roman"/>
          <w:sz w:val="24"/>
          <w:color w:val="222222"/>
          <w:u w:val="none"/>
          <w:b w:val="1"/>
          <w:i w:val="0"/>
          <w:shd w:val="clear" w:fill="FFFFFF"/>
        </w:rPr>
      </w:pPr>
    </w:p>
    <w:p w14:paraId="7B2FC3E6" w14:textId="77777777" w:rsidR="005E7BD8" w:rsidRDefault="005E7BD8" vyd:_id="vyd:mq713i3iwcl5j8">
      <w:pPr>
        <w:spacing w:after="160" w:lineRule="auto" w:before="0"/>
        <w:ind w:start="0" w:end="0"/>
        <w:jc w:val="center"/>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32"/>
          <w:color w:val="000000"/>
          <w:u w:val="none"/>
          <w:b w:val="1"/>
          <w:i w:val="1"/>
        </w:rPr>
        <w:t vyd:_id="vyd:mq7137ev94ytg9">«Лаборатория изучения современной Африки»</w:t>
      </w:r>
    </w:p>
    <w:p w14:paraId="7B2FC3E6" w14:textId="77777777" w:rsidR="005E7BD8" w:rsidRDefault="005E7BD8" vyd:_id="vyd:mq7137epnvyz5k">
      <w:pPr>
        <w:spacing w:after="160" w:lineRule="auto" w:before="0"/>
        <w:ind w:start="0" w:end="0"/>
        <w:jc w:val="center"/>
        <w:rPr>
          <w:rFonts w:ascii="Times New Roman" w:hAnsi="Times New Roman" w:eastAsia="Times New Roman" w:cs="Times New Roman"/>
          <w:sz w:val="32"/>
          <w:color w:val="00B050"/>
          <w:u w:val="none"/>
          <w:b w:val="1"/>
          <w:i w:val="0"/>
        </w:rPr>
      </w:pPr>
      <w:r>
        <w:rPr>
          <w:rFonts w:ascii="Times New Roman" w:hAnsi="Times New Roman" w:eastAsia="Times New Roman" w:cs="Times New Roman"/>
          <w:sz w:val="32"/>
          <w:color w:val="00B050"/>
          <w:u w:val="none"/>
          <w:b w:val="1"/>
          <w:i w:val="0"/>
        </w:rPr>
        <w:t vyd:_id="vyd:mq7137en668syy">18:00</w:t>
      </w:r>
      <w:r>
        <w:rPr>
          <w:rFonts w:ascii="Times New Roman" w:hAnsi="Times New Roman" w:eastAsia="Times New Roman" w:cs="Times New Roman"/>
          <w:sz w:val="32"/>
          <w:color w:val="00B050"/>
          <w:u w:val="none"/>
          <w:b w:val="1"/>
          <w:i w:val="0"/>
        </w:rPr>
        <w:t vyd:_id="vyd:mq7137em7rt5j9" xml:space="preserve"> </w:t>
      </w:r>
    </w:p>
    <w:p w14:paraId="7B2FC3E6" w14:textId="77777777" w:rsidR="005E7BD8" w:rsidRDefault="005E7BD8" vyd:_id="vyd:mqr69wb8qnawh2">
      <w:pPr>
        <w:spacing w:after="160" w:lineRule="auto" w:before="0"/>
        <w:jc w:val="center"/>
        <w:rPr>
          <w:rFonts w:ascii="Times New Roman" w:hAnsi="Times New Roman" w:eastAsia="Times New Roman" w:cs="Times New Roman"/>
          <w:sz w:val="32"/>
          <w:color w:val="00B050"/>
          <w:u w:val="none"/>
          <w:b w:val="1"/>
          <w:i w:val="0"/>
        </w:rPr>
      </w:pPr>
      <w:r>
        <w:rPr>
          <w:sz w:val="28"/>
          <w:color w:val="00244D"/>
          <w:u w:val="none"/>
          <w:b w:val="1"/>
          <w:i w:val="0"/>
        </w:rPr>
        <w:t vyd:_id="vyd:mqr69x5hqxis2i">Аудитория 155</w:t>
      </w:r>
    </w:p>
    <w:tbl vyd:_id="vyd:mq7137cgzj6rpm">
      <w:tblPr>
        <w:tblStyle w:val="af8"/>
        <w:tblInd w:w="-10" w:type="dxa"/>
        <w:tblBorders>
          <w:top w:val="single" w:sz="18"/>
          <w:left w:val="single" w:sz="18"/>
          <w:bottom w:val="single" w:sz="18"/>
          <w:right w:val="single" w:sz="18"/>
          <w:insideH w:val="single" w:sz="18"/>
          <w:insideV w:val="single" w:sz="18"/>
        </w:tblBorders>
        <w:tblLayout w:type="fixed"/>
      </w:tblPr>
      <w:tblGrid>
        <w:gridCol w:w="4755"/>
        <w:gridCol w:w="4890.885"/>
      </w:tblGrid>
      <w:tr vyd:_id="vyd:mq7137chxy7vhl">
        <w:tc vyd:_id="vyd:mq7137cuodw629">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137cuivylf9">
            <w:pPr>
              <w:spacing w:after="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2"/>
              </w:rPr>
              <w:t vyd:_id="vyd:mq7137df4vw6j5" xml:space="preserve"> </w:t>
            </w:r>
            <w:r>
              <w:rPr>
                <w:rFonts w:ascii="Times New Roman" w:hAnsi="Times New Roman" w:eastAsia="Times New Roman" w:cs="Times New Roman"/>
                <w:sz w:val="22"/>
              </w:rPr>
              <w:drawing vyd:_id="vyd:mq7137cxufprab">
                <wp:inline distT="0" distB="0" distL="0" distR="0">
                  <wp:extent cx="1943100" cy="29622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5172f1a5-49a0-400a-9914-d68ee524cd30"/>
                          <a:stretch>
                            <a:fillRect/>
                          </a:stretch>
                        </pic:blipFill>
                        <pic:spPr>
                          <a:xfrm>
                            <a:off x="0" y="0"/>
                            <a:ext cx="1943100" cy="2962275"/>
                          </a:xfrm>
                          <a:prstGeom prst="rect">
                            <a:avLst/>
                          </a:prstGeom>
                        </pic:spPr>
                      </pic:pic>
                    </a:graphicData>
                  </a:graphic>
                </wp:inline>
              </w:drawing>
            </w:r>
          </w:p>
        </w:tc>
        <w:tc vyd:_id="vyd:mq7137cin7fnth">
          <w:tcPr>
            <w:tcBorders>
              <w:top w:val="single" w:color="000000" w:sz="8"/>
              <w:start w:val="single" w:sz="18"/>
              <w:bottom w:val="single" w:color="000000" w:sz="8"/>
              <w:end w:val="single" w:color="000000" w:sz="8"/>
            </w:tcBorders>
            <w:tcMar>
              <w:top w:w="60" w:type="dxa"/>
              <w:start w:w="60" w:type="dxa"/>
              <w:bottom w:w="60" w:type="dxa"/>
              <w:end w:w="60" w:type="dxa"/>
            </w:tcMar>
          </w:tcPr>
          <w:p vyd:_id="vyd:mq7137ctm3sqn8">
            <w:pPr>
              <w:spacing w:after="0" w:lineRule="auto" w:before="0"/>
              <w:ind w:start="0" w:end="0"/>
              <w:rPr>
                <w:rFonts w:ascii="Times New Roman" w:hAnsi="Times New Roman" w:eastAsia="Times New Roman" w:cs="Times New Roman"/>
                <w:sz w:val="24"/>
              </w:rPr>
            </w:pPr>
            <w:r>
              <w:rPr>
                <w:rFonts w:ascii="Times New Roman" w:hAnsi="Times New Roman" w:eastAsia="Times New Roman" w:cs="Times New Roman"/>
                <w:sz w:val="22"/>
              </w:rPr>
              <w:t vyd:_id="vyd:mq7137ctndnmrm" xml:space="preserve"> </w:t>
            </w:r>
            <w:r>
              <w:rPr>
                <w:rFonts w:ascii="Times New Roman" w:hAnsi="Times New Roman" w:eastAsia="Times New Roman" w:cs="Times New Roman"/>
                <w:sz w:val="28"/>
                <w:color w:val="C00000"/>
                <w:b w:val="1"/>
              </w:rPr>
              <w:t vyd:_id="vyd:mq7137cti9sncj">Модератор, ведущий</w:t>
            </w:r>
          </w:p>
          <w:p vyd:_id="vyd:mq7137crzmvuxt">
            <w:pPr>
              <w:spacing w:after="0" w:lineRule="auto" w:before="0"/>
              <w:ind w:start="0" w:end="0"/>
              <w:rPr>
                <w:rFonts w:ascii="Times New Roman" w:hAnsi="Times New Roman" w:eastAsia="Times New Roman" w:cs="Times New Roman"/>
                <w:sz w:val="24"/>
              </w:rPr>
            </w:pPr>
            <w:r>
              <w:rPr>
                <w:rFonts w:ascii="Times New Roman" w:hAnsi="Times New Roman" w:eastAsia="Times New Roman" w:cs="Times New Roman"/>
                <w:sz w:val="22"/>
              </w:rPr>
              <w:t vyd:_id="vyd:mq7137csujbmzx" xml:space="preserve"> </w:t>
            </w:r>
          </w:p>
          <w:p vyd:_id="vyd:mq7137codyuz3v">
            <w:pPr>
              <w:shd w:val="clear" w:fill="FFFFFF"/>
              <w:spacing w:after="0" w:lineRule="auto" w:before="0"/>
              <w:ind w:start="0" w:end="0"/>
              <w:rPr>
                <w:rFonts w:ascii="Times New Roman" w:hAnsi="Times New Roman" w:eastAsia="Times New Roman" w:cs="Times New Roman"/>
                <w:sz w:val="22"/>
              </w:rPr>
            </w:pPr>
            <w:r>
              <w:rPr>
                <w:rFonts w:ascii="Times New Roman" w:hAnsi="Times New Roman" w:eastAsia="Times New Roman" w:cs="Times New Roman"/>
                <w:sz w:val="22"/>
                <w:color w:val="000000"/>
              </w:rPr>
              <w:t vyd:_id="vyd:mq7137cqef8e0u" xml:space="preserve"> </w:t>
            </w:r>
            <w:r>
              <w:rPr>
                <w:rFonts w:ascii="Times New Roman" w:hAnsi="Times New Roman" w:eastAsia="Times New Roman" w:cs="Times New Roman"/>
                <w:sz w:val="24"/>
                <w:color w:val="000000"/>
                <w:b w:val="1"/>
              </w:rPr>
              <w:t vyd:_id="vyd:mq7137cqh8ktqb">Зданевич Александр Сергеевич –</w:t>
            </w:r>
            <w:r>
              <w:rPr>
                <w:rFonts w:ascii="Times New Roman" w:hAnsi="Times New Roman" w:eastAsia="Times New Roman" w:cs="Times New Roman"/>
                <w:sz w:val="24"/>
                <w:color w:val="000000"/>
                <w:b w:val="1"/>
              </w:rPr>
              <w:t vyd:_id="vyd:mq7137cp68bfnu" xml:space="preserve"> </w:t>
            </w:r>
            <w:r>
              <w:rPr>
                <w:rFonts w:ascii="Times New Roman" w:hAnsi="Times New Roman" w:eastAsia="Times New Roman" w:cs="Times New Roman"/>
                <w:sz w:val="24"/>
                <w:color w:val="000000"/>
              </w:rPr>
              <w:t vyd:_id="vyd:mq7137cpfi5vty" xml:space="preserve">руководитель </w:t>
            </w:r>
            <w:r>
              <w:rPr>
                <w:rFonts w:ascii="Times New Roman" w:hAnsi="Times New Roman" w:eastAsia="Times New Roman" w:cs="Times New Roman"/>
                <w:sz w:val="24"/>
                <w:color w:val="000000"/>
                <w:b w:val="1"/>
              </w:rPr>
              <w:t vyd:_id="vyd:mq7137cpepkya0" xml:space="preserve">«Лаборатории изучения современной Африки» </w:t>
            </w:r>
          </w:p>
          <w:p vyd:_id="vyd:mq7137cnlf3veb">
            <w:pPr>
              <w:shd w:val="clear" w:fill="FFFFFF"/>
              <w:spacing w:after="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000000"/>
              </w:rPr>
              <w:t vyd:_id="vyd:mq7137cohlpbl4">к.и.н., доцент кафедры Африканистики Восточного факультета СПбГУ</w:t>
            </w:r>
          </w:p>
          <w:p vyd:_id="vyd:mq7137cj9otxtt">
            <w:pPr>
              <w:spacing w:after="200" w:lineRule="auto" w:before="0"/>
              <w:ind w:start="0" w:end="0"/>
              <w:rPr>
                <w:rFonts w:ascii="Times New Roman" w:hAnsi="Times New Roman" w:eastAsia="Times New Roman" w:cs="Times New Roman"/>
                <w:sz w:val="24"/>
              </w:rPr>
            </w:pPr>
            <w:r>
              <w:rPr>
                <w:rFonts w:ascii="Times New Roman" w:hAnsi="Times New Roman" w:eastAsia="Times New Roman" w:cs="Times New Roman"/>
                <w:sz w:val="22"/>
              </w:rPr>
              <w:t vyd:_id="vyd:mq7137cmcukbup" xml:space="preserve"> </w:t>
            </w:r>
            <w:r>
              <w:rPr>
                <w:rFonts w:ascii="Calibri" w:hAnsi="Calibri" w:eastAsia="Calibri" w:cs="Calibri"/>
                <w:sz w:val="22"/>
                <w:color w:val="000000"/>
              </w:rPr>
              <w:t vyd:_id="vyd:mq7137cmmsqsqb" xml:space="preserve"> </w:t>
            </w:r>
          </w:p>
        </w:tc>
      </w:tr>
    </w:tbl>
    <w:p w14:paraId="7B2FC3E6" w14:textId="77777777" w:rsidR="005E7BD8" w:rsidRDefault="005E7BD8" vyd:_id="vyd:mq7137dlp0wty3">
      <w:pPr>
        <w:pBdr>
          <w:top w:val="none" w:color="000000" w:sz="4" w:space="0"/>
          <w:left w:val="none" w:color="000000" w:sz="4" w:space="0"/>
          <w:bottom w:val="none" w:color="000000" w:sz="4" w:space="0"/>
          <w:right w:val="none" w:color="000000" w:sz="4" w:space="0"/>
        </w:pBdr>
        <w:jc w:val="center"/>
        <w:rPr>
          <w:sz w:val="32"/>
          <w:color w:val="C00000"/>
          <w:b w:val="1"/>
        </w:rPr>
      </w:pPr>
    </w:p>
    <w:p w14:paraId="7B2FC3E6" w14:textId="77777777" w:rsidR="005E7BD8" w:rsidRDefault="005E7BD8" vyd:_id="vyd:mq7163ewagsmo5">
      <w:pPr>
        <w:pBdr>
          <w:top w:val="none" w:color="000000" w:sz="4" w:space="0"/>
          <w:left w:val="none" w:color="000000" w:sz="4" w:space="0"/>
          <w:bottom w:val="none" w:color="000000" w:sz="4" w:space="0"/>
          <w:right w:val="none" w:color="000000" w:sz="4" w:space="0"/>
        </w:pBdr>
        <w:jc w:val="center"/>
        <w:rPr>
          <w:sz w:val="32"/>
          <w:color w:val="C00000"/>
          <w:b w:val="1"/>
        </w:rPr>
      </w:pPr>
      <w:r>
        <w:rPr>
          <w:sz w:val="32"/>
          <w:color w:val="C00000"/>
          <w:b w:val="1"/>
        </w:rPr>
        <w:t vyd:_id="vyd:mq73qwange4d26">Спикеры</w:t>
      </w:r>
    </w:p>
    <w:tbl vyd:_id="vyd:mq7164hedunkz3">
      <w:tblPr>
        <w:tblStyle w:val="af8"/>
        <w:tblBorders>
          <w:top w:val="single" w:sz="18"/>
          <w:left w:val="single" w:sz="18"/>
          <w:bottom w:val="single" w:sz="18"/>
          <w:right w:val="single" w:sz="18"/>
          <w:insideH w:val="single" w:sz="18"/>
          <w:insideV w:val="single" w:sz="18"/>
        </w:tblBorders>
        <w:tblLayout w:type="fixed"/>
      </w:tblPr>
      <w:tblGrid>
        <w:gridCol w:w="3501"/>
        <w:gridCol w:w="3427.096"/>
        <w:gridCol w:w="2667.904"/>
      </w:tblGrid>
      <w:tr vyd:_id="vyd:mq7164hfmn9b64">
        <w:tc vyd:_id="vyd:mq7164hsr9ydqx">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164hyj7vdp6">
            <w:pPr>
              <w:spacing w:after="160" w:lineRule="auto" w:before="0"/>
              <w:jc w:val="center"/>
              <w:rPr>
                <w:sz w:val="22"/>
              </w:rPr>
            </w:pPr>
            <w:r>
              <w:rPr>
                <w:sz w:val="22"/>
              </w:rPr>
              <w:t vyd:_id="vyd:mq7164i1vmsvch" xml:space="preserve"> </w:t>
            </w:r>
          </w:p>
          <w:p vyd:_id="vyd:mq7164hxojxv0x">
            <w:pPr>
              <w:spacing w:after="160" w:lineRule="auto" w:before="0"/>
              <w:jc w:val="center"/>
              <w:rPr>
                <w:sz w:val="22"/>
              </w:rPr>
            </w:pPr>
            <w:r>
              <w:rPr>
                <w:sz w:val="22"/>
              </w:rPr>
              <w:drawing vyd:_id="vyd:mq71799kc06dy7">
                <wp:inline distT="0" distB="0" distL="0" distR="0">
                  <wp:extent cx="1981200" cy="29908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0fa0da7-02d6-4d12-a9b2-9393694ff1cb"/>
                          <a:stretch>
                            <a:fillRect/>
                          </a:stretch>
                        </pic:blipFill>
                        <pic:spPr>
                          <a:xfrm>
                            <a:off x="0" y="0"/>
                            <a:ext cx="1981200" cy="2990850"/>
                          </a:xfrm>
                          <a:prstGeom prst="rect">
                            <a:avLst/>
                          </a:prstGeom>
                        </pic:spPr>
                      </pic:pic>
                    </a:graphicData>
                  </a:graphic>
                </wp:inline>
              </w:drawing>
            </w:r>
            <w:r>
              <w:rPr>
                <w:sz w:val="22"/>
              </w:rPr>
              <w:t vyd:_id="vyd:mq7164hxogt044" xml:space="preserve"> </w:t>
            </w:r>
          </w:p>
        </w:tc>
        <w:tc vyd:_id="vyd:mq7164hnt29fy1">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164hpfkt63l">
            <w:pPr>
              <w:shd w:val="clear" w:fill="FFFFFF"/>
              <w:spacing w:after="0" w:before="0"/>
              <w:ind w:start="0" w:end="0"/>
              <w:jc w:val="start"/>
              <w:rPr>
                <w:rFonts w:ascii="Calibri" w:hAnsi="Calibri" w:eastAsia="Calibri" w:cs="Calibri"/>
                <w:sz w:val="22"/>
                <w:color w:val="000000"/>
                <w:u w:val="none"/>
                <w:b w:val="0"/>
                <w:i w:val="0"/>
              </w:rPr>
            </w:pPr>
            <w:r>
              <w:rPr>
                <w:sz w:val="24"/>
                <w:color w:val="000000"/>
                <w:u w:val="none"/>
                <w:b w:val="1"/>
              </w:rPr>
              <w:t vyd:_id="vyd:mq7181q3esz8y9" xml:space="preserve">Белецкий Станислав Борисович – </w:t>
            </w:r>
            <w:r>
              <w:rPr>
                <w:sz w:val="24"/>
                <w:color w:val="000000"/>
                <w:u w:val="none"/>
                <w:b w:val="0"/>
              </w:rPr>
              <w:t vyd:_id="vyd:mq7181pjq6w2sx">к.филол.н., научный сотрудник отдела африканских языков Института языкознания РАН</w:t>
            </w:r>
          </w:p>
          <w:p vyd:_id="vyd:mq7181p9tiqx1a">
            <w:pPr>
              <w:spacing w:after="160" w:lineRule="auto" w:before="0"/>
              <w:rPr>
                <w:sz w:val="22"/>
              </w:rPr>
            </w:pPr>
          </w:p>
        </w:tc>
        <w:tc vyd:_id="vyd:mq7164hg4e9p9d">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164hl3cwo62">
            <w:pPr>
              <w:spacing w:after="160" w:lineRule="auto" w:before="0"/>
              <w:rPr>
                <w:sz w:val="22"/>
              </w:rPr>
            </w:pPr>
            <w:r>
              <w:rPr>
                <w:sz w:val="24"/>
                <w:color w:val="222222"/>
                <w:u w:val="none"/>
                <w:b w:val="0"/>
                <w:i w:val="0"/>
                <w:shd w:val="clear" w:fill="FFFFFF"/>
              </w:rPr>
              <w:t vyd:_id="vyd:mq71l58wnh0yfc">Африканский экзистенциализм в романе Э. Кезилахаби «Нагона» и как это по-русски?</w:t>
            </w:r>
          </w:p>
          <w:p vyd:_id="vyd:mq7164hic9xf6y">
            <w:pPr>
              <w:spacing w:after="160" w:lineRule="auto" w:before="0"/>
              <w:rPr>
                <w:sz w:val="22"/>
              </w:rPr>
            </w:pPr>
            <w:r>
              <w:rPr>
                <w:sz w:val="22"/>
              </w:rPr>
              <w:t vyd:_id="vyd:mq7164hlobc710" xml:space="preserve"> </w:t>
            </w:r>
          </w:p>
        </w:tc>
      </w:tr>
      <w:tr vyd:_id="vyd:mq71llc7glypug">
        <w:tc vyd:_id="vyd:mq71llckp1qf97">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1llcd722ste">
            <w:pPr>
              <w:spacing w:after="160" w:lineRule="auto" w:before="0"/>
              <w:jc w:val="center"/>
              <w:rPr>
                <w:sz w:val="22"/>
              </w:rPr>
            </w:pPr>
            <w:r>
              <w:rPr>
                <w:sz w:val="22"/>
              </w:rPr>
              <w:drawing vyd:_id="vyd:mq72vireqc5qft">
                <wp:inline distT="0" distB="0" distL="0" distR="0">
                  <wp:extent cx="2143125" cy="32099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d061e1b-046c-4093-aa82-821d512d96d3"/>
                          <a:stretch>
                            <a:fillRect/>
                          </a:stretch>
                        </pic:blipFill>
                        <pic:spPr>
                          <a:xfrm>
                            <a:off x="0" y="0"/>
                            <a:ext cx="2143125" cy="3209925"/>
                          </a:xfrm>
                          <a:prstGeom prst="rect">
                            <a:avLst/>
                          </a:prstGeom>
                        </pic:spPr>
                      </pic:pic>
                    </a:graphicData>
                  </a:graphic>
                </wp:inline>
              </w:drawing>
            </w:r>
          </w:p>
        </w:tc>
        <w:tc vyd:_id="vyd:mq71llcrv6otig">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1llcpmurupl">
            <w:pPr>
              <w:spacing w:after="160" w:lineRule="auto" w:before="0"/>
              <w:rPr>
                <w:sz w:val="22"/>
              </w:rPr>
            </w:pPr>
            <w:r>
              <w:rPr>
                <w:rFonts w:ascii="Times New Roman" w:hAnsi="Times New Roman" w:eastAsia="Times New Roman" w:cs="Times New Roman"/>
                <w:sz w:val="24"/>
                <w:color w:val="000000"/>
                <w:u w:val="none"/>
                <w:b w:val="1"/>
              </w:rPr>
              <w:t vyd:_id="vyd:mq72vrzrpshrmt">Мельникова Мария Дмитриевна</w:t>
            </w:r>
            <w:r>
              <w:rPr>
                <w:rFonts w:ascii="Times New Roman" w:hAnsi="Times New Roman" w:eastAsia="Times New Roman" w:cs="Times New Roman"/>
                <w:sz w:val="24"/>
                <w:color w:val="000000"/>
                <w:u w:val="none"/>
                <w:b w:val="1"/>
              </w:rPr>
              <w:t vyd:_id="vyd:mq72vrzq8po7sq" xml:space="preserve"> – </w:t>
            </w:r>
            <w:r>
              <w:rPr>
                <w:rFonts w:ascii="Times New Roman" w:hAnsi="Times New Roman" w:eastAsia="Times New Roman" w:cs="Times New Roman"/>
                <w:sz w:val="24"/>
                <w:color w:val="000000"/>
                <w:u w:val="none"/>
                <w:b w:val="0"/>
              </w:rPr>
              <w:t vyd:_id="vyd:mq72vrzgwe5cx3">переводчик/преподаватель языка суахили</w:t>
            </w:r>
          </w:p>
        </w:tc>
        <w:tc vyd:_id="vyd:mq71llcuu8cwzd">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1llct1qu9aa">
            <w:pPr>
              <w:spacing w:after="160" w:lineRule="auto" w:before="0"/>
              <w:rPr>
                <w:sz w:val="22"/>
              </w:rPr>
            </w:pPr>
            <w:r>
              <w:rPr>
                <w:sz w:val="24"/>
                <w:color w:val="222222"/>
                <w:u w:val="none"/>
                <w:b w:val="0"/>
                <w:i w:val="0"/>
                <w:shd w:val="clear" w:fill="FFFFFF"/>
              </w:rPr>
              <w:t vyd:_id="vyd:mq72whe1gckqgm">Локализация интерфейса на суахили: от своего видения до самого подходящего варианта</w:t>
            </w:r>
          </w:p>
        </w:tc>
      </w:tr>
      <w:tr vyd:_id="vyd:mq73f1kamkiwd8">
        <w:tc vyd:_id="vyd:mq73f1l00cixnv">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3f1kn7t19wm">
            <w:pPr>
              <w:spacing w:after="160" w:lineRule="auto" w:before="0"/>
              <w:jc w:val="center"/>
              <w:rPr>
                <w:sz w:val="22"/>
              </w:rPr>
            </w:pPr>
          </w:p>
          <w:p vyd:_id="vyd:mq73gcr1k1d102">
            <w:pPr>
              <w:spacing w:after="160" w:lineRule="auto" w:before="0"/>
              <w:jc w:val="center"/>
              <w:rPr>
                <w:sz w:val="22"/>
              </w:rPr>
            </w:pPr>
            <w:r>
              <w:rPr>
                <w:sz w:val="22"/>
              </w:rPr>
              <w:drawing vyd:_id="vyd:mq73gdlzso6fxf">
                <wp:inline distT="0" distB="0" distL="0" distR="0">
                  <wp:extent cx="1657350" cy="24955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6c87608-25ea-45dc-b1fb-d127ca048831"/>
                          <a:stretch>
                            <a:fillRect/>
                          </a:stretch>
                        </pic:blipFill>
                        <pic:spPr>
                          <a:xfrm>
                            <a:off x="0" y="0"/>
                            <a:ext cx="1657350" cy="2495550"/>
                          </a:xfrm>
                          <a:prstGeom prst="rect">
                            <a:avLst/>
                          </a:prstGeom>
                        </pic:spPr>
                      </pic:pic>
                    </a:graphicData>
                  </a:graphic>
                </wp:inline>
              </w:drawing>
            </w:r>
          </w:p>
        </w:tc>
        <w:tc vyd:_id="vyd:mq73f1lj05tbsz">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f1ld7sqya5">
            <w:pPr>
              <w:spacing w:after="0" w:before="0"/>
              <w:ind w:start="0" w:end="0" w:firstLine="0"/>
              <w:jc w:val="start"/>
              <w:rPr>
                <w:rFonts w:ascii="Calibri" w:hAnsi="Calibri" w:eastAsia="Calibri" w:cs="Calibri"/>
                <w:sz w:val="22"/>
                <w:color w:val="000000"/>
                <w:u w:val="none"/>
                <w:b w:val="0"/>
                <w:i w:val="0"/>
              </w:rPr>
            </w:pPr>
            <w:r>
              <w:rPr>
                <w:rFonts w:ascii="Times New Roman" w:hAnsi="Times New Roman" w:eastAsia="Times New Roman" w:cs="Times New Roman"/>
                <w:sz w:val="24"/>
                <w:color w:val="000000"/>
                <w:u w:val="none"/>
                <w:b w:val="1"/>
              </w:rPr>
              <w:t vyd:_id="vyd:mq73hir7m3w3vy">Желтов Александр Юрьевич</w:t>
            </w:r>
            <w:r>
              <w:rPr>
                <w:rFonts w:ascii="Times New Roman" w:hAnsi="Times New Roman" w:eastAsia="Times New Roman" w:cs="Times New Roman"/>
                <w:sz w:val="24"/>
                <w:color w:val="000000"/>
                <w:u w:val="none"/>
                <w:b w:val="1"/>
              </w:rPr>
              <w:t vyd:_id="vyd:mq73hir3aqe994" xml:space="preserve"> </w:t>
            </w:r>
            <w:r>
              <w:rPr>
                <w:rFonts w:ascii="Times New Roman" w:hAnsi="Times New Roman" w:eastAsia="Times New Roman" w:cs="Times New Roman"/>
                <w:sz w:val="24"/>
                <w:color w:val="000000"/>
                <w:u w:val="none"/>
                <w:b w:val="0"/>
              </w:rPr>
              <w:t vyd:_id="vyd:mq73hir2tr6tyv">д.филол.н., профессор, зав.кафедрой Африканистики Восточного факультета СПбГУ</w:t>
            </w:r>
          </w:p>
          <w:p vyd:_id="vyd:mq73hiquqdszjq">
            <w:pPr>
              <w:spacing w:after="160" w:lineRule="auto" w:before="0"/>
              <w:rPr>
                <w:rFonts w:ascii="Times New Roman" w:hAnsi="Times New Roman" w:eastAsia="Times New Roman" w:cs="Times New Roman"/>
                <w:sz w:val="24"/>
                <w:color w:val="000000"/>
                <w:u w:val="none"/>
                <w:b w:val="1"/>
              </w:rPr>
            </w:pPr>
          </w:p>
        </w:tc>
        <w:tc vyd:_id="vyd:mq73f1luqh9kq3">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f1lo9ls6xm">
            <w:pPr>
              <w:spacing w:after="160" w:lineRule="auto" w:before="0"/>
              <w:rPr>
                <w:sz w:val="24"/>
                <w:color w:val="222222"/>
                <w:u w:val="none"/>
                <w:b w:val="0"/>
                <w:i w:val="0"/>
                <w:shd w:val="clear" w:fill="FFFFFF"/>
              </w:rPr>
            </w:pPr>
            <w:r>
              <w:rPr>
                <w:sz w:val="24"/>
                <w:color w:val="222222"/>
                <w:u w:val="none"/>
                <w:b w:val="0"/>
                <w:i w:val="0"/>
                <w:shd w:val="clear" w:fill="FFFFFF"/>
              </w:rPr>
              <w:t vyd:_id="vyd:mq73j4oghpg1h3">Варианты суахили, заимствования, термины родства — трудности перевода</w:t>
            </w:r>
          </w:p>
        </w:tc>
      </w:tr>
      <w:tr vyd:_id="vyd:mq73f6fbsitqa9">
        <w:tc vyd:_id="vyd:mq73f6fsrb977u">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3f6fjrieloz">
            <w:pPr>
              <w:spacing w:after="160" w:lineRule="auto" w:before="0"/>
              <w:jc w:val="center"/>
              <w:rPr>
                <w:sz w:val="22"/>
              </w:rPr>
            </w:pPr>
            <w:r>
              <w:rPr>
                <w:sz w:val="22"/>
              </w:rPr>
              <w:drawing vyd:_id="vyd:mq73otmzg4l27h">
                <wp:inline distT="0" distB="0" distL="0" distR="0">
                  <wp:extent cx="1752600" cy="36766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c0cb042-591c-4e36-a29c-b37118c8c252"/>
                          <a:stretch>
                            <a:fillRect/>
                          </a:stretch>
                        </pic:blipFill>
                        <pic:spPr>
                          <a:xfrm>
                            <a:off x="0" y="0"/>
                            <a:ext cx="1752600" cy="3676650"/>
                          </a:xfrm>
                          <a:prstGeom prst="rect">
                            <a:avLst/>
                          </a:prstGeom>
                        </pic:spPr>
                      </pic:pic>
                    </a:graphicData>
                  </a:graphic>
                </wp:inline>
              </w:drawing>
            </w:r>
          </w:p>
        </w:tc>
        <w:tc vyd:_id="vyd:mq73f6g5dswhzm">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f6g11yw7p9">
            <w:pPr>
              <w:spacing w:after="160" w:lineRule="auto" w:before="0"/>
              <w:rPr>
                <w:rFonts w:ascii="Times New Roman" w:hAnsi="Times New Roman" w:eastAsia="Times New Roman" w:cs="Times New Roman"/>
                <w:sz w:val="24"/>
                <w:color w:val="000000"/>
                <w:u w:val="none"/>
                <w:b w:val="1"/>
              </w:rPr>
            </w:pPr>
            <w:r>
              <w:rPr>
                <w:rFonts w:ascii="Times New Roman" w:hAnsi="Times New Roman" w:eastAsia="Times New Roman" w:cs="Times New Roman"/>
                <w:sz w:val="24"/>
                <w:color w:val="000000"/>
                <w:u w:val="none"/>
                <w:b w:val="1"/>
              </w:rPr>
              <w:t vyd:_id="vyd:mq73p4qjz2n53p">Мазняк Мария Михайловна</w:t>
            </w:r>
            <w:r>
              <w:rPr>
                <w:rFonts w:ascii="Times New Roman" w:hAnsi="Times New Roman" w:eastAsia="Times New Roman" w:cs="Times New Roman"/>
                <w:sz w:val="24"/>
                <w:color w:val="000000"/>
                <w:u w:val="none"/>
                <w:b w:val="1"/>
              </w:rPr>
              <w:t vyd:_id="vyd:mq73p4qig9yflr" xml:space="preserve"> – </w:t>
            </w:r>
            <w:r>
              <w:rPr>
                <w:rFonts w:ascii="Times New Roman" w:hAnsi="Times New Roman" w:eastAsia="Times New Roman" w:cs="Times New Roman"/>
                <w:sz w:val="24"/>
                <w:color w:val="000000"/>
                <w:u w:val="none"/>
                <w:b w:val="0"/>
              </w:rPr>
              <w:t vyd:_id="vyd:mq73p4qcq44eyd">к.филол.н., доцент Филологического факультета СПбГУ</w:t>
            </w:r>
          </w:p>
        </w:tc>
        <w:tc vyd:_id="vyd:mq73f6gglqgzeg">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f6geq4mc1t">
            <w:pPr>
              <w:spacing w:after="160" w:lineRule="auto" w:before="0"/>
              <w:rPr>
                <w:sz w:val="24"/>
                <w:color w:val="222222"/>
                <w:u w:val="none"/>
                <w:b w:val="0"/>
                <w:i w:val="0"/>
                <w:shd w:val="clear" w:fill="FFFFFF"/>
              </w:rPr>
            </w:pPr>
            <w:r>
              <w:rPr>
                <w:sz w:val="24"/>
                <w:color w:val="222222"/>
                <w:u w:val="none"/>
                <w:b w:val="0"/>
                <w:i w:val="0"/>
                <w:shd w:val="clear" w:fill="FFFFFF"/>
              </w:rPr>
              <w:t vyd:_id="vyd:mq73q1c1bmjpxx">На каком языке пишут писатели лузофонной Африки?</w:t>
            </w:r>
          </w:p>
        </w:tc>
      </w:tr>
      <w:tr vyd:_id="vyd:mq73qhoesxkjjh">
        <w:tc vyd:_id="vyd:mq73qhorxm8ze7">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3qhoj1bibxy">
            <w:pPr>
              <w:spacing w:after="160" w:lineRule="auto" w:before="0"/>
              <w:jc w:val="center"/>
              <w:rPr>
                <w:sz w:val="22"/>
              </w:rPr>
            </w:pPr>
            <w:r>
              <w:rPr>
                <w:sz w:val="22"/>
              </w:rPr>
              <w:drawing vyd:_id="vyd:mq73r1wtxqbkmq">
                <wp:inline distT="0" distB="0" distL="0" distR="0">
                  <wp:extent cx="2143125" cy="12096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e61de40-a293-4119-9aa6-4a0e6d6f20c5"/>
                          <a:stretch>
                            <a:fillRect/>
                          </a:stretch>
                        </pic:blipFill>
                        <pic:spPr>
                          <a:xfrm>
                            <a:off x="0" y="0"/>
                            <a:ext cx="2143125" cy="1209675"/>
                          </a:xfrm>
                          <a:prstGeom prst="rect">
                            <a:avLst/>
                          </a:prstGeom>
                        </pic:spPr>
                      </pic:pic>
                    </a:graphicData>
                  </a:graphic>
                </wp:inline>
              </w:drawing>
            </w:r>
          </w:p>
        </w:tc>
        <w:tc vyd:_id="vyd:mq73qhp6jxh727">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qhp0ahgo6w">
            <w:pPr>
              <w:spacing w:after="160" w:lineRule="auto" w:before="0"/>
              <w:ind w:start="0" w:end="0"/>
              <w:jc w:val="start"/>
              <w:rPr>
                <w:sz w:val="24"/>
                <w:color w:val="000000"/>
                <w:u w:val="none"/>
                <w:b w:val="0"/>
                <w:i w:val="0"/>
              </w:rPr>
            </w:pPr>
            <w:r>
              <w:rPr>
                <w:sz w:val="24"/>
                <w:color w:val="000000"/>
                <w:u w:val="none"/>
                <w:b w:val="1"/>
                <w:i w:val="0"/>
              </w:rPr>
              <w:t vyd:_id="vyd:mq73uxvtwows51">Добронравин Николай Александрович</w:t>
            </w:r>
            <w:r>
              <w:rPr>
                <w:sz w:val="24"/>
                <w:color w:val="000000"/>
                <w:u w:val="none"/>
                <w:b w:val="0"/>
                <w:i w:val="0"/>
              </w:rPr>
              <w:t vyd:_id="vyd:mq73uxvs2gpiws" xml:space="preserve"> – </w:t>
            </w:r>
            <w:r>
              <w:rPr>
                <w:sz w:val="24"/>
                <w:color w:val="000000"/>
                <w:u w:val="none"/>
                <w:b w:val="0"/>
                <w:i w:val="0"/>
              </w:rPr>
              <w:t vyd:_id="vyd:mq73uxvrtqf4iq">д.филол.н., профессор, зав.отделом Этнографии Африки МАЭ РАН им. Петра Великого (Кунсткамера)</w:t>
            </w:r>
            <w:r>
              <w:rPr>
                <w:sz w:val="24"/>
                <w:color w:val="000000"/>
                <w:u w:val="none"/>
                <w:b w:val="0"/>
                <w:i w:val="0"/>
              </w:rPr>
              <w:t vyd:_id="vyd:mq73uxvqm6z193" xml:space="preserve"> </w:t>
            </w:r>
          </w:p>
          <w:p vyd:_id="vyd:mq73uxvo7rlcnb">
            <w:pPr>
              <w:spacing w:after="160" w:lineRule="auto" w:before="0"/>
              <w:rPr>
                <w:rFonts w:ascii="Times New Roman" w:hAnsi="Times New Roman" w:eastAsia="Times New Roman" w:cs="Times New Roman"/>
                <w:sz w:val="24"/>
                <w:color w:val="000000"/>
                <w:u w:val="none"/>
                <w:b w:val="1"/>
              </w:rPr>
            </w:pPr>
          </w:p>
        </w:tc>
        <w:tc vyd:_id="vyd:mq73qhpcehafcu">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qhp7jjcbab">
            <w:pPr>
              <w:spacing w:after="160" w:lineRule="auto" w:before="0"/>
              <w:ind w:start="0" w:end="0"/>
              <w:jc w:val="both"/>
              <w:rPr>
                <w:sz w:val="22"/>
                <w:color w:val="000000"/>
                <w:u w:val="none"/>
                <w:b w:val="0"/>
                <w:i w:val="0"/>
              </w:rPr>
            </w:pPr>
            <w:r>
              <w:rPr>
                <w:sz w:val="24"/>
                <w:color w:val="222222"/>
                <w:u w:val="none"/>
                <w:b w:val="0"/>
                <w:i w:val="0"/>
                <w:shd w:val="clear" w:fill="FFFFFF"/>
              </w:rPr>
              <w:t vyd:_id="vyd:mq73vkrlzcmejv">Языковое разнообразие в травелоге В.Юнкера</w:t>
            </w:r>
          </w:p>
          <w:p vyd:_id="vyd:mq73vkr65100gm">
            <w:pPr>
              <w:spacing w:after="160" w:lineRule="auto" w:before="0"/>
              <w:rPr>
                <w:sz w:val="24"/>
                <w:color w:val="222222"/>
                <w:u w:val="none"/>
                <w:b w:val="0"/>
                <w:i w:val="0"/>
                <w:shd w:val="clear" w:fill="FFFFFF"/>
              </w:rPr>
            </w:pPr>
          </w:p>
        </w:tc>
      </w:tr>
    </w:tbl>
    <w:p w14:paraId="7B2FC3E6" w14:textId="77777777" w:rsidR="005E7BD8" w:rsidRDefault="005E7BD8" vyd:_id="vyd:mq7164i46m8juj">
      <w:pPr>
        <w:pBdr>
          <w:top w:val="none" w:color="000000" w:sz="4" w:space="0"/>
          <w:left w:val="none" w:color="000000" w:sz="4" w:space="0"/>
          <w:bottom w:val="none" w:color="000000" w:sz="4" w:space="0"/>
          <w:right w:val="none" w:color="000000" w:sz="4" w:space="0"/>
        </w:pBdr>
        <w:jc w:val="center"/>
        <w:rPr>
          <w:sz w:val="32"/>
          <w:color w:val="C00000"/>
          <w:b w:val="1"/>
        </w:rPr>
      </w:pPr>
    </w:p>
    <w:p w14:paraId="7B2FC3E6" w14:textId="77777777" w:rsidR="005E7BD8" w:rsidRDefault="005E7BD8" vyd:_id="vyd:mq73w1wt2ko1t6">
      <w:pPr>
        <w:pBdr>
          <w:top w:val="none" w:color="000000" w:sz="4" w:space="0"/>
          <w:left w:val="none" w:color="000000" w:sz="4" w:space="0"/>
          <w:bottom w:val="none" w:color="000000" w:sz="4" w:space="0"/>
          <w:right w:val="none" w:color="000000" w:sz="4" w:space="0"/>
        </w:pBdr>
        <w:jc w:val="center"/>
        <w:rPr>
          <w:sz w:val="32"/>
          <w:color w:val="C00000"/>
          <w:b w:val="1"/>
        </w:rPr>
      </w:pPr>
      <w:r>
        <w:rPr>
          <w:sz w:val="32"/>
          <w:color w:val="C00000"/>
          <w:b w:val="1"/>
        </w:rPr>
        <w:t vyd:_id="vyd:mq73w3fzjgv9s8">УЧАСТНИКИ ДИСКУССИИ</w:t>
      </w:r>
    </w:p>
    <w:tbl vyd:_id="vyd:mq73wtjfc3txsx">
      <w:tblPr>
        <w:tblStyle w:val="af8"/>
        <w:tblBorders>
          <w:top w:val="single" w:sz="18"/>
          <w:left w:val="single" w:sz="18"/>
          <w:bottom w:val="single" w:sz="18"/>
          <w:right w:val="single" w:sz="18"/>
          <w:insideH w:val="single" w:sz="18"/>
          <w:insideV w:val="single" w:sz="18"/>
        </w:tblBorders>
        <w:tblLayout w:type="fixed"/>
      </w:tblPr>
      <w:tblGrid>
        <w:gridCol w:w="3501"/>
        <w:gridCol w:w="6124.821"/>
      </w:tblGrid>
      <w:tr vyd:_id="vyd:mq73wtjgpj88ta">
        <w:tc vyd:_id="vyd:mq73wtjpbs9kxx">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3wtjrpfnyqr">
            <w:pPr>
              <w:spacing w:after="160" w:lineRule="auto" w:before="0"/>
              <w:jc w:val="center"/>
              <w:rPr>
                <w:sz w:val="22"/>
              </w:rPr>
            </w:pPr>
            <w:r>
              <w:rPr>
                <w:sz w:val="22"/>
              </w:rPr>
              <w:t vyd:_id="vyd:mq73wtjs1a9say" xml:space="preserve"> </w:t>
            </w:r>
            <w:r>
              <w:rPr>
                <w:sz w:val="22"/>
              </w:rPr>
              <w:t vyd:_id="vyd:mq73wtjr7glb2l" xml:space="preserve"> </w:t>
            </w:r>
            <w:r>
              <w:rPr>
                <w:sz w:val="22"/>
              </w:rPr>
              <w:t vyd:_id="vyd:mq73wtjq06ez2d" xml:space="preserve"> </w:t>
            </w:r>
            <w:r>
              <w:rPr>
                <w:sz w:val="22"/>
              </w:rPr>
              <w:drawing vyd:_id="vyd:mq73x91xmw2pc0">
                <wp:inline distT="0" distB="0" distL="0" distR="0">
                  <wp:extent cx="2143125" cy="19621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9180f04-d333-4de9-8f10-c607aa863ba6"/>
                          <a:stretch>
                            <a:fillRect/>
                          </a:stretch>
                        </pic:blipFill>
                        <pic:spPr>
                          <a:xfrm>
                            <a:off x="0" y="0"/>
                            <a:ext cx="2143125" cy="1962150"/>
                          </a:xfrm>
                          <a:prstGeom prst="rect">
                            <a:avLst/>
                          </a:prstGeom>
                        </pic:spPr>
                      </pic:pic>
                    </a:graphicData>
                  </a:graphic>
                </wp:inline>
              </w:drawing>
            </w:r>
          </w:p>
          <w:p vyd:_id="vyd:mq73wtjpcgwjie">
            <w:pPr>
              <w:spacing w:after="160" w:lineRule="auto" w:before="0"/>
              <w:rPr>
                <w:sz w:val="22"/>
              </w:rPr>
            </w:pPr>
            <w:r>
              <w:rPr>
                <w:sz w:val="22"/>
              </w:rPr>
              <w:t vyd:_id="vyd:mq73wtjq4xj7rk" xml:space="preserve"> </w:t>
            </w:r>
          </w:p>
        </w:tc>
        <w:tc vyd:_id="vyd:mq73wtjnhxqd9l">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wtjo17sx4p">
            <w:pPr>
              <w:spacing w:after="0" w:lineRule="auto" w:before="0"/>
              <w:ind w:start="0" w:end="0"/>
              <w:jc w:val="start"/>
              <w:rPr>
                <w:sz w:val="24"/>
                <w:color w:val="000000"/>
                <w:u w:val="none"/>
                <w:b w:val="0"/>
                <w:i w:val="0"/>
              </w:rPr>
            </w:pPr>
            <w:r>
              <w:rPr>
                <w:sz w:val="24"/>
                <w:color w:val="000000"/>
                <w:u w:val="none"/>
                <w:b w:val="1"/>
                <w:i w:val="0"/>
                <w:shd w:val="clear" w:fill="FFFFFF"/>
              </w:rPr>
              <w:t vyd:_id="vyd:mq73xm7t3z0afb">Киениего Манассе Саж</w:t>
            </w:r>
            <w:r>
              <w:rPr>
                <w:sz w:val="24"/>
                <w:color w:val="000000"/>
                <w:u w:val="none"/>
                <w:b w:val="1"/>
                <w:i w:val="0"/>
                <w:shd w:val="clear" w:fill="FFFFFF"/>
              </w:rPr>
              <w:t vyd:_id="vyd:mq73xm7rrt4mxz" xml:space="preserve"> </w:t>
            </w:r>
            <w:r>
              <w:rPr>
                <w:sz w:val="24"/>
                <w:color w:val="000000"/>
                <w:u w:val="none"/>
                <w:b w:val="0"/>
                <w:i w:val="0"/>
                <w:shd w:val="clear" w:fill="FFFFFF"/>
              </w:rPr>
              <w:t vyd:_id="vyd:mq73xm7qggb45t" xml:space="preserve">(Демократическая Республика Конго) – </w:t>
            </w:r>
          </w:p>
          <w:p vyd:_id="vyd:mq73xm7n1a3obf">
            <w:pPr>
              <w:spacing w:after="0" w:lineRule="auto" w:before="0"/>
              <w:ind w:start="0" w:end="0"/>
              <w:jc w:val="start"/>
              <w:rPr>
                <w:rFonts w:ascii="Calibri" w:hAnsi="Calibri" w:eastAsia="Calibri" w:cs="Calibri"/>
                <w:sz w:val="22"/>
                <w:color w:val="000000"/>
                <w:u w:val="none"/>
                <w:b w:val="0"/>
                <w:i w:val="0"/>
              </w:rPr>
            </w:pPr>
            <w:r>
              <w:rPr>
                <w:sz w:val="24"/>
                <w:color w:val="000000"/>
                <w:u w:val="none"/>
                <w:b w:val="0"/>
                <w:i w:val="0"/>
                <w:shd w:val="clear" w:fill="FFFFFF"/>
              </w:rPr>
              <w:t vyd:_id="vyd:mq73xm79rqbyym">выпускник (Восточный факультет СПбГУ)</w:t>
            </w:r>
          </w:p>
          <w:p vyd:_id="vyd:mq73xm6yg33e3f">
            <w:pPr>
              <w:spacing w:after="160" w:lineRule="auto" w:before="0"/>
              <w:rPr>
                <w:sz w:val="22"/>
              </w:rPr>
            </w:pPr>
          </w:p>
        </w:tc>
      </w:tr>
      <w:tr vyd:_id="vyd:mq73ymx0wx1fdz">
        <w:tc vyd:_id="vyd:mq73ymx9oizb70">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3ymx4hx7yzm">
            <w:pPr>
              <w:spacing w:after="160" w:lineRule="auto" w:before="0"/>
              <w:rPr>
                <w:sz w:val="22"/>
              </w:rPr>
            </w:pPr>
            <w:r>
              <w:rPr>
                <w:sz w:val="22"/>
              </w:rPr>
              <w:drawing vyd:_id="vyd:mq73yvygtqs9x6">
                <wp:inline distT="0" distB="0" distL="0" distR="0">
                  <wp:extent cx="2143125" cy="14287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eb89972-494d-469b-8b0e-d24fd03d6cb1"/>
                          <a:stretch>
                            <a:fillRect/>
                          </a:stretch>
                        </pic:blipFill>
                        <pic:spPr>
                          <a:xfrm>
                            <a:off x="0" y="0"/>
                            <a:ext cx="2143125" cy="1428750"/>
                          </a:xfrm>
                          <a:prstGeom prst="rect">
                            <a:avLst/>
                          </a:prstGeom>
                        </pic:spPr>
                      </pic:pic>
                    </a:graphicData>
                  </a:graphic>
                </wp:inline>
              </w:drawing>
            </w:r>
          </w:p>
        </w:tc>
        <w:tc vyd:_id="vyd:mq73ymxe1mn3p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73ymxdfpxfat">
            <w:pPr>
              <w:spacing w:after="0" w:lineRule="auto" w:before="0"/>
              <w:ind w:start="0" w:end="0"/>
              <w:jc w:val="start"/>
              <w:rPr>
                <w:sz w:val="22"/>
              </w:rPr>
            </w:pPr>
            <w:r>
              <w:rPr>
                <w:sz w:val="24"/>
                <w:color w:val="000000"/>
                <w:u w:val="none"/>
                <w:b w:val="1"/>
                <w:i w:val="0"/>
                <w:shd w:val="clear" w:fill="FFFFFF"/>
              </w:rPr>
              <w:t vyd:_id="vyd:mq73zbtklf2hn2">Камбале Волонте Моло</w:t>
            </w:r>
            <w:r>
              <w:rPr>
                <w:sz w:val="24"/>
                <w:color w:val="000000"/>
                <w:u w:val="none"/>
                <w:b w:val="1"/>
                <w:i w:val="0"/>
                <w:shd w:val="clear" w:fill="FFFFFF"/>
              </w:rPr>
              <w:t vyd:_id="vyd:mq73zbtib2zlw4" xml:space="preserve"> </w:t>
            </w:r>
            <w:r>
              <w:rPr>
                <w:sz w:val="24"/>
                <w:color w:val="000000"/>
                <w:u w:val="none"/>
                <w:b w:val="0"/>
                <w:i w:val="0"/>
                <w:shd w:val="clear" w:fill="FFFFFF"/>
              </w:rPr>
              <w:t vyd:_id="vyd:mq73zbthh3gtzr" xml:space="preserve">(Демократическая Республика Конго) – </w:t>
            </w:r>
            <w:r>
              <w:rPr>
                <w:sz w:val="24"/>
                <w:color w:val="000000"/>
                <w:u w:val="none"/>
                <w:b w:val="0"/>
                <w:i w:val="0"/>
                <w:shd w:val="clear" w:fill="FFFFFF"/>
              </w:rPr>
              <w:t vyd:_id="vyd:mq73zbt561asx4">выпускник</w:t>
            </w:r>
            <w:r>
              <w:rPr>
                <w:sz w:val="24"/>
                <w:color w:val="000000"/>
                <w:u w:val="none"/>
                <w:b w:val="0"/>
                <w:i w:val="0"/>
                <w:shd w:val="clear" w:fill="FFFFFF"/>
              </w:rPr>
              <w:t vyd:_id="vyd:mq73zbt1ceb52p" xml:space="preserve"> </w:t>
            </w:r>
            <w:r>
              <w:rPr>
                <w:sz w:val="24"/>
                <w:color w:val="000000"/>
                <w:u w:val="none"/>
                <w:b w:val="0"/>
                <w:i w:val="0"/>
                <w:shd w:val="clear" w:fill="FFFFFF"/>
              </w:rPr>
              <w:t vyd:_id="vyd:mq73zbszbaiezr" xml:space="preserve"> </w:t>
            </w:r>
            <w:r>
              <w:rPr>
                <w:sz w:val="24"/>
                <w:color w:val="000000"/>
                <w:u w:val="none"/>
                <w:b w:val="0"/>
                <w:i w:val="0"/>
                <w:shd w:val="clear" w:fill="FFFFFF"/>
              </w:rPr>
              <w:t vyd:_id="vyd:mq73zbsxkzbc6q">(Восточный факультет СПбГУ)</w:t>
            </w:r>
            <w:r>
              <w:rPr>
                <w:rFonts w:ascii="Georgia" w:hAnsi="Georgia" w:eastAsia="Georgia" w:cs="Georgia"/>
                <w:sz w:val="24"/>
                <w:color w:val="000000"/>
                <w:u w:val="none"/>
                <w:b w:val="0"/>
                <w:i w:val="0"/>
              </w:rPr>
              <w:br w:type="textWrapping" vyd:_id="vyd:mq73zbswlpdlxj"/>
            </w:r>
            <w:r>
              <w:rPr>
                <w:rFonts w:ascii="Georgia" w:hAnsi="Georgia" w:eastAsia="Georgia" w:cs="Georgia"/>
                <w:sz w:val="24"/>
                <w:color w:val="000000"/>
                <w:u w:val="none"/>
                <w:b w:val="0"/>
                <w:i w:val="0"/>
              </w:rPr>
              <w:br w:type="textWrapping" vyd:_id="vyd:mq73zbsn7t6wte"/>
            </w:r>
          </w:p>
        </w:tc>
      </w:tr>
    </w:tbl>
    <w:p w14:paraId="7B2FC3E6" w14:textId="77777777" w:rsidR="005E7BD8" w:rsidRDefault="005E7BD8" vyd:_id="vyd:mq73wtjtgqbvds">
      <w:pPr>
        <w:pBdr>
          <w:top w:val="none" w:color="000000" w:sz="4" w:space="0"/>
          <w:left w:val="none" w:color="000000" w:sz="4" w:space="0"/>
          <w:bottom w:val="none" w:color="000000" w:sz="4" w:space="0"/>
          <w:right w:val="none" w:color="000000" w:sz="4" w:space="0"/>
        </w:pBdr>
        <w:jc w:val="center"/>
        <w:rPr>
          <w:sz w:val="32"/>
          <w:color w:val="C00000"/>
          <w:b w:val="1"/>
        </w:rPr>
      </w:pPr>
    </w:p>
    <w:p w14:paraId="727B4A42" w14:textId="77777777" w:rsidR="005E7BD8" w:rsidRDefault="00000000" vyd:_id="vyd:000000000000to">
      <w:pPr>
        <w:pBdr>
          <w:top w:val="none" w:color="000000" w:sz="4" w:space="0"/>
          <w:left w:val="none" w:color="000000" w:sz="4" w:space="0"/>
          <w:bottom w:val="none" w:color="000000" w:sz="4" w:space="0"/>
          <w:right w:val="none" w:color="000000" w:sz="4" w:space="0"/>
        </w:pBdr>
        <w:rPr>
          <w:sz w:val="28"/>
          <w:color w:val="00B050"/>
          <w:b w:val="1"/>
        </w:rPr>
      </w:pPr>
      <w:r>
        <w:rPr>
          <w:sz w:val="28"/>
          <w:color w:val="00B050"/>
          <w:b w:val="1"/>
          <w:bCs w:val="1"/>
          <w:szCs w:val="28"/>
        </w:rPr>
        <w:t vyd:_id="vyd:000000000000tp">АНГЛИЙСКИЙ ЯЗЫК</w:t>
      </w:r>
    </w:p>
    <w:p w14:paraId="727B4A42" w14:textId="77777777" w:rsidR="005E7BD8" w:rsidRDefault="00000000" vyd:_id="vyd:mqr6ag5lmm54s6">
      <w:pPr>
        <w:spacing w:after="160" w:lineRule="auto" w:before="0"/>
        <w:jc w:val="center"/>
        <w:rPr>
          <w:sz w:val="28"/>
          <w:color w:val="00B050"/>
          <w:b w:val="1"/>
        </w:rPr>
      </w:pPr>
      <w:r>
        <w:rPr>
          <w:sz w:val="28"/>
          <w:color w:val="00244D"/>
          <w:u w:val="none"/>
          <w:b w:val="1"/>
          <w:i w:val="0"/>
        </w:rPr>
        <w:t vyd:_id="vyd:mqr6agu68qpd3v">Аудитория 153</w:t>
      </w:r>
    </w:p>
    <w:p w14:paraId="7EDCC1FB" w14:textId="77777777" w:rsidR="005E7BD8" w:rsidRDefault="005E7BD8" vyd:_id="vyd:000000000000tn">
      <w:pPr>
        <w:pBdr>
          <w:top w:val="none" w:color="000000" w:sz="4" w:space="0"/>
          <w:left w:val="none" w:color="000000" w:sz="4" w:space="0"/>
          <w:bottom w:val="none" w:color="000000" w:sz="4" w:space="0"/>
          <w:right w:val="none" w:color="000000" w:sz="4" w:space="0"/>
        </w:pBdr>
        <w:jc w:val="center"/>
        <w:rPr>
          <w:sz w:val="28"/>
          <w:color w:val="C00000"/>
          <w:b w:val="1"/>
          <w:bCs w:val="1"/>
          <w:szCs w:val="28"/>
        </w:rPr>
      </w:pPr>
    </w:p>
    <w:tbl vyd:_id="vyd:000000000000t8">
      <w:tblPr>
        <w:tblStyle w:val="af8"/>
        <w:tblW w:w="959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501"/>
        <w:gridCol w:w="3685"/>
        <w:gridCol w:w="2410"/>
      </w:tblGrid>
      <w:tr w:rsidR="005E7BD8" w14:paraId="4F8A90E3" w14:textId="77777777" w:rsidTr="001E29D3" vyd:_id="vyd:000000000000t9">
        <w:trPr>
          <w:trHeight w:val="300"/>
        </w:trPr>
        <w:tc vyd:_id="vyd:000000000000th">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760AABB2" w14:textId="77777777" w:rsidR="005E7BD8" w:rsidRDefault="00000000" vyd:_id="vyd:000000000000tl">
            <w:pPr>
              <w:pBdr>
                <w:top w:val="none" w:color="000000" w:sz="4" w:space="0"/>
                <w:left w:val="none" w:color="000000" w:sz="4" w:space="0"/>
                <w:bottom w:val="none" w:color="000000" w:sz="4" w:space="0"/>
                <w:right w:val="none" w:color="000000" w:sz="4" w:space="0"/>
              </w:pBdr>
              <w:jc w:val="center"/>
              <w:rPr>
                <w:sz w:val="24"/>
                <w:color w:val="FF0000"/>
                <w:b w:val="1"/>
              </w:rPr>
            </w:pPr>
            <w:r>
              <w:rPr>
                <w:sz w:val="24"/>
                <w:color w:val="FF0000"/>
                <w:b w:val="1"/>
                <w:bCs w:val="1"/>
              </w:rPr>
              <w:t vyd:_id="vyd:000000000000tm">18:00 – 19:30</w:t>
            </w:r>
          </w:p>
          <w:p w14:paraId="760AABB2" w14:textId="77777777" w:rsidR="005E7BD8" w:rsidRDefault="00000000" vyd:_id="vyd:mql1z36p5cczyd">
            <w:pPr>
              <w:pBdr>
                <w:top w:val="none" w:color="000000" w:sz="4" w:space="0"/>
                <w:left w:val="none" w:color="000000" w:sz="4" w:space="0"/>
                <w:bottom w:val="none" w:color="000000" w:sz="4" w:space="0"/>
                <w:right w:val="none" w:color="000000" w:sz="4" w:space="0"/>
              </w:pBdr>
              <w:jc w:val="center"/>
              <w:rPr>
                <w:sz w:val="24"/>
                <w:color w:val="FF0000"/>
                <w:b w:val="1"/>
              </w:rPr>
            </w:pPr>
          </w:p>
          <w:p w14:paraId="760AABB2" w14:textId="77777777" w:rsidR="005E7BD8" w:rsidRDefault="00000000" vyd:_id="vyd:mql1g6fhdb2i1x">
            <w:pPr>
              <w:pBdr>
                <w:top w:val="none" w:color="000000" w:sz="4" w:space="0"/>
                <w:left w:val="none" w:color="000000" w:sz="4" w:space="0"/>
                <w:bottom w:val="none" w:color="000000" w:sz="4" w:space="0"/>
                <w:right w:val="none" w:color="000000" w:sz="4" w:space="0"/>
              </w:pBdr>
              <w:jc w:val="center"/>
              <w:rPr>
                <w:sz w:val="24"/>
                <w:color w:val="FF0000"/>
                <w:b w:val="1"/>
              </w:rPr>
            </w:pPr>
            <w:r>
              <w:rPr>
                <w:sz w:val="24"/>
                <w:color w:val="FF0000"/>
                <w:b w:val="1"/>
              </w:rPr>
              <w:drawing vyd:_id="vyd:mql1g76bubfczl">
                <wp:inline distT="0" distB="0" distL="0" distR="0">
                  <wp:extent cx="2085975" cy="20859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d2e49f7-86d7-41dc-9df5-54f978a8d6fb"/>
                          <a:stretch>
                            <a:fillRect/>
                          </a:stretch>
                        </pic:blipFill>
                        <pic:spPr>
                          <a:xfrm>
                            <a:off x="0" y="0"/>
                            <a:ext cx="2085975" cy="2085975"/>
                          </a:xfrm>
                          <a:prstGeom prst="rect">
                            <a:avLst/>
                          </a:prstGeom>
                        </pic:spPr>
                      </pic:pic>
                    </a:graphicData>
                  </a:graphic>
                </wp:inline>
              </w:drawing>
            </w:r>
          </w:p>
          <w:p w14:paraId="1269D310" w14:textId="77777777" w:rsidR="005E7BD8" w:rsidRDefault="005E7BD8" vyd:_id="vyd:000000000000tk">
            <w:pPr>
              <w:pBdr>
                <w:top w:val="none" w:color="000000" w:sz="4" w:space="0"/>
                <w:left w:val="none" w:color="000000" w:sz="4" w:space="0"/>
                <w:bottom w:val="none" w:color="000000" w:sz="4" w:space="0"/>
                <w:right w:val="none" w:color="000000" w:sz="4" w:space="0"/>
              </w:pBdr>
              <w:jc w:val="center"/>
              <w:rPr>
                <w:sz w:val="24"/>
                <w:color w:val="FF0000"/>
                <w:b w:val="1"/>
              </w:rPr>
            </w:pPr>
          </w:p>
          <w:p w14:paraId="00D2C8FC" w14:textId="77777777" w:rsidR="005E7BD8" w:rsidRDefault="005E7BD8" vyd:_id="vyd:000000000000tj">
            <w:pPr>
              <w:pBdr>
                <w:top w:val="none" w:color="000000" w:sz="4" w:space="0"/>
                <w:left w:val="none" w:color="000000" w:sz="4" w:space="0"/>
                <w:bottom w:val="none" w:color="000000" w:sz="4" w:space="0"/>
                <w:right w:val="none" w:color="000000" w:sz="4" w:space="0"/>
              </w:pBdr>
              <w:jc w:val="center"/>
              <w:rPr>
                <w:sz w:val="24"/>
                <w:color w:val="FF0000"/>
                <w:b w:val="1"/>
              </w:rPr>
            </w:pPr>
          </w:p>
          <w:p w14:paraId="3175198E" w14:textId="77777777" w:rsidR="005E7BD8" w:rsidRDefault="005E7BD8" vyd:_id="vyd:000000000000ti">
            <w:pPr>
              <w:pBdr>
                <w:top w:val="none" w:color="000000" w:sz="4" w:space="0"/>
                <w:left w:val="none" w:color="000000" w:sz="4" w:space="0"/>
                <w:bottom w:val="none" w:color="000000" w:sz="4" w:space="0"/>
                <w:right w:val="none" w:color="000000" w:sz="4" w:space="0"/>
              </w:pBdr>
              <w:rPr>
                <w:sz w:val="24"/>
                <w:color w:val="000000"/>
              </w:rPr>
            </w:pPr>
          </w:p>
        </w:tc>
        <w:tc vyd:_id="vyd:000000000000te">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7462244A" w14:textId="77777777" w:rsidR="005E7BD8" w:rsidRPr="00E54582" w:rsidRDefault="00E54582" vyd:_id="vyd:000000000000tf">
            <w:pPr>
              <w:pBdr>
                <w:top w:val="none" w:color="000000" w:sz="4" w:space="0"/>
                <w:left w:val="none" w:color="000000" w:sz="4" w:space="0"/>
                <w:bottom w:val="none" w:color="000000" w:sz="4" w:space="0"/>
                <w:right w:val="none" w:color="000000" w:sz="4" w:space="0"/>
              </w:pBdr>
              <w:rPr>
                <w:sz w:val="24"/>
                <w:b w:val="1"/>
                <w:bCs w:val="1"/>
                <w:szCs w:val="24"/>
              </w:rPr>
            </w:pPr>
            <w:r>
              <w:rPr>
                <w:sz w:val="24"/>
                <w:color w:val="2C2D2E"/>
                <w:b w:val="1"/>
                <w:bCs w:val="1"/>
              </w:rPr>
              <w:t vyd:_id="vyd:000000000000tg" xml:space="preserve">Евгений Бартов – </w:t>
            </w:r>
            <w:r>
              <w:rPr>
                <w:sz w:val="24"/>
                <w:color w:val="2C2D2E"/>
              </w:rPr>
              <w:t vyd:_id="vyd:mql1fwpazsgndg">п</w:t>
            </w:r>
            <w:r>
              <w:rPr>
                <w:rFonts w:ascii="Times New Roman" w:hAnsi="Times New Roman" w:eastAsia="Times New Roman" w:cs="Times New Roman"/>
                <w:sz w:val="24"/>
                <w:color w:val="000000"/>
                <w:u w:val="none"/>
                <w:b w:val="0"/>
                <w:i w:val="0"/>
              </w:rPr>
              <w:t vyd:_id="vyd:mql1fnufqbzeop">ереводчик-редактор и копирайтер в сфере ИТ и медицины, лавный редактор бюро переводов «Альянс ПРО»,</w:t>
            </w:r>
            <w:r>
              <w:rPr>
                <w:rFonts w:ascii="Cambria" w:hAnsi="Cambria" w:eastAsia="Cambria" w:cs="Cambria"/>
                <w:sz w:val="22"/>
                <w:color w:val="000000"/>
                <w:u w:val="none"/>
                <w:b w:val="0"/>
                <w:i w:val="0"/>
              </w:rPr>
              <w:t vyd:_id="vyd:mql1fnud5zr19z" xml:space="preserve"> </w:t>
            </w:r>
            <w:r>
              <w:rPr>
                <w:rFonts w:ascii="Cambria" w:hAnsi="Cambria" w:eastAsia="Cambria" w:cs="Cambria"/>
                <w:sz w:val="24"/>
                <w:color w:val="000000"/>
                <w:u w:val="none"/>
                <w:b w:val="0"/>
                <w:i w:val="0"/>
              </w:rPr>
              <w:t vyd:_id="vyd:mql1fnuaka2m8o">п</w:t>
            </w:r>
            <w:r>
              <w:rPr>
                <w:rFonts w:ascii="Times New Roman" w:hAnsi="Times New Roman" w:eastAsia="Times New Roman" w:cs="Times New Roman"/>
                <w:sz w:val="24"/>
                <w:color w:val="000000"/>
                <w:u w:val="none"/>
                <w:b w:val="0"/>
                <w:i w:val="0"/>
              </w:rPr>
              <w:t vyd:_id="vyd:mql1fnu7ou9c10">реподаватель ИТ- и медицинского перевода. Член Союза переводчиков России, Certified PRO at</w:t>
            </w:r>
            <w:r>
              <w:rPr>
                <w:rFonts w:ascii="Times New Roman" w:hAnsi="Times New Roman" w:eastAsia="Times New Roman" w:cs="Times New Roman"/>
                <w:sz w:val="24"/>
                <w:color w:val="000000"/>
                <w:u w:val="none"/>
                <w:b w:val="0"/>
                <w:i w:val="0"/>
              </w:rPr>
              <w:t vyd:_id="vyd:mql1fnu6e40wn4" xml:space="preserve"> </w:t>
            </w:r>
            <w:r>
              <w:rPr>
                <w:rFonts w:ascii="Times New Roman" w:hAnsi="Times New Roman" w:eastAsia="Times New Roman" w:cs="Times New Roman"/>
                <w:sz w:val="24"/>
                <w:color w:val="000000"/>
                <w:u w:val="none"/>
                <w:b w:val="0"/>
                <w:i w:val="0"/>
              </w:rPr>
              <w:t vyd:_id="vyd:mql1fnu4e5tj6l" xml:space="preserve"> </w:t>
            </w:r>
            <w:r>
              <w:rPr>
                <w:rFonts w:ascii="Times New Roman" w:hAnsi="Times New Roman" w:eastAsia="Times New Roman" w:cs="Times New Roman"/>
                <w:sz w:val="24"/>
                <w:color w:val="000000"/>
                <w:u w:val="none"/>
                <w:b w:val="0"/>
                <w:i w:val="0"/>
              </w:rPr>
              <w:t vyd:_id="vyd:mql1fntwfhsgga">Proz, Член Ассоциации профессионалов в области информационной безопасности RISSPA, Член Ассоциации медицинских переводчиков</w:t>
            </w:r>
          </w:p>
        </w:tc>
        <w:tc vyd:_id="vyd:000000000000ta">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74173011" w14:textId="77777777" w:rsidR="005E7BD8" w:rsidRDefault="005E7BD8" vyd:_id="vyd:000000000000tc">
            <w:pPr>
              <w:pBdr>
                <w:top w:val="none" w:color="000000" w:sz="4" w:space="0"/>
                <w:left w:val="none" w:color="000000" w:sz="4" w:space="0"/>
                <w:bottom w:val="none" w:color="000000" w:sz="4" w:space="0"/>
                <w:right w:val="none" w:color="000000" w:sz="4" w:space="0"/>
              </w:pBdr>
              <w:rPr>
                <w:sz w:val="24"/>
                <w:color w:val="2C2D2E"/>
              </w:rPr>
            </w:pPr>
            <w:r>
              <w:rPr>
                <w:sz w:val="24"/>
                <w:color w:val="2C2D2E"/>
              </w:rPr>
              <w:t vyd:_id="vyd:000000000000td">Мастер-класс</w:t>
            </w:r>
          </w:p>
          <w:p w14:paraId="74173011" w14:textId="77777777" w:rsidR="005E7BD8" w:rsidRDefault="005E7BD8" vyd:_id="vyd:mql1ujaecrr8cy">
            <w:pPr>
              <w:pBdr>
                <w:top w:val="none" w:color="000000" w:sz="4" w:space="0"/>
                <w:left w:val="none" w:color="000000" w:sz="4" w:space="0"/>
                <w:bottom w:val="none" w:color="000000" w:sz="4" w:space="0"/>
                <w:right w:val="none" w:color="000000" w:sz="4" w:space="0"/>
              </w:pBdr>
              <w:rPr>
                <w:sz w:val="24"/>
                <w:color w:val="2C2D2E"/>
              </w:rPr>
            </w:pPr>
            <w:r>
              <w:rPr>
                <w:sz w:val="24"/>
                <w:color w:val="2C2D2E"/>
              </w:rPr>
              <w:t vyd:_id="vyd:mql1uk7g5wyfb9">Как связать ИИ, «кошек» и «питона» так, чтобы переводить ИТ-тексты без потерь в качестве и в 5 раз быстрее":</w:t>
            </w:r>
          </w:p>
          <w:p w14:paraId="74173011" w14:textId="77777777" w:rsidR="005E7BD8" w:rsidRDefault="005E7BD8" vyd:_id="vyd:mql1uk7dffh591">
            <w:pPr>
              <w:pBdr>
                <w:top w:val="none" w:color="000000" w:sz="4" w:space="0"/>
                <w:left w:val="none" w:color="000000" w:sz="4" w:space="0"/>
                <w:bottom w:val="none" w:color="000000" w:sz="4" w:space="0"/>
                <w:right w:val="none" w:color="000000" w:sz="4" w:space="0"/>
              </w:pBdr>
              <w:rPr>
                <w:sz w:val="24"/>
                <w:color w:val="2C2D2E"/>
              </w:rPr>
            </w:pPr>
            <w:r>
              <w:rPr>
                <w:sz w:val="24"/>
                <w:color w:val="2C2D2E"/>
              </w:rPr>
              <w:t vyd:_id="vyd:mql1uk7bzvqip7" xml:space="preserve"> </w:t>
            </w:r>
          </w:p>
          <w:p w14:paraId="74173011" w14:textId="77777777" w:rsidR="005E7BD8" w:rsidRDefault="005E7BD8" vyd:_id="vyd:mql1uk79a2ftjq">
            <w:pPr>
              <w:pBdr>
                <w:top w:val="none" w:color="000000" w:sz="4" w:space="0"/>
                <w:left w:val="none" w:color="000000" w:sz="4" w:space="0"/>
                <w:bottom w:val="none" w:color="000000" w:sz="4" w:space="0"/>
                <w:right w:val="none" w:color="000000" w:sz="4" w:space="0"/>
              </w:pBdr>
              <w:rPr>
                <w:sz w:val="24"/>
                <w:color w:val="2C2D2E"/>
              </w:rPr>
            </w:pPr>
            <w:r>
              <w:rPr>
                <w:sz w:val="24"/>
                <w:color w:val="2C2D2E"/>
              </w:rPr>
              <w:t vyd:_id="vyd:mql1uk76itd5ed">На мастер-классе продемонстрируют, как организовать свое рабочее место и процессы, и как в этот «переводческий конвейер» вписать CAT-инструменты, ИИ-ассистенты и редактор кода.</w:t>
            </w:r>
          </w:p>
          <w:p w14:paraId="74173011" w14:textId="77777777" w:rsidR="005E7BD8" w:rsidRDefault="005E7BD8" vyd:_id="vyd:mql1uk6y8wic4j">
            <w:pPr>
              <w:pBdr>
                <w:top w:val="none" w:color="000000" w:sz="4" w:space="0"/>
                <w:left w:val="none" w:color="000000" w:sz="4" w:space="0"/>
                <w:bottom w:val="none" w:color="000000" w:sz="4" w:space="0"/>
                <w:right w:val="none" w:color="000000" w:sz="4" w:space="0"/>
              </w:pBdr>
              <w:rPr>
                <w:rFonts w:ascii="Carlito" w:hAnsi="Carlito" w:cs="Carlito"/>
                <w:szCs w:val="24"/>
              </w:rPr>
            </w:pPr>
            <w:r>
              <w:rPr>
                <w:sz w:val="24"/>
                <w:color w:val="2C2D2E"/>
              </w:rPr>
              <w:t vyd:_id="vyd:mql1uk6tom494d">Факт для понимания: на этом конвейере  удалось за 9 часов выдать «под ключ» ~22 500 слов из презентации.</w:t>
            </w:r>
          </w:p>
        </w:tc>
      </w:tr>
    </w:tbl>
    <w:p w14:paraId="11E52D55" w14:textId="77777777" w:rsidR="005E7BD8" w:rsidRDefault="005E7BD8" vyd:_id="vyd:000000000000t7">
      <w:pPr>
        <w:pBdr>
          <w:top w:val="none" w:color="000000" w:sz="4" w:space="0"/>
          <w:left w:val="none" w:color="000000" w:sz="4" w:space="0"/>
          <w:bottom w:val="none" w:color="000000" w:sz="4" w:space="0"/>
          <w:right w:val="none" w:color="000000" w:sz="4" w:space="0"/>
        </w:pBdr>
        <w:rPr>
          <w:sz w:val="28"/>
          <w:color w:val="00B050"/>
          <w:b w:val="1"/>
        </w:rPr>
      </w:pPr>
    </w:p>
    <w:p w14:paraId="2008D9B1" w14:textId="77777777" w:rsidR="005E7BD8" w:rsidRDefault="005E7BD8" vyd:_id="vyd:000000000000t5">
      <w:pPr>
        <w:spacing w:after="160" w:lineRule="auto" w:before="0"/>
        <w:jc w:val="center"/>
        <w:rPr>
          <w:sz w:val="28"/>
          <w:color w:val="00B050"/>
          <w:b w:val="1"/>
        </w:rPr>
      </w:pPr>
      <w:r>
        <w:rPr>
          <w:sz w:val="28"/>
          <w:color w:val="00B050"/>
          <w:b w:val="1"/>
        </w:rPr>
        <w:t vyd:_id="vyd:000000000000t6" xml:space="preserve">КИТАЙСКИЙ ЯЗЫК </w:t>
      </w:r>
    </w:p>
    <w:p w14:paraId="2008D9B1" w14:textId="77777777" w:rsidR="005E7BD8" w:rsidRDefault="005E7BD8" vyd:_id="vyd:mqr6aviazn88w8">
      <w:pPr>
        <w:spacing w:after="160" w:lineRule="auto" w:before="0"/>
        <w:jc w:val="center"/>
        <w:rPr>
          <w:color w:val="000000"/>
          <w:u w:val="none"/>
          <w:b w:val="0"/>
          <w:i w:val="0"/>
        </w:rPr>
      </w:pPr>
      <w:r>
        <w:rPr>
          <w:sz w:val="28"/>
          <w:color w:val="00244D"/>
          <w:u w:val="none"/>
          <w:b w:val="1"/>
          <w:i w:val="0"/>
        </w:rPr>
        <w:t vyd:_id="vyd:mqr6arxhwmhl39">Аудитория 154</w:t>
      </w:r>
    </w:p>
    <w:p w14:paraId="2008D9B1" w14:textId="77777777" w:rsidR="005E7BD8" w:rsidRDefault="005E7BD8" vyd:_id="vyd:mqr6arx1sdiwik">
      <w:pPr>
        <w:pBdr>
          <w:top w:val="none" w:color="000000" w:sz="4" w:space="0"/>
          <w:left w:val="none" w:color="000000" w:sz="4" w:space="0"/>
          <w:bottom w:val="none" w:color="000000" w:sz="4" w:space="0"/>
          <w:right w:val="none" w:color="000000" w:sz="4" w:space="0"/>
        </w:pBdr>
        <w:rPr>
          <w:sz w:val="28"/>
          <w:color w:val="00B050"/>
          <w:b w:val="1"/>
        </w:rPr>
      </w:pPr>
    </w:p>
    <w:tbl vyd:_id="vyd:000000000000sg">
      <w:tblPr>
        <w:tblStyle w:val="af8"/>
        <w:tblW w:w="9596"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01"/>
        <w:gridCol w:w="3262"/>
        <w:gridCol w:w="2833"/>
      </w:tblGrid>
      <w:tr w:rsidR="00B01680" w14:paraId="130FBDAC" w14:textId="77777777" vyd:_id="vyd:000000000000sh">
        <w:tc vyd:_id="vyd:000000000000sw">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0E941D8A" w14:textId="77777777" w:rsidR="00B01680" w:rsidRDefault="00000000" vyd:_id="vyd:000000000000t2">
            <w:pPr>
              <w:jc w:val="center"/>
              <w:rPr>
                <w:sz w:val="24"/>
                <w:color w:val="FF0000"/>
                <w:b w:val="1"/>
              </w:rPr>
            </w:pPr>
            <w:r>
              <w:t vyd:_id="vyd:000000000000t4" xml:space="preserve"> </w:t>
            </w:r>
            <w:r>
              <w:rPr>
                <w:sz w:val="24"/>
                <w:color w:val="FF0000"/>
                <w:b w:val="1"/>
              </w:rPr>
              <w:t vyd:_id="vyd:000000000000t3">18:00 – 19:00</w:t>
            </w:r>
          </w:p>
          <w:p w14:paraId="633E007C" w14:textId="77777777" w:rsidR="00B01680" w:rsidRDefault="00B01680" vyd:_id="vyd:000000000000t1">
            <w:pPr>
              <w:jc w:val="center"/>
              <w:rPr>
                <w:sz w:val="24"/>
                <w:color w:val="FF0000"/>
                <w:b w:val="1"/>
              </w:rPr>
            </w:pPr>
          </w:p>
          <w:p w14:paraId="5CA58E94" w14:textId="77777777" w:rsidR="00B01680" w:rsidRDefault="00000000" vyd:_id="vyd:000000000000sz">
            <w:pPr>
              <w:jc w:val="center"/>
              <w:rPr>
                <w:sz w:val="24"/>
                <w:color w:val="FF0000"/>
                <w:b w:val="1"/>
              </w:rPr>
            </w:pPr>
            <w:r>
              <w:rPr>
                <w:color w:val="FF0000"/>
                <w:b w:val="1"/>
                <w:noProof w:val="1"/>
              </w:rPr>
              <w:drawing vyd:_id="vyd:000000000000t0">
                <wp:inline distT="0" distB="0" distL="0" distR="0">
                  <wp:extent cx="2143125" cy="2143125"/>
                  <wp:effectExtent l="0" t="0" r="0" b="0"/>
                  <wp:docPr id="39" name="Drawing 178067689"/>
                  <wp:cNvGraphicFramePr>
                    <a:graphicFrameLocks noChangeAspect="1"/>
                  </wp:cNvGraphicFramePr>
                  <a:graphic>
                    <a:graphicData uri="http://schemas.openxmlformats.org/drawingml/2006/picture">
                      <pic:pic>
                        <pic:nvPicPr>
                          <pic:cNvPr id="178067689" name=""/>
                          <pic:cNvPicPr/>
                        </pic:nvPicPr>
                        <pic:blipFill>
                          <a:blip cstate="email" r:embed="rId59">
                            <a:extLst>
                              <a:ext uri="{28A0092B-C50C-407E-A947-70E740481C1C}">
                                <a14:useLocalDpi/>
                              </a:ext>
                            </a:extLst>
                          </a:blip>
                          <a:stretch>
                            <a:fillRect/>
                          </a:stretch>
                        </pic:blipFill>
                        <pic:spPr>
                          <a:xfrm>
                            <a:off x="0" y="0"/>
                            <a:ext cx="2143125" cy="2143125"/>
                          </a:xfrm>
                          <a:prstGeom prst="rect">
                            <a:avLst/>
                          </a:prstGeom>
                        </pic:spPr>
                      </pic:pic>
                    </a:graphicData>
                  </a:graphic>
                </wp:inline>
              </w:drawing>
            </w:r>
          </w:p>
          <w:p w14:paraId="565BB56E" w14:textId="77777777" w:rsidR="00B01680" w:rsidRDefault="00000000" vyd:_id="vyd:000000000000sx">
            <w:pPr>
              <w:jc w:val="center"/>
            </w:pPr>
            <w:r>
              <w:t vyd:_id="vyd:000000000000sy" xml:space="preserve"> </w:t>
            </w:r>
          </w:p>
        </w:tc>
        <w:tc vyd:_id="vyd:000000000000ss">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174C2BDC" w14:textId="77777777" w:rsidR="00B01680" w:rsidRDefault="00000000" vyd:_id="vyd:000000000000st">
            <w:pPr>
              <w:rPr>
                <w:sz w:val="24"/>
                <w:b w:val="1"/>
              </w:rPr>
            </w:pPr>
            <w:r>
              <w:rPr>
                <w:sz w:val="24"/>
                <w:b w:val="1"/>
              </w:rPr>
              <w:t vyd:_id="vyd:000000000000sv" xml:space="preserve">Денис Палецкий – </w:t>
            </w:r>
            <w:r>
              <w:rPr>
                <w:sz w:val="24"/>
              </w:rPr>
              <w:t vyd:_id="vyd:000000000000su">выпускник Университета Фудань (китайский язык и литература) и Дипломатической академии МИД России (международные отношения), член Международной ассоциации переводчиков конференций (AIIC), Союза переводчиков России, Китайской ассоциации переводчиков. Работал в МИД России (Посольство в КНР, Постоянное представительство при ООН в Нью-Йорке), в представительствах крупных российских компаний в Пекине. Более 30 лет опыта лингвистического обеспечения в ходе встреч и переговоров глав государств России и Китая, руководителей министерств и ведомств, бизнес-миссий и международных конференций, в т.ч. в системе ООН (китайский, английский языки). Блогер, автор канала «Китайский колокольчик», посвящённого переводу и чаньской поэзии</w:t>
            </w:r>
          </w:p>
        </w:tc>
        <w:tc vyd:_id="vyd:000000000000si">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603B43CD" w14:textId="77777777" w:rsidR="00B01680" w:rsidRDefault="00000000" vyd:_id="vyd:000000000000sp">
            <w:pPr>
              <w:rPr>
                <w:sz w:val="24"/>
              </w:rPr>
            </w:pPr>
            <w:r>
              <w:t vyd:_id="vyd:000000000000sr" xml:space="preserve"> </w:t>
            </w:r>
            <w:r>
              <w:rPr>
                <w:sz w:val="24"/>
              </w:rPr>
              <w:t vyd:_id="vyd:000000000000sq" xml:space="preserve">Мастер-класс </w:t>
            </w:r>
          </w:p>
          <w:p w14:paraId="5CA5081B" w14:textId="77777777" w:rsidR="00B01680" w:rsidRDefault="00B01680" vyd:_id="vyd:000000000000so">
            <w:pPr>
              <w:rPr>
                <w:sz w:val="24"/>
              </w:rPr>
            </w:pPr>
          </w:p>
          <w:p w14:paraId="4234DE95" w14:textId="77777777" w:rsidR="00B01680" w:rsidRDefault="00000000" vyd:_id="vyd:000000000000sm">
            <w:pPr>
              <w:rPr>
                <w:sz w:val="24"/>
              </w:rPr>
            </w:pPr>
            <w:r>
              <w:rPr>
                <w:sz w:val="24"/>
              </w:rPr>
              <w:t vyd:_id="vyd:000000000000sn">Практический пример понимания классического текста с использованием герменевтического круга</w:t>
            </w:r>
          </w:p>
          <w:p w14:paraId="014BCDC1" w14:textId="77777777" w:rsidR="00B01680" w:rsidRDefault="00B01680" vyd:_id="vyd:000000000000sl">
            <w:pPr>
              <w:rPr>
                <w:sz w:val="24"/>
              </w:rPr>
            </w:pPr>
          </w:p>
          <w:p w14:paraId="54210D80" w14:textId="77777777" w:rsidR="00B01680" w:rsidRDefault="00000000" vyd:_id="vyd:000000000000sj">
            <w:r>
              <w:rPr>
                <w:sz w:val="24"/>
              </w:rPr>
              <w:t vyd:_id="vyd:000000000000sk" xml:space="preserve"> </w:t>
            </w:r>
          </w:p>
        </w:tc>
      </w:tr>
    </w:tbl>
    <w:p w14:paraId="5DEC2A14" w14:textId="77777777" w:rsidR="001E29D3" w:rsidRDefault="001E29D3" w:rsidP="001E29D3" vyd:_id="vyd:000000000000sf">
      <w:pPr>
        <w:spacing w:after="160" w:lineRule="auto" w:before="0"/>
        <w:jc w:val="center"/>
        <w:rPr>
          <w:sz w:val="28"/>
          <w:color w:val="00244D"/>
          <w:u w:val="none"/>
          <w:b w:val="1"/>
          <w:i w:val="0"/>
        </w:rPr>
      </w:pPr>
    </w:p>
    <w:p w14:paraId="5DEC2A14" w14:textId="77777777" w:rsidR="001E29D3" w:rsidRDefault="001E29D3" w:rsidP="001E29D3" vyd:_id="vyd:mqr6b9719bgada">
      <w:pPr>
        <w:spacing w:after="160" w:lineRule="auto" w:before="0"/>
        <w:jc w:val="center"/>
        <w:rPr>
          <w:sz w:val="28"/>
          <w:color w:val="00B050"/>
          <w:b w:val="1"/>
        </w:rPr>
      </w:pPr>
      <w:r>
        <w:rPr>
          <w:sz w:val="28"/>
          <w:color w:val="00244D"/>
          <w:u w:val="none"/>
          <w:b w:val="1"/>
          <w:i w:val="0"/>
        </w:rPr>
        <w:t vyd:_id="vyd:mqr6b5iqejp76i">Аудитория 154</w:t>
      </w:r>
    </w:p>
    <w:tbl vyd:_id="vyd:000000000000rr">
      <w:tblPr>
        <w:tblStyle w:val="af8"/>
        <w:tblW w:w="9596"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01"/>
        <w:gridCol w:w="3262"/>
        <w:gridCol w:w="2833"/>
      </w:tblGrid>
      <w:tr w:rsidR="00B01680" w14:paraId="28EA2148" w14:textId="77777777" vyd:_id="vyd:000000000000rs">
        <w:tc vyd:_id="vyd:000000000000s9">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48171CC1" w14:textId="77777777" w:rsidR="00B01680" w:rsidRDefault="00000000" vyd:_id="vyd:000000000000sc">
            <w:pPr>
              <w:jc w:val="center"/>
            </w:pPr>
            <w:r>
              <w:t vyd:_id="vyd:000000000000se" xml:space="preserve">  </w:t>
            </w:r>
            <w:r>
              <w:rPr>
                <w:sz w:val="24"/>
                <w:color w:val="FF0000"/>
                <w:b w:val="1"/>
              </w:rPr>
              <w:t vyd:_id="vyd:000000000000sd">19:00 – 20:00</w:t>
            </w:r>
          </w:p>
          <w:p w14:paraId="39B6E9A3" w14:textId="77777777" w:rsidR="00B01680" w:rsidRDefault="00000000" vyd:_id="vyd:000000000000sa">
            <w:pPr>
              <w:jc w:val="center"/>
            </w:pPr>
            <w:r>
              <w:rPr>
                <w:noProof w:val="1"/>
              </w:rPr>
              <w:drawing vyd:_id="vyd:000000000000sb">
                <wp:inline distT="0" distB="0" distL="0" distR="0">
                  <wp:extent cx="2143125" cy="3219450"/>
                  <wp:effectExtent l="0" t="0" r="0" b="0"/>
                  <wp:docPr id="40" name="Drawing 178043599"/>
                  <wp:cNvGraphicFramePr>
                    <a:graphicFrameLocks noChangeAspect="1"/>
                  </wp:cNvGraphicFramePr>
                  <a:graphic>
                    <a:graphicData uri="http://schemas.openxmlformats.org/drawingml/2006/picture">
                      <pic:pic>
                        <pic:nvPicPr>
                          <pic:cNvPr id="178043599" name=""/>
                          <pic:cNvPicPr/>
                        </pic:nvPicPr>
                        <pic:blipFill>
                          <a:blip cstate="email" r:embed="rId60">
                            <a:extLst>
                              <a:ext uri="{28A0092B-C50C-407E-A947-70E740481C1C}">
                                <a14:useLocalDpi/>
                              </a:ext>
                            </a:extLst>
                          </a:blip>
                          <a:stretch>
                            <a:fillRect/>
                          </a:stretch>
                        </pic:blipFill>
                        <pic:spPr>
                          <a:xfrm>
                            <a:off x="0" y="0"/>
                            <a:ext cx="2143125" cy="3219450"/>
                          </a:xfrm>
                          <a:prstGeom prst="rect">
                            <a:avLst/>
                          </a:prstGeom>
                        </pic:spPr>
                      </pic:pic>
                    </a:graphicData>
                  </a:graphic>
                </wp:inline>
              </w:drawing>
            </w:r>
          </w:p>
        </w:tc>
        <w:tc vyd:_id="vyd:000000000000s3">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392DDDAB" w14:textId="77777777" w:rsidR="00B01680" w:rsidRDefault="00000000" vyd:_id="vyd:000000000000s4">
            <w:pPr>
              <w:rPr>
                <w:sz w:val="24"/>
                <w:b w:val="1"/>
              </w:rPr>
            </w:pPr>
            <w:r>
              <w:t vyd:_id="vyd:000000000000s8" xml:space="preserve"> </w:t>
            </w:r>
            <w:r>
              <w:rPr>
                <w:sz w:val="24"/>
                <w:b w:val="1"/>
              </w:rPr>
              <w:t vyd:_id="vyd:000000000000s7" xml:space="preserve">Кирил Батыгин – </w:t>
            </w:r>
            <w:r>
              <w:rPr>
                <w:sz w:val="24"/>
                <w:color w:val="000000"/>
              </w:rPr>
              <w:t vyd:_id="vyd:000000000000s6" xml:space="preserve">востоковед, переводчик с китайского, английского и французского, редактор, руководитель Сообщества переводчиков MandarinPro, резидент Дома творчества Переделкино, двукратный лауреат премии «Ясная </w:t>
            </w:r>
            <w:r>
              <w:rPr>
                <w:sz w:val="24"/>
                <w:color w:val="000000"/>
              </w:rPr>
              <w:t vyd:_id="vyd:000000000000s5">Поляна» (2024 и 2025), номинант премий им. Грушина (2024) и «Просветитель» (2025), автор ТГ-канала «Музыка перевода»</w:t>
            </w:r>
          </w:p>
        </w:tc>
        <w:tc vyd:_id="vyd:000000000000rt">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2F9DBF97" w14:textId="77777777" w:rsidR="00B01680" w:rsidRDefault="00000000" vyd:_id="vyd:000000000000s0">
            <w:r>
              <w:t vyd:_id="vyd:000000000000s2" xml:space="preserve">  </w:t>
            </w:r>
            <w:r>
              <w:rPr>
                <w:sz w:val="24"/>
              </w:rPr>
              <w:t vyd:_id="vyd:000000000000s1" xml:space="preserve">Мастер-класс </w:t>
            </w:r>
          </w:p>
          <w:p w14:paraId="51CBCEDC" w14:textId="77777777" w:rsidR="00B01680" w:rsidRDefault="00000000" vyd:_id="vyd:000000000000rx">
            <w:r>
              <w:t vyd:_id="vyd:000000000000rz" xml:space="preserve"> </w:t>
            </w:r>
            <w:r>
              <w:rPr>
                <w:sz w:val="24"/>
                <w:color w:val="000000"/>
              </w:rPr>
              <w:t vyd:_id="vyd:000000000000ry">Ад, Чистилище и Рай китайской научной фантастики</w:t>
            </w:r>
          </w:p>
          <w:p w14:paraId="12CBA0F2" w14:textId="77777777" w:rsidR="00B01680" w:rsidRDefault="00000000" vyd:_id="vyd:000000000000ru">
            <w:r>
              <w:t vyd:_id="vyd:000000000000rw" xml:space="preserve"> </w:t>
            </w:r>
            <w:r>
              <w:rPr>
                <w:sz w:val="24"/>
              </w:rPr>
              <w:t vyd:_id="vyd:000000000000rv" xml:space="preserve"> </w:t>
            </w:r>
          </w:p>
        </w:tc>
      </w:tr>
    </w:tbl>
    <w:p w14:paraId="390B97EE" w14:textId="77777777" w:rsidR="001E29D3" w:rsidRDefault="001E29D3" w:rsidP="001E29D3" vyd:_id="vyd:000000000000rq">
      <w:pPr>
        <w:pBdr>
          <w:top w:val="none" w:color="000000" w:sz="4" w:space="0"/>
          <w:left w:val="none" w:color="000000" w:sz="4" w:space="0"/>
          <w:bottom w:val="none" w:color="000000" w:sz="4" w:space="0"/>
          <w:right w:val="none" w:color="000000" w:sz="4" w:space="0"/>
        </w:pBdr>
        <w:rPr>
          <w:sz w:val="28"/>
          <w:color w:val="00B050"/>
          <w:b w:val="1"/>
        </w:rPr>
      </w:pPr>
    </w:p>
    <w:p w14:paraId="0CD057F6" w14:textId="77777777" w:rsidR="001E29D3" w:rsidRDefault="001E29D3" w:rsidP="001E29D3" vyd:_id="vyd:000000000000ro">
      <w:pPr>
        <w:pBdr>
          <w:top w:val="none" w:color="000000" w:sz="4" w:space="0"/>
          <w:left w:val="none" w:color="000000" w:sz="4" w:space="0"/>
          <w:bottom w:val="none" w:color="000000" w:sz="4" w:space="0"/>
          <w:right w:val="none" w:color="000000" w:sz="4" w:space="0"/>
        </w:pBdr>
        <w:rPr>
          <w:sz w:val="28"/>
          <w:color w:val="00B050"/>
          <w:b w:val="1"/>
        </w:rPr>
      </w:pPr>
      <w:r>
        <w:rPr>
          <w:sz w:val="28"/>
          <w:color w:val="00B050"/>
          <w:b w:val="1"/>
          <w:bCs w:val="1"/>
          <w:szCs w:val="28"/>
        </w:rPr>
        <w:t vyd:_id="vyd:000000000000rp">НЕМЕЦКИЙ ЯЗЫК</w:t>
      </w:r>
    </w:p>
    <w:p w14:paraId="0CD057F6" w14:textId="77777777" w:rsidR="001E29D3" w:rsidRDefault="001E29D3" w:rsidP="001E29D3" vyd:_id="vyd:mqr6bdnbnc4muf">
      <w:pPr>
        <w:spacing w:after="160" w:lineRule="auto" w:before="0"/>
        <w:jc w:val="center"/>
        <w:rPr>
          <w:sz w:val="28"/>
          <w:color w:val="00B050"/>
          <w:b w:val="1"/>
        </w:rPr>
      </w:pPr>
      <w:r>
        <w:rPr>
          <w:sz w:val="28"/>
          <w:color w:val="00244D"/>
          <w:u w:val="none"/>
          <w:b w:val="1"/>
          <w:i w:val="0"/>
        </w:rPr>
        <w:t vyd:_id="vyd:mqr6beo0eywt9o">Аудитория 145</w:t>
      </w:r>
    </w:p>
    <w:tbl vyd:_id="vyd:000000000000qr">
      <w:tblPr>
        <w:tblStyle w:val="af8"/>
        <w:tblW w:w="959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501"/>
        <w:gridCol w:w="3262"/>
        <w:gridCol w:w="2833"/>
      </w:tblGrid>
      <w:tr w:rsidR="001E29D3" w14:paraId="2450C98E" w14:textId="77777777" w:rsidTr="001E29D3" vyd:_id="vyd:000000000000qs">
        <w:trPr>
          <w:trHeight w:val="300"/>
        </w:trPr>
        <w:tc vyd:_id="vyd:000000000000rj">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2FCB2B52" w14:textId="77777777" w:rsidR="001E29D3" w:rsidRDefault="001E29D3" w:rsidP="001E29D3" vyd:_id="vyd:000000000000rm">
            <w:pPr>
              <w:pBdr>
                <w:top w:val="none" w:color="000000" w:sz="4" w:space="0"/>
                <w:left w:val="none" w:color="000000" w:sz="4" w:space="0"/>
                <w:bottom w:val="none" w:color="000000" w:sz="4" w:space="0"/>
                <w:right w:val="none" w:color="000000" w:sz="4" w:space="0"/>
              </w:pBdr>
              <w:jc w:val="center"/>
              <w:rPr>
                <w:sz w:val="24"/>
                <w:color w:val="FF0000"/>
                <w:b w:val="1"/>
                <w:bCs w:val="1"/>
              </w:rPr>
            </w:pPr>
            <w:r>
              <w:rPr>
                <w:sz w:val="24"/>
                <w:color w:val="FF0000"/>
                <w:b w:val="1"/>
                <w:bCs w:val="1"/>
              </w:rPr>
              <w:t vyd:_id="vyd:000000000000rn">18:00 – 19:30</w:t>
            </w:r>
          </w:p>
          <w:p w14:paraId="2049B00C" w14:textId="77777777" w:rsidR="001E29D3" w:rsidRPr="001E29D3" w:rsidRDefault="001E29D3" w:rsidP="001E29D3" vyd:_id="vyd:000000000000rk">
            <w:pPr>
              <w:pBdr>
                <w:top w:val="none" w:color="000000" w:sz="4" w:space="0"/>
                <w:left w:val="none" w:color="000000" w:sz="4" w:space="0"/>
                <w:bottom w:val="none" w:color="000000" w:sz="4" w:space="0"/>
                <w:right w:val="none" w:color="000000" w:sz="4" w:space="0"/>
              </w:pBdr>
              <w:jc w:val="center"/>
              <w:rPr>
                <w:sz w:val="24"/>
                <w:color w:val="FF0000"/>
                <w:b w:val="1"/>
              </w:rPr>
            </w:pPr>
            <w:r>
              <w:rPr>
                <w:color w:val="FF0000"/>
                <w:b w:val="1"/>
                <w:noProof w:val="1"/>
              </w:rPr>
              <w:drawing vyd:_id="vyd:000000000000rl">
                <wp:inline distT="0" distB="0" distL="0" distR="0">
                  <wp:extent cx="1676400" cy="2438400"/>
                  <wp:effectExtent l="0" t="0" r="0" b="0"/>
                  <wp:docPr id="1759539543" name="Рисунок 1"/>
                  <wp:cNvGraphicFramePr>
                    <a:graphicFrameLocks noChangeAspect="1"/>
                  </wp:cNvGraphicFramePr>
                  <a:graphic>
                    <a:graphicData uri="http://schemas.openxmlformats.org/drawingml/2006/picture">
                      <pic:pic>
                        <pic:nvPicPr>
                          <pic:cNvPr id="1759539543" name="Рисунок 1759539543"/>
                          <pic:cNvPicPr/>
                        </pic:nvPicPr>
                        <pic:blipFill>
                          <a:blip cstate="email" r:embed="rId61">
                            <a:extLst>
                              <a:ext uri="{28A0092B-C50C-407E-A947-70E740481C1C}">
                                <a14:useLocalDpi/>
                              </a:ext>
                            </a:extLst>
                          </a:blip>
                          <a:stretch>
                            <a:fillRect/>
                          </a:stretch>
                        </pic:blipFill>
                        <pic:spPr>
                          <a:xfrm>
                            <a:off x="0" y="0"/>
                            <a:ext cx="1676400" cy="2438400"/>
                          </a:xfrm>
                          <a:prstGeom prst="rect">
                            <a:avLst/>
                          </a:prstGeom>
                        </pic:spPr>
                      </pic:pic>
                    </a:graphicData>
                  </a:graphic>
                </wp:inline>
              </w:drawing>
            </w:r>
          </w:p>
        </w:tc>
        <w:tc vyd:_id="vyd:000000000000re">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45F38C3C" w14:textId="77777777" w:rsidR="001E29D3" w:rsidRPr="004B3F10" w:rsidRDefault="001E29D3" w:rsidP="001E29D3" vyd:_id="vyd:000000000000rg">
            <w:pPr>
              <w:rPr>
                <w:sz w:val="24"/>
                <w:szCs w:val="24"/>
              </w:rPr>
            </w:pPr>
            <w:r>
              <w:rPr>
                <w:sz w:val="24"/>
                <w:b w:val="1"/>
                <w:szCs w:val="24"/>
              </w:rPr>
              <w:t vyd:_id="vyd:000000000000ri">Святослав Городецкий</w:t>
            </w:r>
            <w:r>
              <w:rPr>
                <w:sz w:val="24"/>
                <w:szCs w:val="24"/>
              </w:rPr>
              <w:t vyd:_id="vyd:000000000000rh" xml:space="preserve"> – переводчик с немецкого языка, кандидат филологических наук, заведующий кафедрой художественного перевода Литературного института имени А. М. Горького.</w:t>
            </w:r>
          </w:p>
          <w:p w14:paraId="2B57A567" w14:textId="77777777" w:rsidR="001E29D3" w:rsidRPr="00E54582" w:rsidRDefault="001E29D3" w:rsidP="000A5952" vyd:_id="vyd:000000000000rf">
            <w:pPr>
              <w:pBdr>
                <w:top w:val="none" w:color="000000" w:sz="4" w:space="0"/>
                <w:left w:val="none" w:color="000000" w:sz="4" w:space="0"/>
                <w:bottom w:val="none" w:color="000000" w:sz="4" w:space="0"/>
                <w:right w:val="none" w:color="000000" w:sz="4" w:space="0"/>
              </w:pBdr>
              <w:rPr>
                <w:sz w:val="24"/>
                <w:b w:val="1"/>
                <w:bCs w:val="1"/>
                <w:szCs w:val="24"/>
              </w:rPr>
            </w:pPr>
          </w:p>
        </w:tc>
        <w:tc vyd:_id="vyd:000000000000qt">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5C711E75" w14:textId="77777777" w:rsidR="001E29D3" w:rsidRPr="001E29D3" w:rsidRDefault="001E29D3" w:rsidP="001E29D3" vyd:_id="vyd:000000000000r8">
            <w:pPr>
              <w:pBdr>
                <w:top w:val="none" w:color="000000" w:sz="4" w:space="0"/>
                <w:left w:val="none" w:color="000000" w:sz="4" w:space="0"/>
                <w:bottom w:val="none" w:color="000000" w:sz="4" w:space="0"/>
                <w:right w:val="none" w:color="000000" w:sz="4" w:space="0"/>
              </w:pBdr>
              <w:rPr>
                <w:sz w:val="24"/>
                <w:color w:val="2C2D2E"/>
              </w:rPr>
            </w:pPr>
            <w:r>
              <w:rPr>
                <w:sz w:val="24"/>
                <w:szCs w:val="24"/>
              </w:rPr>
              <w:t vyd:_id="vyd:000000000000rd">Мастер-класс по переводу поэзии с немецкого языка</w:t>
            </w:r>
            <w:r>
              <w:rPr>
                <w:sz w:val="24"/>
                <w:color w:val="2C2D2E"/>
              </w:rPr>
              <w:t vyd:_id="vyd:000000000000rc" xml:space="preserve"> </w:t>
            </w:r>
            <w:r>
              <w:rPr>
                <w:sz w:val="24"/>
                <w:szCs w:val="24"/>
              </w:rPr>
              <w:t vyd:_id="vyd:000000000000rb">на примере переводов народных песен из сборника</w:t>
            </w:r>
            <w:r>
              <w:rPr>
                <w:sz w:val="24"/>
                <w:color w:val="2C2D2E"/>
              </w:rPr>
              <w:t vyd:_id="vyd:000000000000ra" xml:space="preserve"> </w:t>
            </w:r>
            <w:r>
              <w:rPr>
                <w:sz w:val="24"/>
                <w:szCs w:val="24"/>
              </w:rPr>
              <w:t vyd:_id="vyd:000000000000r9" xml:space="preserve">«Волшебный рог мальчика» </w:t>
            </w:r>
          </w:p>
          <w:p w14:paraId="7AAA57A0" w14:textId="77777777" w:rsidR="001E29D3" w:rsidRDefault="001E29D3" w:rsidP="001E29D3" vyd:_id="vyd:000000000000r7">
            <w:pPr>
              <w:rPr>
                <w:sz w:val="24"/>
                <w:szCs w:val="24"/>
              </w:rPr>
            </w:pPr>
          </w:p>
          <w:p w14:paraId="73F08F41" w14:textId="77777777" w:rsidR="001E29D3" w:rsidRDefault="001E29D3" w:rsidP="001E29D3" vyd:_id="vyd:000000000000r4">
            <w:pPr>
              <w:jc w:val="both"/>
              <w:rPr>
                <w:sz w:val="24"/>
                <w:szCs w:val="24"/>
              </w:rPr>
            </w:pPr>
            <w:r>
              <w:rPr>
                <w:sz w:val="24"/>
                <w:szCs w:val="24"/>
              </w:rPr>
              <w:t vyd:_id="vyd:000000000000r6" xml:space="preserve">«Волшебный рог мальчика» – один из наиболее значимых памятников немецкоязычной литературы: сборник народных песен, записанных виднейшими представителями немецкого романтизма Ахимом фон Арнимом и Клеменсом Брентано. В него вошли песни, исполнявшиеся на протяжении столетий, а </w:t>
            </w:r>
            <w:r>
              <w:rPr>
                <w:sz w:val="24"/>
                <w:szCs w:val="24"/>
              </w:rPr>
              <w:t vyd:_id="vyd:000000000000r5">некоторые из них поются по сей день.</w:t>
            </w:r>
          </w:p>
          <w:p w14:paraId="6EB4B3CF" w14:textId="77777777" w:rsidR="001E29D3" w:rsidRDefault="001E29D3" w:rsidP="001E29D3" vyd:_id="vyd:000000000000r2">
            <w:pPr>
              <w:pStyle w:val="afd"/>
            </w:pPr>
            <w:r>
              <w:t vyd:_id="vyd:000000000000r3">В сборник вошли народные песни о Фаусте, Тангейзере, Вильгельме Телле и многих других всемирно известных героях. Свой труд издатели посвятили Гёте, который восторженно отзывался о сборнике: «Книжечка эта по праву должна находиться в каждом доме, где обитают живые люди… чтобы ее можно было раскрыть и в любую минуту хорошего или дурного настроения, всегда находя в ней что-нибудь созвучное или волнующее».</w:t>
            </w:r>
          </w:p>
          <w:p w14:paraId="25630E80" w14:textId="77777777" w:rsidR="001E29D3" w:rsidRDefault="001E29D3" w:rsidP="001E29D3" vyd:_id="vyd:000000000000qw">
            <w:pPr>
              <w:jc w:val="both"/>
              <w:rPr>
                <w:sz w:val="24"/>
                <w:szCs w:val="24"/>
              </w:rPr>
            </w:pPr>
            <w:r>
              <w:rPr>
                <w:sz w:val="24"/>
                <w:szCs w:val="24"/>
              </w:rPr>
              <w:t vyd:_id="vyd:000000000000r1" xml:space="preserve">«Волшебный рог мальчика» оказал существенное влияние на многих классиков немецкоязычной литературы </w:t>
            </w:r>
            <w:r>
              <w:rPr>
                <w:sz w:val="24"/>
                <w:lang w:val="en-US"/>
                <w:szCs w:val="24"/>
              </w:rPr>
              <w:t vyd:_id="vyd:000000000000r0">XIX</w:t>
            </w:r>
            <w:r>
              <w:rPr>
                <w:sz w:val="24"/>
                <w:szCs w:val="24"/>
              </w:rPr>
              <w:t vyd:_id="vyd:000000000000qz" xml:space="preserve"> и </w:t>
            </w:r>
            <w:r>
              <w:rPr>
                <w:sz w:val="24"/>
                <w:lang w:val="en-US"/>
                <w:szCs w:val="24"/>
              </w:rPr>
              <w:t vyd:_id="vyd:000000000000qy">XX</w:t>
            </w:r>
            <w:r>
              <w:rPr>
                <w:sz w:val="24"/>
                <w:szCs w:val="24"/>
              </w:rPr>
              <w:t vyd:_id="vyd:000000000000qx" xml:space="preserve"> вв. Музыкальной обработкой песен занимались Г. Малер, К. М. Вебер, Ф. Мендельсон, Р. Шуман, И. Брамс, А. Веберн, А. Цемлинский.  </w:t>
            </w:r>
          </w:p>
          <w:p w14:paraId="6430198B" w14:textId="77777777" w:rsidR="001E29D3" w:rsidRPr="001E29D3" w:rsidRDefault="001E29D3" w:rsidP="001E29D3" vyd:_id="vyd:000000000000qu">
            <w:pPr>
              <w:jc w:val="both"/>
              <w:rPr>
                <w:sz w:val="24"/>
                <w:szCs w:val="24"/>
              </w:rPr>
            </w:pPr>
            <w:r>
              <w:rPr>
                <w:sz w:val="24"/>
                <w:szCs w:val="24"/>
              </w:rPr>
              <w:t vyd:_id="vyd:000000000000qv" xml:space="preserve">На мастер-классе всем желающим будет предложено самостоятельно перевести любую из песен сборника, после чего представится возможность обсудить полученные результаты.  </w:t>
            </w:r>
          </w:p>
        </w:tc>
      </w:tr>
    </w:tbl>
    <w:p w14:paraId="4A51212E" w14:textId="77777777" w:rsidR="001E29D3" w:rsidRDefault="001E29D3" vyd:_id="vyd:000000000000qq">
      <w:pPr>
        <w:pBdr>
          <w:top w:val="none" w:color="000000" w:sz="4" w:space="0"/>
          <w:left w:val="none" w:color="000000" w:sz="4" w:space="0"/>
          <w:bottom w:val="none" w:color="000000" w:sz="4" w:space="0"/>
          <w:right w:val="none" w:color="000000" w:sz="4" w:space="0"/>
        </w:pBdr>
        <w:rPr>
          <w:sz w:val="28"/>
          <w:color w:val="C00000"/>
          <w:b w:val="1"/>
        </w:rPr>
      </w:pPr>
    </w:p>
    <w:p w14:paraId="2572BE53" w14:textId="77777777" w:rsidR="005E7BD8" w:rsidRDefault="005E7BD8" vyd:_id="vyd:000000000000qo">
      <w:pPr>
        <w:pBdr>
          <w:top w:val="none" w:color="000000" w:sz="4" w:space="0"/>
          <w:left w:val="none" w:color="000000" w:sz="4" w:space="0"/>
          <w:bottom w:val="none" w:color="000000" w:sz="4" w:space="0"/>
          <w:right w:val="none" w:color="000000" w:sz="4" w:space="0"/>
        </w:pBdr>
        <w:jc w:val="center"/>
        <w:rPr>
          <w:sz w:val="36"/>
          <w:color w:val="C00000"/>
          <w:b w:val="1"/>
          <w:bCs w:val="1"/>
          <w:szCs w:val="36"/>
        </w:rPr>
      </w:pPr>
      <w:r>
        <w:rPr>
          <w:sz w:val="36"/>
          <w:color w:val="C00000"/>
          <w:b w:val="1"/>
          <w:szCs w:val="36"/>
        </w:rPr>
        <w:t vyd:_id="vyd:000000000000qp">26 июня 2026 года</w:t>
      </w:r>
    </w:p>
    <w:p w14:paraId="3DFC3D1C" w14:textId="77777777" w:rsidR="005E7BD8" w:rsidRDefault="00000000" vyd:_id="vyd:000000000000qm">
      <w:pPr>
        <w:pBdr>
          <w:top w:val="none" w:color="000000" w:sz="4" w:space="0"/>
          <w:left w:val="none" w:color="000000" w:sz="4" w:space="0"/>
          <w:bottom w:val="none" w:color="000000" w:sz="4" w:space="0"/>
          <w:right w:val="none" w:color="000000" w:sz="4" w:space="0"/>
        </w:pBdr>
        <w:jc w:val="center"/>
        <w:rPr>
          <w:color w:val="FF0000"/>
          <w:b w:val="1"/>
          <w:bCs w:val="1"/>
        </w:rPr>
      </w:pPr>
      <w:r>
        <w:rPr>
          <w:sz w:val="28"/>
          <w:color w:val="FF0000"/>
          <w:b w:val="1"/>
          <w:bCs w:val="1"/>
          <w:szCs w:val="28"/>
        </w:rPr>
        <w:t vyd:_id="vyd:000000000000qn">ПЛЕНАРНАЯ ЧАСТЬ</w:t>
      </w:r>
    </w:p>
    <w:p w14:paraId="10C1358A" w14:textId="77777777" w:rsidR="005E7BD8" w:rsidRDefault="005E7BD8" vyd:_id="vyd:000000000000ql">
      <w:pPr>
        <w:pBdr>
          <w:top w:val="none" w:color="000000" w:sz="4" w:space="0"/>
          <w:left w:val="none" w:color="000000" w:sz="4" w:space="0"/>
          <w:bottom w:val="none" w:color="000000" w:sz="4" w:space="0"/>
          <w:right w:val="none" w:color="000000" w:sz="4" w:space="0"/>
        </w:pBdr>
        <w:jc w:val="center"/>
      </w:pPr>
    </w:p>
    <w:tbl vyd:_id="vyd:000000000000pu">
      <w:tblPr>
        <w:tblStyle w:val="af8"/>
        <w:tblW w:w="0" w:type="auto"/>
        <w:tblLayout w:type="fixed"/>
        <w:tblLook w:firstRow="1" w:lastRow="0" w:firstColumn="1" w:lastColumn="0" w:noHBand="0" w:noVBand="1" w:val="07c5"/>
      </w:tblPr>
      <w:tblGrid>
        <w:gridCol w:w="4643"/>
        <w:gridCol w:w="4927"/>
      </w:tblGrid>
      <w:tr w:rsidR="005E7BD8" w14:paraId="2083D840" w14:textId="77777777" vyd:_id="vyd:000000000000pv">
        <w:tc vyd:_id="vyd:000000000000qg">
          <w:tcPr/>
          <w:p w14:paraId="5F2FA4DB" w14:textId="77777777" w:rsidR="005E7BD8" w:rsidRDefault="005E7BD8" vyd:_id="vyd:000000000000qk">
            <w:pPr>
              <w:pBdr>
                <w:top w:val="none" w:color="000000" w:sz="4" w:space="0"/>
                <w:left w:val="none" w:color="000000" w:sz="4" w:space="0"/>
                <w:bottom w:val="none" w:color="000000" w:sz="4" w:space="0"/>
                <w:right w:val="none" w:color="000000" w:sz="4" w:space="0"/>
              </w:pBdr>
              <w:jc w:val="center"/>
              <w:rPr>
                <w:rFonts w:ascii="Carlito" w:hAnsi="Carlito" w:cs="Carlito"/>
                <w:b w:val="1"/>
              </w:rPr>
            </w:pPr>
          </w:p>
          <w:p w14:paraId="41D44877" w14:textId="77777777" w:rsidR="005E7BD8" w:rsidRDefault="005E7BD8" vyd:_id="vyd:000000000000qj">
            <w:pPr>
              <w:pBdr>
                <w:top w:val="none" w:color="000000" w:sz="4" w:space="0"/>
                <w:left w:val="none" w:color="000000" w:sz="4" w:space="0"/>
                <w:bottom w:val="none" w:color="000000" w:sz="4" w:space="0"/>
                <w:right w:val="none" w:color="000000" w:sz="4" w:space="0"/>
              </w:pBdr>
              <w:jc w:val="center"/>
              <w:rPr>
                <w:rFonts w:ascii="Carlito" w:hAnsi="Carlito" w:cs="Carlito"/>
                <w:b w:val="1"/>
              </w:rPr>
            </w:pPr>
          </w:p>
          <w:p w14:paraId="07ECCE15" w14:textId="77777777" w:rsidR="005E7BD8" w:rsidRDefault="005E7BD8" vyd:_id="vyd:000000000000qh">
            <w:pPr>
              <w:pBdr>
                <w:top w:val="none" w:color="000000" w:sz="4" w:space="0"/>
                <w:left w:val="none" w:color="000000" w:sz="4" w:space="0"/>
                <w:bottom w:val="none" w:color="000000" w:sz="4" w:space="0"/>
                <w:right w:val="none" w:color="000000" w:sz="4" w:space="0"/>
              </w:pBdr>
              <w:jc w:val="center"/>
              <w:rPr>
                <w:rFonts w:ascii="Carlito" w:hAnsi="Carlito" w:cs="Carlito"/>
                <w:b w:val="1"/>
              </w:rPr>
            </w:pPr>
            <w:r>
              <w:rPr>
                <w:color w:val="000000"/>
                <w:noProof w:val="1"/>
              </w:rPr>
              <w:drawing vyd:_id="vyd:000000000000qi">
                <wp:inline distT="0" distB="0" distL="0" distR="0">
                  <wp:extent cx="2047875" cy="2714625"/>
                  <wp:effectExtent l="0" t="0" r="0" b="0"/>
                  <wp:docPr id="41" name="Drawing 178043599"/>
                  <wp:cNvGraphicFramePr>
                    <a:graphicFrameLocks noChangeAspect="1"/>
                  </wp:cNvGraphicFramePr>
                  <a:graphic>
                    <a:graphicData uri="http://schemas.openxmlformats.org/drawingml/2006/picture">
                      <pic:pic>
                        <pic:nvPicPr>
                          <pic:cNvPr id="178043599" name=""/>
                          <pic:cNvPicPr/>
                        </pic:nvPicPr>
                        <pic:blipFill>
                          <a:blip r:embed="rId-2234b807-fccc-4f8a-b27c-3539dee04469"/>
                          <a:stretch>
                            <a:fillRect/>
                          </a:stretch>
                        </pic:blipFill>
                        <pic:spPr>
                          <a:xfrm>
                            <a:off x="0" y="0"/>
                            <a:ext cx="2047875" cy="2714625"/>
                          </a:xfrm>
                          <a:prstGeom prst="rect">
                            <a:avLst/>
                          </a:prstGeom>
                        </pic:spPr>
                      </pic:pic>
                    </a:graphicData>
                  </a:graphic>
                </wp:inline>
              </w:drawing>
            </w:r>
          </w:p>
        </w:tc>
        <w:tc vyd:_id="vyd:000000000000pw">
          <w:tcPr/>
          <w:p w14:paraId="22AAAEBB" w14:textId="77777777" w:rsidR="005E7BD8" w:rsidRDefault="00000000" vyd:_id="vyd:000000000000qe">
            <w:pPr>
              <w:pBdr>
                <w:top w:val="none" w:color="000000" w:sz="4" w:space="0"/>
                <w:left w:val="none" w:color="000000" w:sz="4" w:space="0"/>
                <w:bottom w:val="none" w:color="000000" w:sz="4" w:space="0"/>
                <w:right w:val="none" w:color="000000" w:sz="4" w:space="0"/>
              </w:pBdr>
              <w:rPr>
                <w:sz w:val="28"/>
                <w:color w:val="C00000"/>
                <w:b w:val="1"/>
              </w:rPr>
            </w:pPr>
            <w:r>
              <w:rPr>
                <w:sz w:val="28"/>
                <w:color w:val="C00000"/>
                <w:b w:val="1"/>
                <w:bCs w:val="1"/>
                <w:szCs w:val="28"/>
              </w:rPr>
              <w:t vyd:_id="vyd:000000000000qf" xml:space="preserve">Модератор: </w:t>
            </w:r>
          </w:p>
          <w:p w14:paraId="08FE1121" w14:textId="77777777" w:rsidR="005E7BD8" w:rsidRDefault="005E7BD8" vyd:_id="vyd:000000000000qd">
            <w:pPr>
              <w:pBdr>
                <w:top w:val="none" w:color="000000" w:sz="4" w:space="0"/>
                <w:left w:val="none" w:color="000000" w:sz="4" w:space="0"/>
                <w:bottom w:val="none" w:color="000000" w:sz="4" w:space="0"/>
                <w:right w:val="none" w:color="000000" w:sz="4" w:space="0"/>
              </w:pBdr>
              <w:rPr>
                <w:sz w:val="28"/>
                <w:color w:val="C00000"/>
                <w:b w:val="1"/>
              </w:rPr>
            </w:pPr>
          </w:p>
          <w:p w14:paraId="15E3E69F" w14:textId="77777777" w:rsidR="005E7BD8" w:rsidRDefault="00000000" vyd:_id="vyd:000000000000qa">
            <w:pPr>
              <w:spacing w:after="0"/>
              <w:rPr>
                <w:color w:val="000000"/>
              </w:rPr>
            </w:pPr>
            <w:r>
              <w:rPr>
                <w:sz w:val="24"/>
                <w:color w:val="000000"/>
                <w:b w:val="1"/>
              </w:rPr>
              <w:t vyd:_id="vyd:000000000000qc" xml:space="preserve">Светлана Юрьевна Рубцова - </w:t>
            </w:r>
            <w:r>
              <w:rPr>
                <w:sz w:val="24"/>
                <w:color w:val="000000"/>
              </w:rPr>
              <w:t vyd:_id="vyd:000000000000qb">к.ф.н, профессор, декан Факультета иностранных языков, переводчик, автор учебных пособий, научных статей и программ, онлайн-курсов, руководитель переводческих проектов, член Союза переводчиков России, член Ассоциации преподавателей перевода</w:t>
            </w:r>
          </w:p>
          <w:p w14:paraId="63132E1D" w14:textId="77777777" w:rsidR="005E7BD8" w:rsidRDefault="005E7BD8" vyd:_id="vyd:000000000000q9">
            <w:pPr>
              <w:spacing w:after="0"/>
            </w:pPr>
          </w:p>
          <w:p w14:paraId="71DCEBE5" w14:textId="77777777" w:rsidR="005E7BD8" w:rsidRDefault="00000000" vyd:_id="vyd:000000000000q6">
            <w:pPr>
              <w:spacing w:after="0"/>
              <w:rPr>
                <w:color w:val="000000"/>
              </w:rPr>
            </w:pPr>
            <w:r>
              <w:fldChar w:fldCharType="begin" vyd:_id="vyd:000000000000q7"/>
            </w:r>
            <w:r>
              <w:instrText>HYPERLINK "http://foreignlang.spbu.ru/"</w:instrText>
            </w:r>
            <w:r>
              <w:fldChar w:fldCharType="separate"/>
            </w:r>
            <w:r>
              <w:rPr>
                <w:rStyle w:val="af"/>
                <w:sz w:val="24"/>
                <w:color w:val="0000FF"/>
              </w:rPr>
              <w:t vyd:_id="vyd:000000000000q8">http://foreignlang.spbu.ru</w:t>
            </w:r>
            <w:r>
              <w:fldChar w:fldCharType="end" vyd:_id="vyd:000000000000q7-end"/>
            </w:r>
          </w:p>
          <w:p w14:paraId="43529678" w14:textId="77777777" w:rsidR="005E7BD8" w:rsidRDefault="00000000" vyd:_id="vyd:000000000000q4">
            <w:pPr>
              <w:spacing w:after="0"/>
              <w:rPr>
                <w:color w:val="000000"/>
              </w:rPr>
            </w:pPr>
            <w:r>
              <w:rPr>
                <w:sz w:val="24"/>
                <w:color w:val="000000"/>
              </w:rPr>
              <w:t vyd:_id="vyd:000000000000q5">foreignlang@spbu.ru</w:t>
            </w:r>
          </w:p>
          <w:p w14:paraId="5263512F" w14:textId="77777777" w:rsidR="005E7BD8" w:rsidRDefault="00000000" vyd:_id="vyd:000000000000q1">
            <w:pPr>
              <w:spacing w:after="0"/>
              <w:rPr>
                <w:color w:val="000000"/>
              </w:rPr>
            </w:pPr>
            <w:r>
              <w:fldChar w:fldCharType="begin" vyd:_id="vyd:000000000000q2"/>
            </w:r>
            <w:r>
              <w:instrText>HYPERLINK "https://vk.com/club168180281?from=groups"</w:instrText>
            </w:r>
            <w:r>
              <w:fldChar w:fldCharType="separate"/>
            </w:r>
            <w:r>
              <w:rPr>
                <w:rStyle w:val="af"/>
                <w:sz w:val="24"/>
                <w:color w:val="0000FF"/>
              </w:rPr>
              <w:t vyd:_id="vyd:000000000000q3">https://vk.com/club168180281?from=groups</w:t>
            </w:r>
            <w:r>
              <w:fldChar w:fldCharType="end" vyd:_id="vyd:000000000000q2-end"/>
            </w:r>
          </w:p>
          <w:p w14:paraId="472E5EE0" w14:textId="77777777" w:rsidR="005E7BD8" w:rsidRDefault="00000000" vyd:_id="vyd:000000000000pz">
            <w:pPr>
              <w:spacing w:line="277" w:lineRule="auto"/>
              <w:rPr>
                <w:sz w:val="24"/>
                <w:color w:val="000000"/>
              </w:rPr>
            </w:pPr>
            <w:r>
              <w:rPr>
                <w:color w:val="000000"/>
              </w:rPr>
              <w:t vyd:_id="vyd:000000000000q0">https://vk.com/club195711057?from=groups</w:t>
            </w:r>
          </w:p>
          <w:p w14:paraId="58FA994E" w14:textId="77777777" w:rsidR="005E7BD8" w:rsidRDefault="005E7BD8" vyd:_id="vyd:000000000000py">
            <w:pPr>
              <w:pBdr>
                <w:top w:val="none" w:color="000000" w:sz="4" w:space="0"/>
                <w:left w:val="none" w:color="000000" w:sz="4" w:space="0"/>
                <w:bottom w:val="none" w:color="000000" w:sz="4" w:space="0"/>
                <w:right w:val="none" w:color="000000" w:sz="4" w:space="0"/>
              </w:pBdr>
              <w:rPr>
                <w:sz w:val="24"/>
                <w:color w:val="000000"/>
                <w:szCs w:val="24"/>
              </w:rPr>
            </w:pPr>
          </w:p>
          <w:p w14:paraId="20D82EB0" w14:textId="77777777" w:rsidR="005E7BD8" w:rsidRDefault="005E7BD8" w:rsidP="00E8130C" vyd:_id="vyd:000000000000px">
            <w:pPr>
              <w:pBdr>
                <w:top w:val="none" w:color="000000" w:sz="4" w:space="0"/>
                <w:left w:val="none" w:color="000000" w:sz="4" w:space="0"/>
                <w:bottom w:val="none" w:color="000000" w:sz="4" w:space="0"/>
                <w:right w:val="none" w:color="000000" w:sz="4" w:space="0"/>
              </w:pBdr>
              <w:rPr>
                <w:rFonts w:ascii="Carlito" w:hAnsi="Carlito" w:cs="Carlito"/>
                <w:sz w:val="24"/>
                <w:b w:val="1"/>
                <w:bCs w:val="1"/>
                <w:szCs w:val="24"/>
              </w:rPr>
            </w:pPr>
          </w:p>
        </w:tc>
      </w:tr>
      <w:tr w:rsidR="005E7BD8" w14:paraId="2083D840" w14:textId="77777777" vyd:_id="vyd:mqum9vpr5d7g58">
        <w:tc vyd:_id="vyd:mqum9vq4pgl2hg">
          <w:tcPr/>
          <w:p w14:paraId="07ECCE15" w14:textId="77777777" w:rsidR="005E7BD8" w:rsidRDefault="005E7BD8" vyd:_id="vyd:mqum9vpzhy2unh">
            <w:pPr>
              <w:pBdr>
                <w:top w:val="none" w:color="000000" w:sz="4" w:space="0"/>
                <w:left w:val="none" w:color="000000" w:sz="4" w:space="0"/>
                <w:bottom w:val="none" w:color="000000" w:sz="4" w:space="0"/>
                <w:right w:val="none" w:color="000000" w:sz="4" w:space="0"/>
              </w:pBdr>
              <w:jc w:val="center"/>
              <w:rPr>
                <w:rFonts w:ascii="Carlito" w:hAnsi="Carlito" w:cs="Carlito"/>
                <w:b w:val="1"/>
              </w:rPr>
            </w:pPr>
            <w:r>
              <w:rPr>
                <w:sz w:val="22"/>
                <w:color w:val="000000"/>
                <w:u w:val="none"/>
                <w:b w:val="0"/>
                <w:i w:val="0"/>
              </w:rPr>
              <w:drawing vyd:_id="vyd:mqumapx5h447w7">
                <wp:inline distT="0" distB="0" distL="0" distR="0">
                  <wp:extent cx="2276475" cy="301942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36cf745f-4ab0-4021-9df0-e9ce49655bfa"/>
                          <a:stretch>
                            <a:fillRect/>
                          </a:stretch>
                        </pic:blipFill>
                        <pic:spPr>
                          <a:xfrm rot="0">
                            <a:off x="0" y="0"/>
                            <a:ext cx="2276475" cy="3019425"/>
                          </a:xfrm>
                          <a:prstGeom prst="rect">
                            <a:avLst/>
                          </a:prstGeom>
                        </pic:spPr>
                      </pic:pic>
                    </a:graphicData>
                  </a:graphic>
                </wp:inline>
              </w:drawing>
            </w:r>
          </w:p>
        </w:tc>
        <w:tc vyd:_id="vyd:mqum9vqccyxp3c">
          <w:tcPr>
            <w:tcBorders>
              <w:top w:val="single" w:color="000000" w:sz="4"/>
              <w:start w:val="single" w:color="000000" w:sz="4"/>
              <w:bottom w:val="single" w:color="000000" w:sz="4"/>
              <w:end w:val="single" w:color="000000" w:sz="4"/>
            </w:tcBorders>
            <w:tcMar>
              <w:top w:w="60" w:type="dxa"/>
              <w:start w:w="60" w:type="dxa"/>
              <w:bottom w:w="60" w:type="dxa"/>
              <w:end w:w="60" w:type="dxa"/>
            </w:tcMar>
          </w:tcPr>
          <w:p w14:paraId="20D82EB0" w14:textId="77777777" w:rsidR="005E7BD8" w:rsidRDefault="005E7BD8" w:rsidP="00E8130C" vyd:_id="vyd:mqum9vq9hwzqn8">
            <w:pPr>
              <w:spacing w:after="160" w:lineRule="auto" w:before="0"/>
              <w:jc w:val="start"/>
              <w:rPr>
                <w:sz w:val="22"/>
              </w:rPr>
            </w:pPr>
            <w:r>
              <w:rPr>
                <w:sz w:val="28"/>
                <w:color w:val="C00000"/>
                <w:u w:val="none"/>
                <w:b w:val="1"/>
                <w:i w:val="0"/>
              </w:rPr>
              <w:t vyd:_id="vyd:mqumb95d6xdaq4">Сомодератор:</w:t>
            </w:r>
            <w:r>
              <w:rPr>
                <w:sz w:val="28"/>
                <w:color w:val="C00000"/>
                <w:u w:val="none"/>
                <w:b w:val="1"/>
                <w:i w:val="0"/>
              </w:rPr>
              <w:t vyd:_id="vyd:mqumb95a3zvknz" xml:space="preserve"> </w:t>
            </w:r>
          </w:p>
          <w:p w14:paraId="20D82EB0" w14:textId="77777777" w:rsidR="005E7BD8" w:rsidRDefault="005E7BD8" w:rsidP="00E8130C" vyd:_id="vyd:mqumb375v8ndg7">
            <w:pPr>
              <w:shd w:val="clear" w:fill="FFFFFF"/>
              <w:spacing w:after="0" w:lineRule="auto" w:before="0"/>
              <w:rPr>
                <w:sz w:val="22"/>
              </w:rPr>
            </w:pPr>
            <w:r>
              <w:rPr>
                <w:sz w:val="24"/>
                <w:color w:val="000000"/>
                <w:b w:val="1"/>
                <w:shd w:val="clear" w:fill="FFFFFF"/>
              </w:rPr>
              <w:t vyd:_id="vyd:mqum9xuz7hzltx">Ксения Евгеньевна Анисимова</w:t>
            </w:r>
            <w:r>
              <w:rPr>
                <w:sz w:val="24"/>
                <w:color w:val="000000"/>
                <w:shd w:val="clear" w:fill="FFFFFF"/>
              </w:rPr>
              <w:t vyd:_id="vyd:mqum9xuxqybvqx" xml:space="preserve"> - директор Школы перевода и иностранных языков СПбГУ</w:t>
            </w:r>
            <w:r>
              <w:rPr>
                <w:sz w:val="24"/>
                <w:color w:val="000000"/>
              </w:rPr>
              <w:t vyd:_id="vyd:mqum9xuww9taom">, выпускница</w:t>
            </w:r>
            <w:r>
              <w:rPr>
                <w:sz w:val="24"/>
                <w:color w:val="000000"/>
              </w:rPr>
              <w:t vyd:_id="vyd:mqum9xuwxcg12y" xml:space="preserve"> </w:t>
            </w:r>
            <w:r>
              <w:rPr>
                <w:sz w:val="24"/>
                <w:color w:val="000000"/>
                <w:shd w:val="clear" w:fill="FFFFFF"/>
              </w:rPr>
              <w:t vyd:_id="vyd:mqum9xuv02dfvi">экономического факультета СПбГУ. Владеет английским и итальянским языками, имеет опыт администрирования проектов СПбГУ по дополнительным образовательным программам по переводу и иностранным языкам.</w:t>
            </w:r>
          </w:p>
          <w:p w14:paraId="20D82EB0" w14:textId="77777777" w:rsidR="005E7BD8" w:rsidRDefault="005E7BD8" w:rsidP="00E8130C" vyd:_id="vyd:mqum9xuuw4by2t">
            <w:pPr>
              <w:shd w:val="clear" w:fill="FFFFFF"/>
              <w:spacing w:after="0" w:lineRule="auto" w:before="0"/>
              <w:rPr>
                <w:sz w:val="22"/>
              </w:rPr>
            </w:pPr>
            <w:r>
              <w:rPr>
                <w:sz w:val="22"/>
              </w:rPr>
              <w:t vyd:_id="vyd:mqum9xurd2yb9g" xml:space="preserve"> </w:t>
            </w:r>
            <w:r>
              <w:fldChar w:fldCharType="begin" vyd:_id="vyd:mqum9xupqps0fj"/>
            </w:r>
            <w:r>
              <w:instrText>HYPERLINK "https://www.perevod.spbu.ru/"</w:instrText>
            </w:r>
            <w:r>
              <w:fldChar w:fldCharType="separate"/>
            </w:r>
            <w:r>
              <w:rPr>
                <w:rStyle w:val="af"/>
                <w:sz w:val="24"/>
                <w:color w:val="800080"/>
                <w:u w:val="single"/>
              </w:rPr>
              <w:t vyd:_id="vyd:mqum9xuq0771cr">https://www.perevod.spbu.ru</w:t>
            </w:r>
            <w:r>
              <w:fldChar w:fldCharType="end" vyd:_id="vyd:mqum9xupqps0fj-end"/>
            </w:r>
          </w:p>
          <w:p w14:paraId="20D82EB0" w14:textId="77777777" w:rsidR="005E7BD8" w:rsidRDefault="005E7BD8" w:rsidP="00E8130C" vyd:_id="vyd:mqum9xunc4ta6k">
            <w:pPr>
              <w:shd w:val="clear" w:fill="FFFFFF"/>
              <w:spacing w:after="0" w:lineRule="auto" w:before="0"/>
              <w:rPr>
                <w:sz w:val="22"/>
              </w:rPr>
            </w:pPr>
            <w:r>
              <w:rPr>
                <w:sz w:val="22"/>
              </w:rPr>
              <w:t vyd:_id="vyd:mqum9xukzf68av" xml:space="preserve"> </w:t>
            </w:r>
            <w:r>
              <w:rPr>
                <w:sz w:val="24"/>
                <w:color w:val="000000"/>
              </w:rPr>
              <w:t vyd:_id="vyd:mqum9xujs7v1tb">perevod.spb@spbu.ru</w:t>
            </w:r>
          </w:p>
          <w:p w14:paraId="20D82EB0" w14:textId="77777777" w:rsidR="005E7BD8" w:rsidRDefault="005E7BD8" w:rsidP="00E8130C" vyd:_id="vyd:mqum9xuf2xihon">
            <w:pPr>
              <w:shd w:val="clear" w:fill="FFFFFF"/>
              <w:spacing w:after="0" w:lineRule="auto" w:before="0"/>
              <w:rPr>
                <w:rFonts w:ascii="Carlito" w:hAnsi="Carlito" w:cs="Carlito"/>
                <w:sz w:val="24"/>
                <w:b w:val="1"/>
                <w:bCs w:val="1"/>
                <w:szCs w:val="24"/>
              </w:rPr>
            </w:pPr>
            <w:r>
              <w:rPr>
                <w:sz w:val="22"/>
              </w:rPr>
              <w:t vyd:_id="vyd:mqum9xua1blhl6" xml:space="preserve"> </w:t>
            </w:r>
            <w:r>
              <w:rPr>
                <w:sz w:val="24"/>
                <w:color w:val="000000"/>
              </w:rPr>
              <w:t vyd:_id="vyd:mqum9xu40cn9iz">https://vk.com/perevodspbu</w:t>
            </w:r>
          </w:p>
        </w:tc>
      </w:tr>
    </w:tbl>
    <w:p w14:paraId="7D0BDF92" w14:textId="77777777" w:rsidR="005E7BD8" w:rsidRDefault="005E7BD8" vyd:_id="vyd:000000000000pt">
      <w:pPr>
        <w:pBdr>
          <w:top w:val="none" w:color="000000" w:sz="4" w:space="0"/>
          <w:left w:val="none" w:color="000000" w:sz="4" w:space="0"/>
          <w:bottom w:val="none" w:color="000000" w:sz="4" w:space="0"/>
          <w:right w:val="none" w:color="000000" w:sz="4" w:space="0"/>
        </w:pBdr>
      </w:pPr>
    </w:p>
    <w:p w14:paraId="4B8CD974" w14:textId="77777777" w:rsidR="005E7BD8" w:rsidRDefault="00000000" vyd:_id="vyd:000000000000pr">
      <w:pPr>
        <w:pBdr>
          <w:top w:val="none" w:color="000000" w:sz="4" w:space="0"/>
          <w:left w:val="none" w:color="000000" w:sz="4" w:space="0"/>
          <w:bottom w:val="none" w:color="000000" w:sz="4" w:space="0"/>
          <w:right w:val="none" w:color="000000" w:sz="4" w:space="0"/>
        </w:pBdr>
        <w:jc w:val="center"/>
        <w:rPr>
          <w:sz w:val="28"/>
          <w:color w:val="FF0000"/>
          <w:b w:val="1"/>
        </w:rPr>
      </w:pPr>
      <w:r>
        <w:rPr>
          <w:sz w:val="28"/>
          <w:color w:val="FF0000"/>
          <w:b w:val="1"/>
          <w:szCs w:val="28"/>
        </w:rPr>
        <w:t vyd:_id="vyd:000000000000ps">ПЛЕНАРНАЯ ЧАСТЬ</w:t>
      </w:r>
    </w:p>
    <w:p w14:paraId="4B8CD974" w14:textId="77777777" w:rsidR="005E7BD8" w:rsidRDefault="00000000" vyd:_id="vyd:mqr6cdheo3ia90">
      <w:pPr>
        <w:spacing w:after="160" w:lineRule="auto" w:before="0"/>
        <w:jc w:val="center"/>
        <w:rPr>
          <w:color w:val="000000"/>
          <w:u w:val="none"/>
          <w:b w:val="0"/>
          <w:i w:val="0"/>
        </w:rPr>
      </w:pPr>
      <w:r>
        <w:rPr>
          <w:sz w:val="28"/>
          <w:color w:val="00244D"/>
          <w:u w:val="none"/>
          <w:b w:val="1"/>
          <w:i w:val="0"/>
        </w:rPr>
        <w:t vyd:_id="vyd:mqr6cei2i2d4tu">Аудитория 152</w:t>
      </w:r>
    </w:p>
    <w:p w14:paraId="4B8CD974" w14:textId="77777777" w:rsidR="005E7BD8" w:rsidRDefault="00000000" vyd:_id="vyd:mqr6cehred1hic">
      <w:pPr>
        <w:pBdr>
          <w:top w:val="none" w:color="000000" w:sz="4" w:space="0"/>
          <w:left w:val="none" w:color="000000" w:sz="4" w:space="0"/>
          <w:bottom w:val="none" w:color="000000" w:sz="4" w:space="0"/>
          <w:right w:val="none" w:color="000000" w:sz="4" w:space="0"/>
        </w:pBdr>
        <w:jc w:val="center"/>
        <w:rPr>
          <w:sz w:val="28"/>
          <w:color w:val="FF0000"/>
          <w:b w:val="1"/>
        </w:rPr>
      </w:pPr>
    </w:p>
    <w:tbl vyd:_id="vyd:000000000000nm">
      <w:tblPr>
        <w:tblStyle w:val="af8"/>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3614"/>
        <w:gridCol w:w="3720"/>
        <w:gridCol w:w="2221"/>
      </w:tblGrid>
      <w:tr w:rsidR="005E7BD8" w14:paraId="0A1571B0" w14:textId="77777777" vyd:_id="vyd:000000000000p4">
        <w:trPr>
          <w:trHeight w:val="300"/>
        </w:trPr>
        <w:tc vyd:_id="vyd:000000000000pl">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757F02E4" w14:textId="77777777" w:rsidR="005E7BD8" w:rsidRDefault="00000000" vyd:_id="vyd:000000000000pp">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0pq">10:00 – 10:45</w:t>
            </w:r>
          </w:p>
          <w:p w14:paraId="249ED72C" w14:textId="77777777" w:rsidR="005E7BD8" w:rsidRDefault="005E7BD8" vyd:_id="vyd:000000000000po">
            <w:pPr>
              <w:pBdr>
                <w:top w:val="none" w:color="000000" w:sz="4" w:space="0"/>
                <w:left w:val="none" w:color="000000" w:sz="4" w:space="0"/>
                <w:bottom w:val="none" w:color="000000" w:sz="4" w:space="0"/>
                <w:right w:val="none" w:color="000000" w:sz="4" w:space="0"/>
              </w:pBdr>
              <w:rPr>
                <w:sz w:val="24"/>
                <w:color w:val="000000"/>
              </w:rPr>
            </w:pPr>
          </w:p>
          <w:p w14:paraId="7CB16DA6" w14:textId="77777777" w:rsidR="005E7BD8" w:rsidRDefault="00000000" vyd:_id="vyd:000000000000pm">
            <w:pPr>
              <w:pBdr>
                <w:top w:val="none" w:color="000000" w:sz="4" w:space="0"/>
                <w:left w:val="none" w:color="000000" w:sz="4" w:space="0"/>
                <w:bottom w:val="none" w:color="000000" w:sz="4" w:space="0"/>
                <w:right w:val="none" w:color="000000" w:sz="4" w:space="0"/>
              </w:pBdr>
            </w:pPr>
            <w:r>
              <w:rPr>
                <w:color w:val="000000"/>
                <w:noProof w:val="1"/>
              </w:rPr>
              <w:drawing vyd:_id="vyd:000000000000pn">
                <wp:inline distT="0" distB="0" distL="0" distR="0">
                  <wp:extent cx="2162175" cy="3248025"/>
                  <wp:effectExtent l="0" t="0" r="0" b="0"/>
                  <wp:docPr id="42" name="Drawing 178043599"/>
                  <wp:cNvGraphicFramePr>
                    <a:graphicFrameLocks noChangeAspect="1"/>
                  </wp:cNvGraphicFramePr>
                  <a:graphic>
                    <a:graphicData uri="http://schemas.openxmlformats.org/drawingml/2006/picture">
                      <pic:pic>
                        <pic:nvPicPr>
                          <pic:cNvPr id="178043599" name=""/>
                          <pic:cNvPicPr/>
                        </pic:nvPicPr>
                        <pic:blipFill>
                          <a:blip cstate="email" r:embed="rId64">
                            <a:extLst>
                              <a:ext uri="{28A0092B-C50C-407E-A947-70E740481C1C}">
                                <a14:useLocalDpi/>
                              </a:ext>
                            </a:extLst>
                          </a:blip>
                          <a:stretch>
                            <a:fillRect/>
                          </a:stretch>
                        </pic:blipFill>
                        <pic:spPr>
                          <a:xfrm>
                            <a:off x="0" y="0"/>
                            <a:ext cx="2162175" cy="3248025"/>
                          </a:xfrm>
                          <a:prstGeom prst="rect">
                            <a:avLst/>
                          </a:prstGeom>
                        </pic:spPr>
                      </pic:pic>
                    </a:graphicData>
                  </a:graphic>
                </wp:inline>
              </w:drawing>
            </w:r>
          </w:p>
        </w:tc>
        <w:tc vyd:_id="vyd:000000000000p8">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3DC88220" w14:textId="77777777" w:rsidR="005E7BD8" w:rsidRDefault="005E7BD8" vyd:_id="vyd:000000000000pi">
            <w:pPr>
              <w:spacing w:after="0"/>
              <w:rPr>
                <w:sz w:val="24"/>
              </w:rPr>
            </w:pPr>
            <w:r>
              <w:rPr>
                <w:sz w:val="24"/>
                <w:b w:val="1"/>
              </w:rPr>
              <w:t vyd:_id="vyd:000000000000pk">Казаков Кирилл Алексеевич</w:t>
            </w:r>
            <w:r>
              <w:rPr>
                <w:sz w:val="24"/>
              </w:rPr>
              <w:t vyd:_id="vyd:000000000000pj" xml:space="preserve"> – переводчик-синхронист, выпускник Высшей школы перевода (Санкт-Петербург) и Кембриджского курса синхронного перевода (CCIC). Член AIIC (Международная ассоциация конференц-переводчиков), аккредитованный переводчик специальных учреждений Организации Объединенных Наций.</w:t>
            </w:r>
          </w:p>
          <w:p w14:paraId="5034D32D" w14:textId="77777777" w:rsidR="005E7BD8" w:rsidRDefault="005E7BD8" vyd:_id="vyd:000000000000pg">
            <w:pPr>
              <w:spacing w:after="0"/>
              <w:rPr>
                <w:rFonts w:ascii="Helvetica Neue" w:hAnsi="Helvetica Neue" w:eastAsia="Helvetica Neue" w:cs="Helvetica Neue"/>
                <w:sz w:val="20"/>
              </w:rPr>
            </w:pPr>
            <w:r>
              <w:rPr>
                <w:rFonts w:ascii="Helvetica Neue" w:hAnsi="Helvetica Neue" w:eastAsia="Helvetica Neue" w:cs="Helvetica Neue"/>
                <w:sz w:val="20"/>
              </w:rPr>
              <w:t vyd:_id="vyd:000000000000ph" xml:space="preserve"> </w:t>
            </w:r>
          </w:p>
          <w:p w14:paraId="15963F1D" w14:textId="77777777" w:rsidR="005E7BD8" w:rsidRDefault="005E7BD8" vyd:_id="vyd:000000000000pe">
            <w:pPr>
              <w:spacing w:after="0"/>
              <w:rPr>
                <w:sz w:val="24"/>
              </w:rPr>
            </w:pPr>
            <w:r>
              <w:rPr>
                <w:sz w:val="24"/>
              </w:rPr>
              <w:t vyd:_id="vyd:000000000000pf">С 2015 по 2022 годы – член президентского пула переводчиков, переводчик МИД РФ.</w:t>
            </w:r>
          </w:p>
          <w:p w14:paraId="4000063D" w14:textId="77777777" w:rsidR="005E7BD8" w:rsidRDefault="005E7BD8" vyd:_id="vyd:000000000000pc">
            <w:pPr>
              <w:spacing w:after="0"/>
              <w:rPr>
                <w:sz w:val="24"/>
              </w:rPr>
            </w:pPr>
            <w:r>
              <w:rPr>
                <w:sz w:val="24"/>
              </w:rPr>
              <w:t vyd:_id="vyd:000000000000pd" xml:space="preserve"> </w:t>
            </w:r>
          </w:p>
          <w:p w14:paraId="5BFC2FAB" w14:textId="77777777" w:rsidR="005E7BD8" w:rsidRDefault="005E7BD8" vyd:_id="vyd:000000000000pa">
            <w:pPr>
              <w:spacing w:after="0"/>
              <w:rPr>
                <w:sz w:val="24"/>
              </w:rPr>
            </w:pPr>
            <w:r>
              <w:rPr>
                <w:sz w:val="24"/>
              </w:rPr>
              <w:t vyd:_id="vyd:000000000000pb">С 2023 года ведёт авторский курс дипломатического перевода Talk diplomatic to me и занятия в Praxis – группе для практики синхронного перевода (русский-английский).</w:t>
            </w:r>
          </w:p>
          <w:p w14:paraId="74BDA755" w14:textId="77777777" w:rsidR="005E7BD8" w:rsidRDefault="005E7BD8" vyd:_id="vyd:000000000000p9">
            <w:pPr>
              <w:spacing w:after="0"/>
              <w:rPr>
                <w:rFonts w:ascii="Helvetica Neue" w:hAnsi="Helvetica Neue" w:eastAsia="Helvetica Neue" w:cs="Helvetica Neue"/>
                <w:sz w:val="20"/>
              </w:rPr>
            </w:pPr>
          </w:p>
        </w:tc>
        <w:tc vyd:_id="vyd:000000000000p5">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2AC95D85" w14:textId="77777777" w:rsidR="005E7BD8" w:rsidRDefault="005E7BD8" vyd:_id="vyd:000000000000p6">
            <w:pPr>
              <w:pBdr>
                <w:top w:val="none" w:color="000000" w:sz="4" w:space="0"/>
                <w:left w:val="none" w:color="000000" w:sz="4" w:space="0"/>
                <w:bottom w:val="none" w:color="000000" w:sz="4" w:space="0"/>
                <w:right w:val="none" w:color="000000" w:sz="4" w:space="0"/>
              </w:pBdr>
              <w:rPr>
                <w:rFonts w:ascii="Carlito" w:hAnsi="Carlito" w:cs="Carlito"/>
              </w:rPr>
            </w:pPr>
            <w:r>
              <w:rPr>
                <w:sz w:val="24"/>
              </w:rPr>
              <w:t vyd:_id="vyd:000000000000p7">Из президентского пула в инфобизнес или искусство прыжков с обрыва</w:t>
            </w:r>
          </w:p>
        </w:tc>
      </w:tr>
      <w:tr w:rsidR="005E7BD8" w14:paraId="16FA19E7" w14:textId="77777777" vyd:_id="vyd:000000000000on">
        <w:trPr>
          <w:trHeight w:val="300"/>
        </w:trPr>
        <w:tc vyd:_id="vyd:000000000000oz">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73B73384" w14:textId="77777777" w:rsidR="001E4FEA" w:rsidRPr="001E4FEA" w:rsidRDefault="00000000" vyd:_id="vyd:000000000000p2">
            <w:pPr>
              <w:pBdr>
                <w:top w:val="none" w:color="000000" w:sz="4" w:space="0"/>
                <w:left w:val="none" w:color="000000" w:sz="4" w:space="0"/>
                <w:bottom w:val="none" w:color="000000" w:sz="4" w:space="0"/>
                <w:right w:val="none" w:color="000000" w:sz="4" w:space="0"/>
              </w:pBdr>
              <w:rPr>
                <w:sz w:val="24"/>
                <w:color w:val="000000"/>
                <w:szCs w:val="24"/>
              </w:rPr>
            </w:pPr>
            <w:r>
              <w:rPr>
                <w:sz w:val="24"/>
                <w:color w:val="000000"/>
                <w:szCs w:val="24"/>
              </w:rPr>
              <w:t vyd:_id="vyd:000000000000p3">10:45 – 11:30</w:t>
            </w:r>
          </w:p>
          <w:p w14:paraId="56405333" w14:textId="77777777" w:rsidR="005E7BD8" w:rsidRDefault="001E4FEA" w:rsidP="001E4FEA" vyd:_id="vyd:000000000000p0">
            <w:pPr>
              <w:pBdr>
                <w:top w:val="none" w:color="000000" w:sz="4" w:space="0"/>
                <w:left w:val="none" w:color="000000" w:sz="4" w:space="0"/>
                <w:bottom w:val="none" w:color="000000" w:sz="4" w:space="0"/>
                <w:right w:val="none" w:color="000000" w:sz="4" w:space="0"/>
              </w:pBdr>
              <w:jc w:val="center"/>
              <w:rPr>
                <w:sz w:val="24"/>
                <w:color w:val="000000"/>
              </w:rPr>
            </w:pPr>
            <w:r>
              <w:rPr>
                <w:color w:val="000000"/>
                <w:noProof w:val="1"/>
              </w:rPr>
              <w:drawing vyd:_id="vyd:000000000000p1">
                <wp:inline distT="0" distB="0" distL="0" distR="0">
                  <wp:extent cx="1530982" cy="1991532"/>
                  <wp:effectExtent l="0" t="0" r="6350" b="2540"/>
                  <wp:docPr id="1099450828" name="Рисунок 1"/>
                  <wp:cNvGraphicFramePr>
                    <a:graphicFrameLocks noChangeAspect="1"/>
                  </wp:cNvGraphicFramePr>
                  <a:graphic>
                    <a:graphicData uri="http://schemas.openxmlformats.org/drawingml/2006/picture">
                      <pic:pic>
                        <pic:nvPicPr>
                          <pic:cNvPr id="1099450828" name="Рисунок 1099450828"/>
                          <pic:cNvPicPr/>
                        </pic:nvPicPr>
                        <pic:blipFill>
                          <a:blip cstate="email" r:embed="rId65">
                            <a:extLst>
                              <a:ext uri="{28A0092B-C50C-407E-A947-70E740481C1C}">
                                <a14:useLocalDpi/>
                              </a:ext>
                            </a:extLst>
                          </a:blip>
                          <a:stretch>
                            <a:fillRect/>
                          </a:stretch>
                        </pic:blipFill>
                        <pic:spPr>
                          <a:xfrm>
                            <a:off x="0" y="0"/>
                            <a:ext cx="1530982" cy="1991532"/>
                          </a:xfrm>
                          <a:prstGeom prst="rect">
                            <a:avLst/>
                          </a:prstGeom>
                        </pic:spPr>
                      </pic:pic>
                    </a:graphicData>
                  </a:graphic>
                </wp:inline>
              </w:drawing>
            </w:r>
          </w:p>
        </w:tc>
        <w:tc vyd:_id="vyd:000000000000ou">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7CC4BC4B" w14:textId="77777777" w:rsidR="001E4FEA" w:rsidRPr="001E4FEA" w:rsidRDefault="001E4FEA" w:rsidP="001E4FEA" vyd:_id="vyd:000000000000ow">
            <w:pPr>
              <w:rPr>
                <w:sz w:val="24"/>
                <w:color w:val="333333"/>
                <w:szCs w:val="24"/>
              </w:rPr>
            </w:pPr>
            <w:r>
              <w:rPr>
                <w:sz w:val="24"/>
                <w:color w:val="333333"/>
                <w:b w:val="1"/>
                <w:bCs w:val="1"/>
                <w:szCs w:val="24"/>
              </w:rPr>
              <w:t vyd:_id="vyd:000000000000oy">Андрей Манухин</w:t>
            </w:r>
            <w:r>
              <w:rPr>
                <w:sz w:val="24"/>
                <w:color w:val="333333"/>
                <w:szCs w:val="24"/>
              </w:rPr>
              <w:t vyd:_id="vyd:000000000000ox" xml:space="preserve"> – литературный переводчик с итальянского и английского языков, редактор, книжный блогер, член жюри литературных премий, ведет семинары по редактированию"</w:t>
            </w:r>
          </w:p>
          <w:p w14:paraId="22787140" w14:textId="77777777" w:rsidR="005E7BD8" w:rsidRPr="001E4FEA" w:rsidRDefault="005E7BD8" vyd:_id="vyd:000000000000ov">
            <w:pPr>
              <w:shd w:val="clear" w:color="auto" w:fill="FFFFFF"/>
              <w:spacing w:after="300"/>
              <w:rPr>
                <w:rFonts w:eastAsia="HelveticaNeueCyr"/>
                <w:sz w:val="24"/>
                <w:color w:val="373737"/>
                <w:szCs w:val="24"/>
              </w:rPr>
            </w:pPr>
          </w:p>
        </w:tc>
        <w:tc vyd:_id="vyd:000000000000oo">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019D5C3A" w14:textId="77777777" w:rsidR="001E4FEA" w:rsidRDefault="001E4FEA" w:rsidP="001E4FEA" vyd:_id="vyd:000000000000os">
            <w:pPr>
              <w:rPr>
                <w:sz w:val="24"/>
                <w:color w:val="333333"/>
                <w:szCs w:val="24"/>
              </w:rPr>
            </w:pPr>
            <w:r>
              <w:rPr>
                <w:sz w:val="24"/>
                <w:color w:val="333333"/>
                <w:szCs w:val="24"/>
              </w:rPr>
              <w:t vyd:_id="vyd:000000000000ot" xml:space="preserve">«Зачем мне солнце Монако и горы Дюнкерка: труды и дни рядового фактчекера». </w:t>
            </w:r>
          </w:p>
          <w:p w14:paraId="0CE7C47C" w14:textId="77777777" w:rsidR="001E4FEA" w:rsidRDefault="001E4FEA" w:rsidP="001E4FEA" vyd:_id="vyd:000000000000or">
            <w:pPr>
              <w:rPr>
                <w:sz w:val="24"/>
                <w:color w:val="333333"/>
                <w:szCs w:val="24"/>
              </w:rPr>
            </w:pPr>
          </w:p>
          <w:p w14:paraId="3269915B" w14:textId="77777777" w:rsidR="005E7BD8" w:rsidRPr="001E4FEA" w:rsidRDefault="001E4FEA" w:rsidP="001E4FEA" vyd:_id="vyd:000000000000op">
            <w:pPr>
              <w:rPr>
                <w:sz w:val="24"/>
                <w:color w:val="333333"/>
                <w:szCs w:val="24"/>
              </w:rPr>
            </w:pPr>
            <w:r>
              <w:rPr>
                <w:sz w:val="24"/>
                <w:color w:val="333333"/>
                <w:szCs w:val="24"/>
              </w:rPr>
              <w:t vyd:_id="vyd:000000000000oq">Зачем нужен фактчекинг и как переводчику воспользоваться его приемами на практике.</w:t>
            </w:r>
          </w:p>
        </w:tc>
      </w:tr>
      <w:tr w:rsidR="005E7BD8" w14:paraId="2077084B" w14:textId="77777777" vyd:_id="vyd:000000000000o6">
        <w:trPr>
          <w:trHeight w:val="300"/>
        </w:trPr>
        <w:tc vyd:_id="vyd:000000000000oh">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13C079D7" w14:textId="77777777" w:rsidR="005E7BD8" w:rsidRDefault="00000000" vyd:_id="vyd:000000000000ol">
            <w:pPr>
              <w:pBdr>
                <w:top w:val="none" w:color="000000" w:sz="4" w:space="0"/>
                <w:left w:val="none" w:color="000000" w:sz="4" w:space="0"/>
                <w:bottom w:val="none" w:color="000000" w:sz="4" w:space="0"/>
                <w:right w:val="none" w:color="000000" w:sz="4" w:space="0"/>
              </w:pBdr>
              <w:rPr>
                <w:sz w:val="24"/>
                <w:color w:val="000000"/>
              </w:rPr>
            </w:pPr>
            <w:r>
              <w:rPr>
                <w:sz w:val="24"/>
                <w:color w:val="000000"/>
                <w:szCs w:val="24"/>
              </w:rPr>
              <w:t vyd:_id="vyd:000000000000om">11:30 – 12:15</w:t>
            </w:r>
          </w:p>
          <w:p w14:paraId="5A0EF0CD" w14:textId="77777777" w:rsidR="005E7BD8" w:rsidRDefault="00000000" vyd:_id="vyd:000000000000oj">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0ok">
                <wp:inline distT="0" distB="0" distL="0" distR="0">
                  <wp:extent cx="2162175" cy="3228975"/>
                  <wp:effectExtent l="0" t="0" r="0" b="0"/>
                  <wp:docPr id="43" name="Drawing 178043599"/>
                  <wp:cNvGraphicFramePr>
                    <a:graphicFrameLocks noChangeAspect="1"/>
                  </wp:cNvGraphicFramePr>
                  <a:graphic>
                    <a:graphicData uri="http://schemas.openxmlformats.org/drawingml/2006/picture">
                      <pic:pic>
                        <pic:nvPicPr>
                          <pic:cNvPr id="178043599" name=""/>
                          <pic:cNvPicPr/>
                        </pic:nvPicPr>
                        <pic:blipFill>
                          <a:blip cstate="email" r:embed="rId66">
                            <a:extLst>
                              <a:ext uri="{28A0092B-C50C-407E-A947-70E740481C1C}">
                                <a14:useLocalDpi/>
                              </a:ext>
                            </a:extLst>
                          </a:blip>
                          <a:stretch>
                            <a:fillRect/>
                          </a:stretch>
                        </pic:blipFill>
                        <pic:spPr>
                          <a:xfrm>
                            <a:off x="0" y="0"/>
                            <a:ext cx="2162175" cy="3228975"/>
                          </a:xfrm>
                          <a:prstGeom prst="rect">
                            <a:avLst/>
                          </a:prstGeom>
                        </pic:spPr>
                      </pic:pic>
                    </a:graphicData>
                  </a:graphic>
                </wp:inline>
              </w:drawing>
            </w:r>
          </w:p>
          <w:p w14:paraId="0A38D9CE" w14:textId="77777777" w:rsidR="005E7BD8" w:rsidRDefault="005E7BD8" vyd:_id="vyd:000000000000oi">
            <w:pPr>
              <w:pBdr>
                <w:top w:val="none" w:color="000000" w:sz="4" w:space="0"/>
                <w:left w:val="none" w:color="000000" w:sz="4" w:space="0"/>
                <w:bottom w:val="none" w:color="000000" w:sz="4" w:space="0"/>
                <w:right w:val="none" w:color="000000" w:sz="4" w:space="0"/>
              </w:pBdr>
              <w:jc w:val="center"/>
              <w:rPr>
                <w:sz w:val="24"/>
                <w:color w:val="000000"/>
                <w:szCs w:val="24"/>
              </w:rPr>
            </w:pPr>
          </w:p>
        </w:tc>
        <w:tc vyd:_id="vyd:000000000000oa">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4208703A" w14:textId="77777777" w:rsidR="005E7BD8" w:rsidRDefault="00E54582" vyd:_id="vyd:000000000000od">
            <w:pPr>
              <w:spacing w:after="0"/>
              <w:rPr>
                <w:color w:val="2C2D2E"/>
                <w:b w:val="1"/>
              </w:rPr>
            </w:pPr>
            <w:r>
              <w:rPr>
                <w:sz w:val="24"/>
                <w:b w:val="1"/>
              </w:rPr>
              <w:t vyd:_id="vyd:000000000000og" xml:space="preserve">Иван Сергеевич Борщевский </w:t>
            </w:r>
            <w:r>
              <w:rPr>
                <w:sz w:val="24"/>
              </w:rPr>
              <w:t vyd:_id="vyd:000000000000of" xml:space="preserve">– </w:t>
            </w:r>
            <w:r>
              <w:rPr>
                <w:sz w:val="24"/>
              </w:rPr>
              <w:t vyd:_id="vyd:mqpea6w9x7i18x">преподаватель кафедры теории и практики перевода Института переводоведения, русистики и многоязычия Пятигорского государственного университета известный аудиовизуальный переводчик и преподаватель перевода, специалист по цифровой доступности, генеральный директор локализационной компании "Локалфильм", автор научных работ. Перевел и адаптировал для аудитории с особыми когнитивными потребностями сотни часов видео. Участник международного консорциума по аудиодескрипции, член Европейской ассоциации исследований в области киноперевода (ESIST), член Ассоциации преподавателей перевода, лектор Российского общества “Знание”</w:t>
            </w:r>
          </w:p>
        </w:tc>
        <w:tc vyd:_id="vyd:000000000000o7">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4A1EF3AD" w14:textId="77777777" w:rsidR="005E7BD8" w:rsidRDefault="00E54582" w:rsidP="00E54582" vyd:_id="vyd:000000000000o8">
            <w:pPr>
              <w:spacing w:after="0"/>
              <w:rPr>
                <w:sz w:val="24"/>
                <w:szCs w:val="24"/>
              </w:rPr>
            </w:pPr>
            <w:r>
              <w:rPr>
                <w:sz w:val="24"/>
                <w:szCs w:val="24"/>
              </w:rPr>
              <w:t vyd:_id="vyd:000000000000o9">«Упаковка смысла: как перевести невыразимое в жестких рамках аудио-визуального перевода»</w:t>
            </w:r>
          </w:p>
        </w:tc>
      </w:tr>
      <w:tr w:rsidR="005E7BD8" w14:paraId="1B656B47" w14:textId="77777777" vyd:_id="vyd:000000000000nn">
        <w:trPr>
          <w:trHeight w:val="300"/>
        </w:trPr>
        <w:tc vyd:_id="vyd:000000000000nz">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1185F3ED" w14:textId="77777777" w:rsidR="005E7BD8" w:rsidRDefault="005E7BD8" vyd:_id="vyd:000000000000o4">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0o5">12:15 – 13:00</w:t>
            </w:r>
          </w:p>
          <w:p w14:paraId="15CB7171" w14:textId="77777777" w:rsidR="005E7BD8" w:rsidRDefault="005E7BD8" vyd:_id="vyd:000000000000o1">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0o2">
                <wp:inline distT="0" distB="0" distL="0" distR="0">
                  <wp:extent cx="2162175" cy="2162175"/>
                  <wp:effectExtent l="0" t="0" r="0" b="0"/>
                  <wp:docPr id="44" name="Drawing 178043599"/>
                  <wp:cNvGraphicFramePr>
                    <a:graphicFrameLocks noChangeAspect="1"/>
                  </wp:cNvGraphicFramePr>
                  <a:graphic>
                    <a:graphicData uri="http://schemas.openxmlformats.org/drawingml/2006/picture">
                      <pic:pic>
                        <pic:nvPicPr>
                          <pic:cNvPr id="178043599" name=""/>
                          <pic:cNvPicPr/>
                        </pic:nvPicPr>
                        <pic:blipFill>
                          <a:blip cstate="email" r:embed="rId67">
                            <a:extLst>
                              <a:ext uri="{28A0092B-C50C-407E-A947-70E740481C1C}">
                                <a14:useLocalDpi/>
                              </a:ext>
                            </a:extLst>
                          </a:blip>
                          <a:stretch>
                            <a:fillRect/>
                          </a:stretch>
                        </pic:blipFill>
                        <pic:spPr>
                          <a:xfrm>
                            <a:off x="0" y="0"/>
                            <a:ext cx="2162175" cy="2162175"/>
                          </a:xfrm>
                          <a:prstGeom prst="rect">
                            <a:avLst/>
                          </a:prstGeom>
                        </pic:spPr>
                      </pic:pic>
                    </a:graphicData>
                  </a:graphic>
                </wp:inline>
              </w:drawing>
            </w:r>
          </w:p>
          <w:p w14:paraId="38CBB8D2" w14:textId="77777777" w:rsidR="005E7BD8" w:rsidRDefault="005E7BD8" vyd:_id="vyd:000000000000o0">
            <w:pPr>
              <w:pBdr>
                <w:top w:val="none" w:color="000000" w:sz="4" w:space="0"/>
                <w:left w:val="none" w:color="000000" w:sz="4" w:space="0"/>
                <w:bottom w:val="none" w:color="000000" w:sz="4" w:space="0"/>
                <w:right w:val="none" w:color="000000" w:sz="4" w:space="0"/>
              </w:pBdr>
              <w:rPr>
                <w:sz w:val="24"/>
                <w:color w:val="000000"/>
              </w:rPr>
            </w:pPr>
          </w:p>
        </w:tc>
        <w:tc vyd:_id="vyd:000000000000nu">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7A7E0FAD" w14:textId="77777777" w:rsidR="005E7BD8" w:rsidRDefault="00E54582" vyd:_id="vyd:000000000000nv">
            <w:pPr>
              <w:pBdr>
                <w:top w:val="none" w:color="000000" w:sz="4" w:space="0"/>
                <w:left w:val="none" w:color="000000" w:sz="4" w:space="0"/>
                <w:bottom w:val="none" w:color="000000" w:sz="4" w:space="0"/>
                <w:right w:val="none" w:color="000000" w:sz="4" w:space="0"/>
              </w:pBdr>
              <w:rPr>
                <w:sz w:val="28"/>
                <w:color w:val="2C2D2E"/>
                <w:b w:val="1"/>
              </w:rPr>
            </w:pPr>
            <w:r>
              <w:rPr>
                <w:sz w:val="24"/>
                <w:color w:val="2C2D2E"/>
                <w:b w:val="1"/>
                <w:shd w:val="clear" w:color="auto" w:fill="FFFFFF"/>
              </w:rPr>
              <w:t vyd:_id="vyd:000000000000ny" xml:space="preserve">Кирилл Батыгин – </w:t>
            </w:r>
            <w:r>
              <w:rPr>
                <w:sz w:val="24"/>
                <w:color w:val="2C2D2E"/>
              </w:rPr>
              <w:br vyd:_id="vyd:000000000000nx"/>
            </w:r>
            <w:r>
              <w:rPr>
                <w:sz w:val="24"/>
                <w:color w:val="2C2D2E"/>
                <w:shd w:val="clear" w:color="auto" w:fill="FFFFFF"/>
              </w:rPr>
              <w:t vyd:_id="vyd:000000000000nw">востоковед, переводчик с китайского, английского и французского, редактор, руководитель Сообщества переводчиков MandarinPro, резидент Дома творчества Переделкино, двукратный лауреат премии «Ясная Поляна» (2024 и 2025), номинант премий им. Грушина (2024) и «Просветитель» (2025), автор ТГ-канала «Музыка перевода»</w:t>
            </w:r>
          </w:p>
        </w:tc>
        <w:tc vyd:_id="vyd:000000000000no">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512C5350" w14:textId="77777777" w:rsidR="005E7BD8" w:rsidRDefault="00E54582" w:rsidP="00E54582" vyd:_id="vyd:000000000000ns">
            <w:pPr>
              <w:rPr>
                <w:sz w:val="24"/>
                <w:color w:val="2C2D2E"/>
              </w:rPr>
            </w:pPr>
            <w:r>
              <w:rPr>
                <w:sz w:val="24"/>
                <w:color w:val="2C2D2E"/>
              </w:rPr>
              <w:t vyd:_id="vyd:000000000000nt">Со сноской или без?</w:t>
            </w:r>
          </w:p>
          <w:p w14:paraId="2C84FA75" w14:textId="77777777" w:rsidR="005E7BD8" w:rsidRDefault="00E54582" w:rsidP="00E54582" vyd:_id="vyd:000000000000nq">
            <w:pPr>
              <w:rPr>
                <w:sz w:val="24"/>
                <w:color w:val="2C2D2E"/>
              </w:rPr>
            </w:pPr>
            <w:r>
              <w:rPr>
                <w:sz w:val="24"/>
                <w:color w:val="2C2D2E"/>
              </w:rPr>
              <w:t vyd:_id="vyd:000000000000nr">Все "за" и "против" пояснений в переводной литературе</w:t>
            </w:r>
          </w:p>
          <w:p w14:paraId="04891E8B" w14:textId="77777777" w:rsidR="005E7BD8" w:rsidRDefault="005E7BD8" w:rsidP="00E54582" vyd:_id="vyd:000000000000np">
            <w:pPr>
              <w:spacing w:after="0"/>
              <w:rPr>
                <w:sz w:val="28"/>
              </w:rPr>
            </w:pPr>
          </w:p>
        </w:tc>
      </w:tr>
    </w:tbl>
    <w:p w14:paraId="1CD13FC9" w14:textId="77777777" w:rsidR="005E7BD8" w:rsidRDefault="00000000" vyd:_id="vyd:000000000000nk">
      <w:pPr>
        <w:pBdr>
          <w:top w:val="none" w:color="000000" w:sz="4" w:space="0"/>
          <w:left w:val="none" w:color="000000" w:sz="4" w:space="0"/>
          <w:bottom w:val="none" w:color="000000" w:sz="4" w:space="0"/>
          <w:right w:val="none" w:color="000000" w:sz="4" w:space="0"/>
        </w:pBdr>
      </w:pPr>
      <w:r>
        <w:rPr>
          <w:color w:val="000000"/>
        </w:rPr>
        <w:t vyd:_id="vyd:000000000000nl" xml:space="preserve"> </w:t>
      </w:r>
    </w:p>
    <w:p w14:paraId="2288D651" w14:textId="77777777" w:rsidR="005E7BD8" w:rsidRDefault="00000000" vyd:_id="vyd:000000000000ni">
      <w:pPr>
        <w:pBdr>
          <w:top w:val="none" w:color="000000" w:sz="4" w:space="0"/>
          <w:left w:val="none" w:color="000000" w:sz="4" w:space="0"/>
          <w:bottom w:val="none" w:color="000000" w:sz="4" w:space="0"/>
          <w:right w:val="none" w:color="000000" w:sz="4" w:space="0"/>
        </w:pBdr>
        <w:jc w:val="center"/>
        <w:rPr>
          <w:sz w:val="28"/>
          <w:color w:val="00B050"/>
          <w:szCs w:val="28"/>
        </w:rPr>
      </w:pPr>
      <w:r>
        <w:rPr>
          <w:sz w:val="28"/>
          <w:color w:val="00B050"/>
          <w:b w:val="1"/>
          <w:i w:val="1"/>
          <w:szCs w:val="28"/>
        </w:rPr>
        <w:t vyd:_id="vyd:000000000000nj">13:00-14:00 перерыв</w:t>
      </w:r>
    </w:p>
    <w:p w14:paraId="7692A229" w14:textId="77777777" w:rsidR="005E7BD8" w:rsidRDefault="00000000" vyd:_id="vyd:000000000000ng">
      <w:pPr>
        <w:pBdr>
          <w:top w:val="none" w:color="000000" w:sz="4" w:space="0"/>
          <w:left w:val="none" w:color="000000" w:sz="4" w:space="0"/>
          <w:bottom w:val="none" w:color="000000" w:sz="4" w:space="0"/>
          <w:right w:val="none" w:color="000000" w:sz="4" w:space="0"/>
        </w:pBdr>
        <w:rPr>
          <w:sz w:val="28"/>
          <w:color w:val="FF0000"/>
          <w:b w:val="1"/>
        </w:rPr>
      </w:pPr>
      <w:r>
        <w:rPr>
          <w:sz w:val="28"/>
          <w:color w:val="FF0000"/>
          <w:b w:val="1"/>
          <w:szCs w:val="28"/>
        </w:rPr>
        <w:t vyd:_id="vyd:000000000000nh">ЯЗЫКОВЫЕ СЕКЦИИ</w:t>
      </w:r>
    </w:p>
    <w:p w14:paraId="7263FCB2" w14:textId="77777777" w:rsidR="005E7BD8" w:rsidRDefault="00000000" vyd:_id="vyd:000000000000ne">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0nf">АНГЛИЙСКИЙ ЯЗЫК</w:t>
      </w:r>
    </w:p>
    <w:p w14:paraId="7263FCB2" w14:textId="77777777" w:rsidR="005E7BD8" w:rsidRDefault="00000000" vyd:_id="vyd:mqr6cv1aopasy8">
      <w:pPr>
        <w:spacing w:after="160" w:lineRule="auto" w:before="0"/>
        <w:jc w:val="center"/>
        <w:rPr>
          <w:color w:val="FF0000"/>
          <w:b w:val="1"/>
        </w:rPr>
      </w:pPr>
      <w:r>
        <w:rPr>
          <w:sz w:val="28"/>
          <w:color w:val="00244D"/>
          <w:u w:val="none"/>
          <w:b w:val="1"/>
          <w:i w:val="0"/>
        </w:rPr>
        <w:t vyd:_id="vyd:mqr6cvqm6c8pax">Аудитория 152</w:t>
      </w:r>
    </w:p>
    <w:p w14:paraId="7263FCB2" w14:textId="77777777" w:rsidR="005E7BD8" w:rsidRDefault="00000000" vyd:_id="vyd:mqjjrggrtj7oq6">
      <w:pPr>
        <w:pBdr>
          <w:top w:val="none" w:color="000000" w:sz="4" w:space="0"/>
          <w:left w:val="none" w:color="000000" w:sz="4" w:space="0"/>
          <w:bottom w:val="none" w:color="000000" w:sz="4" w:space="0"/>
          <w:right w:val="none" w:color="000000" w:sz="4" w:space="0"/>
        </w:pBdr>
        <w:rPr>
          <w:color w:val="FF0000"/>
          <w:b w:val="1"/>
        </w:rPr>
      </w:pPr>
    </w:p>
    <w:tbl vyd:_id="vyd:mqjjrhna2bbueq">
      <w:tblPr>
        <w:tblStyle w:val="af8"/>
        <w:tblW w:w="9355" w:type="dxa"/>
        <w:tblBorders>
          <w:top w:val="single" w:sz="18"/>
          <w:left w:val="single" w:sz="18"/>
          <w:bottom w:val="single" w:sz="18"/>
          <w:right w:val="single" w:sz="18"/>
          <w:insideH w:val="single" w:sz="18"/>
          <w:insideV w:val="single" w:sz="18"/>
        </w:tblBorders>
        <w:tblLayout w:type="fixed"/>
      </w:tblPr>
      <w:tblGrid>
        <w:gridCol w:w="4643"/>
        <w:gridCol w:w="4927"/>
      </w:tblGrid>
      <w:tr vyd:_id="vyd:mqjjrhnc4qh56t">
        <w:tc vyd:_id="vyd:mqjjrhns4oymy7">
          <w:tcPr>
            <w:tcBorders>
              <w:top w:val="single" w:color="000000" w:sz="4"/>
              <w:start w:val="single" w:color="000000" w:sz="4"/>
              <w:bottom w:val="single" w:color="000000" w:sz="4"/>
              <w:end w:val="single" w:color="000000" w:sz="4"/>
            </w:tcBorders>
            <w:tcMar>
              <w:top w:w="60" w:type="dxa"/>
              <w:start w:w="60" w:type="dxa"/>
              <w:bottom w:w="60" w:type="dxa"/>
              <w:end w:w="60" w:type="dxa"/>
            </w:tcMar>
          </w:tcPr>
          <w:p vyd:_id="vyd:mqjjrhoh601apv">
            <w:pPr>
              <w:spacing w:after="160" w:lineRule="auto" w:before="0"/>
              <w:jc w:val="center"/>
              <w:rPr>
                <w:sz w:val="22"/>
              </w:rPr>
            </w:pPr>
            <w:r>
              <w:rPr>
                <w:sz w:val="22"/>
              </w:rPr>
              <w:t vyd:_id="vyd:mqjjrhoixabhxu" xml:space="preserve"> </w:t>
            </w:r>
          </w:p>
          <w:p vyd:_id="vyd:mqjjrhog5gb7wt">
            <w:pPr>
              <w:spacing w:after="160" w:lineRule="auto" w:before="0"/>
              <w:jc w:val="center"/>
              <w:rPr>
                <w:sz w:val="22"/>
              </w:rPr>
            </w:pPr>
            <w:r>
              <w:rPr>
                <w:sz w:val="22"/>
              </w:rPr>
              <w:t vyd:_id="vyd:mqjjrhohjk22rk" xml:space="preserve"> </w:t>
            </w:r>
          </w:p>
          <w:p vyd:_id="vyd:mqjjrhns5aj4nh">
            <w:pPr>
              <w:spacing w:after="160" w:lineRule="auto" w:before="0"/>
              <w:jc w:val="center"/>
              <w:rPr>
                <w:sz w:val="22"/>
              </w:rPr>
            </w:pPr>
            <w:r>
              <w:rPr>
                <w:sz w:val="22"/>
              </w:rPr>
              <w:t vyd:_id="vyd:mqjjrhog6hw4ys" xml:space="preserve"> </w:t>
            </w:r>
            <w:r>
              <w:rPr>
                <w:sz w:val="22"/>
                <w:color w:val="000000"/>
              </w:rPr>
              <w:drawing vyd:_id="vyd:mqjjrhnt1g0n9z">
                <wp:inline distT="0" distB="0" distL="0" distR="0">
                  <wp:extent cx="2047875" cy="27146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cd28f6f-8e1a-4722-9045-693552c2019c"/>
                          <a:stretch>
                            <a:fillRect/>
                          </a:stretch>
                        </pic:blipFill>
                        <pic:spPr>
                          <a:xfrm>
                            <a:off x="0" y="0"/>
                            <a:ext cx="2047875" cy="2714625"/>
                          </a:xfrm>
                          <a:prstGeom prst="rect">
                            <a:avLst/>
                          </a:prstGeom>
                        </pic:spPr>
                      </pic:pic>
                    </a:graphicData>
                  </a:graphic>
                </wp:inline>
              </w:drawing>
            </w:r>
          </w:p>
        </w:tc>
        <w:tc vyd:_id="vyd:mqjjrhnd1ccj04">
          <w:tcPr>
            <w:tcBorders>
              <w:top w:val="single" w:color="000000" w:sz="4"/>
              <w:start w:val="single" w:color="000000" w:sz="4"/>
              <w:bottom w:val="single" w:color="000000" w:sz="4"/>
              <w:end w:val="single" w:color="000000" w:sz="4"/>
            </w:tcBorders>
            <w:tcMar>
              <w:top w:w="60" w:type="dxa"/>
              <w:start w:w="60" w:type="dxa"/>
              <w:bottom w:w="60" w:type="dxa"/>
              <w:end w:w="60" w:type="dxa"/>
            </w:tcMar>
          </w:tcPr>
          <w:p vyd:_id="vyd:mqjjrhnrifk3m5">
            <w:pPr>
              <w:spacing w:after="160" w:lineRule="auto" w:before="0"/>
              <w:rPr>
                <w:sz w:val="22"/>
              </w:rPr>
            </w:pPr>
            <w:r>
              <w:rPr>
                <w:sz w:val="22"/>
              </w:rPr>
              <w:t vyd:_id="vyd:mqjjrhnra56biz" xml:space="preserve"> </w:t>
            </w:r>
            <w:r>
              <w:rPr>
                <w:sz w:val="28"/>
                <w:color w:val="C00000"/>
                <w:b w:val="1"/>
              </w:rPr>
              <w:t vyd:_id="vyd:mqjjrhnryyinqy">Модератор:</w:t>
            </w:r>
            <w:r>
              <w:rPr>
                <w:sz w:val="28"/>
                <w:color w:val="C00000"/>
                <w:b w:val="1"/>
              </w:rPr>
              <w:t vyd:_id="vyd:mqjjrhnrg8a6pz" xml:space="preserve"> </w:t>
            </w:r>
          </w:p>
          <w:p vyd:_id="vyd:mqjjrhnqn2cnzq">
            <w:pPr>
              <w:spacing w:after="160" w:lineRule="auto" w:before="0"/>
              <w:rPr>
                <w:sz w:val="22"/>
              </w:rPr>
            </w:pPr>
            <w:r>
              <w:rPr>
                <w:sz w:val="22"/>
              </w:rPr>
              <w:t vyd:_id="vyd:mqjjrhnqrm5iyp" xml:space="preserve"> </w:t>
            </w:r>
          </w:p>
          <w:p vyd:_id="vyd:mqjjrhnp9ntaom">
            <w:pPr>
              <w:spacing w:after="0" w:lineRule="auto" w:before="0"/>
              <w:rPr>
                <w:sz w:val="22"/>
              </w:rPr>
            </w:pPr>
            <w:r>
              <w:rPr>
                <w:sz w:val="22"/>
              </w:rPr>
              <w:t vyd:_id="vyd:mqjjrhnqek91oo" xml:space="preserve"> </w:t>
            </w:r>
            <w:r>
              <w:rPr>
                <w:sz w:val="24"/>
                <w:color w:val="000000"/>
                <w:b w:val="1"/>
              </w:rPr>
              <w:t vyd:_id="vyd:mqjjrhnqe1a57l" xml:space="preserve">Светлана Юрьевна Рубцова - </w:t>
            </w:r>
            <w:r>
              <w:rPr>
                <w:sz w:val="24"/>
                <w:color w:val="000000"/>
              </w:rPr>
              <w:t vyd:_id="vyd:mqjjrhnp755jmm">к.ф.н, профессор, декан Факультета иностранных языков, переводчик, автор учебных пособий, научных статей и программ, онлайн-курсов, руководитель переводческих проектов, член Союза переводчиков России, член Ассоциации преподавателей перевода</w:t>
            </w:r>
          </w:p>
          <w:p vyd:_id="vyd:mqjjrhnoaaebd0">
            <w:pPr>
              <w:spacing w:after="0" w:lineRule="auto" w:before="0"/>
              <w:rPr>
                <w:sz w:val="22"/>
              </w:rPr>
            </w:pPr>
            <w:r>
              <w:rPr>
                <w:sz w:val="22"/>
              </w:rPr>
              <w:t vyd:_id="vyd:mqjjrhnolnsa8q" xml:space="preserve"> </w:t>
            </w:r>
          </w:p>
          <w:p vyd:_id="vyd:mqjjrhnl9w1okp">
            <w:pPr>
              <w:spacing w:after="0" w:lineRule="auto" w:before="0"/>
              <w:rPr>
                <w:sz w:val="22"/>
              </w:rPr>
            </w:pPr>
            <w:r>
              <w:rPr>
                <w:sz w:val="22"/>
              </w:rPr>
              <w:t vyd:_id="vyd:mqjjrhno6z37fo" xml:space="preserve"> </w:t>
            </w:r>
            <w:r>
              <w:fldChar w:fldCharType="begin" vyd:_id="vyd:mqjjrhnm69wc8z"/>
            </w:r>
            <w:r>
              <w:instrText>HYPERLINK "http://foreignlang.spbu.ru/"</w:instrText>
            </w:r>
            <w:r>
              <w:fldChar w:fldCharType="separate"/>
            </w:r>
            <w:r>
              <w:rPr>
                <w:rStyle w:val="af"/>
                <w:sz w:val="24"/>
                <w:color w:val="0000FF"/>
                <w:u w:val="single"/>
              </w:rPr>
              <w:t vyd:_id="vyd:mqjjrhnn5ktnau">http://foreignlang.spbu.ru</w:t>
            </w:r>
            <w:r>
              <w:fldChar w:fldCharType="end" vyd:_id="vyd:mqjjrhnm69wc8z-end"/>
            </w:r>
          </w:p>
          <w:p vyd:_id="vyd:mqjjrhnk0b2khi">
            <w:pPr>
              <w:spacing w:after="0" w:lineRule="auto" w:before="0"/>
              <w:rPr>
                <w:sz w:val="22"/>
              </w:rPr>
            </w:pPr>
            <w:r>
              <w:rPr>
                <w:sz w:val="22"/>
              </w:rPr>
              <w:t vyd:_id="vyd:mqjjrhnlvqfk9u" xml:space="preserve"> </w:t>
            </w:r>
            <w:r>
              <w:rPr>
                <w:sz w:val="24"/>
                <w:color w:val="000000"/>
              </w:rPr>
              <w:t vyd:_id="vyd:mqjjrhnlih8wvn">foreignlang@spbu.ru</w:t>
            </w:r>
          </w:p>
          <w:p vyd:_id="vyd:mqjjrhnhq14uww">
            <w:pPr>
              <w:spacing w:after="0" w:lineRule="auto" w:before="0"/>
              <w:rPr>
                <w:sz w:val="22"/>
              </w:rPr>
            </w:pPr>
            <w:r>
              <w:rPr>
                <w:sz w:val="22"/>
              </w:rPr>
              <w:t vyd:_id="vyd:mqjjrhnjkztv3j" xml:space="preserve"> </w:t>
            </w:r>
            <w:r>
              <w:fldChar w:fldCharType="begin" vyd:_id="vyd:mqjjrhnhbbz3wy"/>
            </w:r>
            <w:r>
              <w:instrText>HYPERLINK "https://vk.com/club168180281?from=groups"</w:instrText>
            </w:r>
            <w:r>
              <w:fldChar w:fldCharType="separate"/>
            </w:r>
            <w:r>
              <w:rPr>
                <w:rStyle w:val="af"/>
                <w:sz w:val="24"/>
                <w:color w:val="0000FF"/>
                <w:u w:val="single"/>
              </w:rPr>
              <w:t vyd:_id="vyd:mqjjrhniqiqmwe">https://vk.com/club168180281?from=groups</w:t>
            </w:r>
            <w:r>
              <w:fldChar w:fldCharType="end" vyd:_id="vyd:mqjjrhnhbbz3wy-end"/>
            </w:r>
          </w:p>
          <w:p vyd:_id="vyd:mqjjrhngiuv7kl">
            <w:pPr>
              <w:spacing w:after="160" w:lineRule="auto" w:before="0"/>
              <w:rPr>
                <w:sz w:val="22"/>
              </w:rPr>
            </w:pPr>
            <w:r>
              <w:rPr>
                <w:sz w:val="22"/>
              </w:rPr>
              <w:t vyd:_id="vyd:mqjjrhnhlwsn1e" xml:space="preserve"> </w:t>
            </w:r>
            <w:r>
              <w:rPr>
                <w:sz w:val="22"/>
                <w:color w:val="000000"/>
              </w:rPr>
              <w:t vyd:_id="vyd:mqjjrhnhe77b52">https://vk.com/club195711057?from=groups</w:t>
            </w:r>
          </w:p>
          <w:p vyd:_id="vyd:mqjjrhnfqaste1">
            <w:pPr>
              <w:spacing w:after="160" w:lineRule="auto" w:before="0"/>
              <w:rPr>
                <w:sz w:val="22"/>
              </w:rPr>
            </w:pPr>
            <w:r>
              <w:rPr>
                <w:sz w:val="22"/>
              </w:rPr>
              <w:t vyd:_id="vyd:mqjjrhnghvuo42" xml:space="preserve"> </w:t>
            </w:r>
          </w:p>
          <w:p vyd:_id="vyd:mqjjrhnewwrzw9">
            <w:pPr>
              <w:spacing w:after="160" w:lineRule="auto" w:before="0"/>
              <w:rPr>
                <w:sz w:val="22"/>
              </w:rPr>
            </w:pPr>
            <w:r>
              <w:rPr>
                <w:sz w:val="22"/>
              </w:rPr>
              <w:t vyd:_id="vyd:mqjjrhnf7jnc1u" xml:space="preserve"> </w:t>
            </w:r>
          </w:p>
        </w:tc>
      </w:tr>
      <w:tr vyd:_id="vyd:mqjjrvir3img2e">
        <w:tc vyd:_id="vyd:mqjjrvj7021ynn">
          <w:tcPr>
            <w:tcBorders>
              <w:top w:val="single" w:color="000000" w:sz="4"/>
              <w:start w:val="single" w:color="000000" w:sz="4"/>
              <w:bottom w:val="single" w:color="000000" w:sz="4"/>
              <w:end w:val="single" w:color="000000" w:sz="4"/>
            </w:tcBorders>
            <w:tcMar>
              <w:top w:w="60" w:type="dxa"/>
              <w:start w:w="60" w:type="dxa"/>
              <w:bottom w:w="60" w:type="dxa"/>
              <w:end w:w="60" w:type="dxa"/>
            </w:tcMar>
          </w:tcPr>
          <w:p vyd:_id="vyd:mqjjrviz0h5ns0">
            <w:pPr>
              <w:spacing w:after="160" w:lineRule="auto" w:before="0"/>
              <w:jc w:val="center"/>
              <w:rPr>
                <w:sz w:val="22"/>
              </w:rPr>
            </w:pPr>
            <w:r>
              <w:rPr>
                <w:sz w:val="22"/>
              </w:rPr>
              <w:drawing vyd:_id="vyd:mqumgupoi7ddn0">
                <wp:inline distT="0" distB="0" distL="0" distR="0">
                  <wp:extent cx="2390775" cy="319087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62bcb98b-2773-420b-a2c5-c98b491574dc"/>
                          <a:stretch>
                            <a:fillRect/>
                          </a:stretch>
                        </pic:blipFill>
                        <pic:spPr>
                          <a:xfrm>
                            <a:off x="0" y="0"/>
                            <a:ext cx="2390775" cy="3190875"/>
                          </a:xfrm>
                          <a:prstGeom prst="rect">
                            <a:avLst/>
                          </a:prstGeom>
                        </pic:spPr>
                      </pic:pic>
                    </a:graphicData>
                  </a:graphic>
                </wp:inline>
              </w:drawing>
            </w:r>
          </w:p>
        </w:tc>
        <w:tc vyd:_id="vyd:mqjjrvjd8uga6v">
          <w:tcPr>
            <w:tcBorders>
              <w:top w:val="single" w:color="000000" w:sz="4"/>
              <w:start w:val="single" w:color="000000" w:sz="4"/>
              <w:bottom w:val="single" w:color="000000" w:sz="4"/>
              <w:end w:val="single" w:color="000000" w:sz="4"/>
            </w:tcBorders>
            <w:tcMar>
              <w:top w:w="60" w:type="dxa"/>
              <w:start w:w="60" w:type="dxa"/>
              <w:bottom w:w="60" w:type="dxa"/>
              <w:end w:w="60" w:type="dxa"/>
            </w:tcMar>
          </w:tcPr>
          <w:p vyd:_id="vyd:mqjjrvjchjiygp">
            <w:pPr>
              <w:spacing w:after="160" w:lineRule="auto" w:before="0"/>
              <w:ind w:start="0" w:end="0"/>
              <w:jc w:val="start"/>
              <w:rPr>
                <w:rFonts w:ascii="Times New Roman" w:hAnsi="Times New Roman" w:eastAsia="Times New Roman" w:cs="Times New Roman"/>
                <w:sz w:val="24"/>
                <w:color w:val="d00015"/>
                <w:u w:val="none"/>
                <w:b w:val="1"/>
                <w:i w:val="0"/>
              </w:rPr>
            </w:pPr>
            <w:r>
              <w:rPr>
                <w:sz w:val="28"/>
                <w:color w:val="d00015"/>
                <w:b w:val="1"/>
              </w:rPr>
              <w:t vyd:_id="vyd:mqumdr38tne8vk">Сомодератор:</w:t>
            </w:r>
          </w:p>
          <w:p vyd:_id="vyd:mqumdlod9k0wfw">
            <w:pPr>
              <w:spacing w:after="160" w:lineRule="auto" w:before="0"/>
              <w:ind w:start="0" w:end="0"/>
              <w:jc w:val="start"/>
              <w:rPr>
                <w:sz w:val="22"/>
              </w:rPr>
            </w:pPr>
            <w:r>
              <w:rPr>
                <w:rFonts w:ascii="Times New Roman" w:hAnsi="Times New Roman" w:eastAsia="Times New Roman" w:cs="Times New Roman"/>
                <w:sz w:val="24"/>
                <w:u w:val="none"/>
                <w:b w:val="1"/>
                <w:i w:val="0"/>
              </w:rPr>
              <w:t vyd:_id="vyd:mqumd2q3jo2w38">Анастасия Игоревна Дудкина</w:t>
            </w:r>
            <w:r>
              <w:rPr>
                <w:rFonts w:ascii="Times New Roman" w:hAnsi="Times New Roman" w:eastAsia="Times New Roman" w:cs="Times New Roman"/>
                <w:sz w:val="27"/>
                <w:color w:val="000000"/>
                <w:u w:val="none"/>
                <w:b w:val="1"/>
                <w:i w:val="0"/>
              </w:rPr>
              <w:t vyd:_id="vyd:mqumd2q184p0ik" xml:space="preserve"> </w:t>
            </w:r>
            <w:r>
              <w:rPr>
                <w:rFonts w:ascii="Times New Roman" w:hAnsi="Times New Roman" w:eastAsia="Times New Roman" w:cs="Times New Roman"/>
                <w:sz w:val="27"/>
                <w:color w:val="000000"/>
                <w:u w:val="none"/>
                <w:b w:val="0"/>
                <w:i w:val="0"/>
              </w:rPr>
              <w:t vyd:_id="vyd:mqumd2pxltel29" xml:space="preserve">– </w:t>
            </w:r>
            <w:r>
              <w:rPr>
                <w:rFonts w:ascii="Times New Roman" w:hAnsi="Times New Roman" w:eastAsia="Times New Roman" w:cs="Times New Roman"/>
                <w:sz w:val="24"/>
                <w:color w:val="000000"/>
                <w:u w:val="none"/>
                <w:b w:val="0"/>
                <w:i w:val="0"/>
              </w:rPr>
              <w:t vyd:_id="vyd:mqumd9fkdm26pr" xml:space="preserve">к.ф.н., литературовед, переводчик (письменный, последовательный перевод), доцент Факультета иностранных языков СПбГУ, соавтор онлайн курсов по английскому языку в сфере проф. коммуникации, автор более 25 научных статей, победитель конкурсов художественного перевода, имеет многолетний опыт работы переводчиком на культурных мероприятиях, (интервью, брифинги, пресс-конференции). </w:t>
            </w:r>
          </w:p>
        </w:tc>
      </w:tr>
    </w:tbl>
    <w:p w14:paraId="7263FCB2" w14:textId="77777777" w:rsidR="005E7BD8" w:rsidRDefault="00000000" vyd:_id="vyd:mqjjrhonoi1lxl">
      <w:pPr>
        <w:pBdr>
          <w:top w:val="none" w:color="000000" w:sz="4" w:space="0"/>
          <w:left w:val="none" w:color="000000" w:sz="4" w:space="0"/>
          <w:bottom w:val="none" w:color="000000" w:sz="4" w:space="0"/>
          <w:right w:val="none" w:color="000000" w:sz="4" w:space="0"/>
        </w:pBdr>
      </w:pPr>
    </w:p>
    <w:p w14:paraId="57C0CC32" w14:textId="77777777" w:rsidR="005E7BD8" w:rsidRDefault="00000000" vyd:_id="vyd:000000000000n0">
      <w:pPr>
        <w:pBdr>
          <w:top w:val="none" w:color="000000" w:sz="4" w:space="0"/>
          <w:left w:val="none" w:color="000000" w:sz="4" w:space="0"/>
          <w:bottom w:val="none" w:color="000000" w:sz="4" w:space="0"/>
          <w:right w:val="none" w:color="000000" w:sz="4" w:space="0"/>
        </w:pBdr>
        <w:rPr>
          <w:color w:val="000000"/>
          <w:b w:val="1"/>
        </w:rPr>
      </w:pPr>
      <w:r>
        <w:rPr>
          <w:color w:val="000000"/>
          <w:b w:val="1"/>
        </w:rPr>
        <w:t vyd:_id="vyd:000000000000n1" xml:space="preserve"> </w:t>
      </w:r>
    </w:p>
    <w:tbl vyd:_id="vyd:000000000000k7">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603.762"/>
        <w:gridCol w:w="3729.237"/>
        <w:gridCol w:w="2221"/>
      </w:tblGrid>
      <w:tr w:rsidR="00B01680" w14:paraId="211D1903" w14:textId="77777777" vyd:_id="vyd:000000000000md">
        <w:trPr>
          <w:trHeight w:val="1740"/>
        </w:trPr>
        <w:tc vyd:_id="vyd:000000000000mt">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1A6673B5" w14:textId="77777777" w:rsidR="00B01680" w:rsidRDefault="00000000" vyd:_id="vyd:000000000000mx">
            <w:pPr>
              <w:rPr>
                <w:sz w:val="24"/>
              </w:rPr>
            </w:pPr>
            <w:r>
              <w:t vyd:_id="vyd:000000000000mz" xml:space="preserve">  </w:t>
            </w:r>
            <w:r>
              <w:rPr>
                <w:sz w:val="24"/>
              </w:rPr>
              <w:t vyd:_id="vyd:000000000000my">14:00 - 14:50</w:t>
            </w:r>
          </w:p>
          <w:p w14:paraId="67719C8D" w14:textId="77777777" w:rsidR="00B01680" w:rsidRDefault="00000000" vyd:_id="vyd:000000000000mu">
            <w:r>
              <w:rPr>
                <w:noProof w:val="1"/>
              </w:rPr>
              <w:drawing vyd:_id="vyd:000000000000mw">
                <wp:inline distT="0" distB="0" distL="0" distR="0">
                  <wp:extent cx="2219325" cy="3076575"/>
                  <wp:effectExtent l="0" t="0" r="0" b="0"/>
                  <wp:docPr id="45" name="Drawing 178043599"/>
                  <wp:cNvGraphicFramePr>
                    <a:graphicFrameLocks noChangeAspect="1"/>
                  </wp:cNvGraphicFramePr>
                  <a:graphic>
                    <a:graphicData uri="http://schemas.openxmlformats.org/drawingml/2006/picture">
                      <pic:pic>
                        <pic:nvPicPr>
                          <pic:cNvPr id="178043599" name=""/>
                          <pic:cNvPicPr/>
                        </pic:nvPicPr>
                        <pic:blipFill>
                          <a:blip cstate="email" r:embed="rId68">
                            <a:extLst>
                              <a:ext uri="{28A0092B-C50C-407E-A947-70E740481C1C}">
                                <a14:useLocalDpi/>
                              </a:ext>
                            </a:extLst>
                          </a:blip>
                          <a:stretch>
                            <a:fillRect/>
                          </a:stretch>
                        </pic:blipFill>
                        <pic:spPr>
                          <a:xfrm>
                            <a:off x="0" y="0"/>
                            <a:ext cx="2219325" cy="3076575"/>
                          </a:xfrm>
                          <a:prstGeom prst="rect">
                            <a:avLst/>
                          </a:prstGeom>
                        </pic:spPr>
                      </pic:pic>
                    </a:graphicData>
                  </a:graphic>
                </wp:inline>
              </w:drawing>
            </w:r>
            <w:r>
              <w:t vyd:_id="vyd:000000000000mv" xml:space="preserve"> </w:t>
            </w:r>
          </w:p>
        </w:tc>
        <w:tc vyd:_id="vyd:000000000000mk">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C8FB71A" w14:textId="77777777" w:rsidR="00B01680" w:rsidRDefault="00000000" vyd:_id="vyd:000000000000mq">
            <w:pPr>
              <w:spacing w:after="0"/>
              <w:rPr>
                <w:sz w:val="24"/>
                <w:color w:val="000000"/>
              </w:rPr>
            </w:pPr>
            <w:r>
              <w:rPr>
                <w:sz w:val="24"/>
                <w:color w:val="000000"/>
                <w:b w:val="1"/>
              </w:rPr>
              <w:t vyd:_id="vyd:000000000000ms">Дмитрий Иванович Ермолович</w:t>
            </w:r>
            <w:r>
              <w:rPr>
                <w:sz w:val="24"/>
                <w:color w:val="000000"/>
              </w:rPr>
              <w:t vyd:_id="vyd:000000000000mr" xml:space="preserve"> - доктор филологических наук, профессор, лингвист, лексикограф, теоретик и преподаватель перевода; синхронный и литературный переводчик с английского и французского языков. Один из основателей журнала "Мосты", </w:t>
            </w:r>
          </w:p>
          <w:p w14:paraId="007006D0" w14:textId="77777777" w:rsidR="00B01680" w:rsidRDefault="00000000" vyd:_id="vyd:000000000000mo">
            <w:pPr>
              <w:spacing w:after="0"/>
              <w:rPr>
                <w:sz w:val="24"/>
                <w:color w:val="000000"/>
              </w:rPr>
            </w:pPr>
            <w:r>
              <w:rPr>
                <w:sz w:val="24"/>
                <w:color w:val="000000"/>
              </w:rPr>
              <w:t vyd:_id="vyd:000000000000mp" xml:space="preserve">главный редактор издательства "Аудитория", председатель жюри международного конкурса профессиональных устных переводчиков "Косинус-Пи". Автор более 140 трудов по лингвистике и переводу, среди которых — фундаментальный "Новый Большой русско-английский словарь" на 110 тыс. единиц и ещё значительный ряд словарей; вузовский учебный комплекс "Русско-английский перевод", книга-справочник (в соавторстве с П.Р. Палажченко) «О том, чего нет и что не так в словарях и грамматиках». </w:t>
            </w:r>
          </w:p>
          <w:p w14:paraId="64C20D09" w14:textId="77777777" w:rsidR="00B01680" w:rsidRDefault="00000000" vyd:_id="vyd:000000000000ml">
            <w:pPr>
              <w:spacing w:after="0"/>
            </w:pPr>
            <w:r>
              <w:rPr>
                <w:sz w:val="24"/>
                <w:color w:val="000000"/>
              </w:rPr>
              <w:t vyd:_id="vyd:000000000000mn" xml:space="preserve">В его переводах на русский язык (или под его редакцией) опубликованы произведения классиков английской литературы Льюиса Кэрролла, Ричарда Бертона, Уильяма Гилберта, французского писателя Шарля Робера-Дюма, а в переводах на </w:t>
            </w:r>
            <w:r>
              <w:rPr>
                <w:sz w:val="24"/>
                <w:color w:val="000000"/>
              </w:rPr>
              <w:t vyd:_id="vyd:000000000000mm">английский язык — сборник стихотворений и поэм Сергея Есенина, а также серия романов российского писателя Бориса Бейлина.</w:t>
            </w:r>
          </w:p>
        </w:tc>
        <w:tc vyd:_id="vyd:000000000000me">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37B0A4F" w14:textId="77777777" w:rsidR="00B01680" w:rsidRDefault="00000000" vyd:_id="vyd:000000000000mh">
            <w:pPr>
              <w:rPr>
                <w:sz w:val="24"/>
              </w:rPr>
            </w:pPr>
            <w:r>
              <w:t vyd:_id="vyd:000000000000mj" xml:space="preserve"> </w:t>
            </w:r>
            <w:r>
              <w:rPr>
                <w:sz w:val="24"/>
              </w:rPr>
              <w:t vyd:_id="vyd:000000000000mi">Вперёд, к советизмам! (продолжение)</w:t>
            </w:r>
          </w:p>
          <w:p w14:paraId="22473731" w14:textId="77777777" w:rsidR="00B01680" w:rsidRDefault="00000000" vyd:_id="vyd:000000000000mf">
            <w:pPr>
              <w:rPr>
                <w:sz w:val="20"/>
              </w:rPr>
            </w:pPr>
            <w:r>
              <w:rPr>
                <w:sz w:val="20"/>
              </w:rPr>
              <w:t vyd:_id="vyd:000000000000mg" xml:space="preserve"> </w:t>
            </w:r>
          </w:p>
        </w:tc>
      </w:tr>
      <w:tr w:rsidR="00B01680" w14:paraId="09354C00" w14:textId="77777777" vyd:_id="vyd:000000000000lw">
        <w:tc vyd:_id="vyd:000000000000m7">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74554321" w14:textId="77777777" w:rsidR="00B01680" w:rsidRDefault="00000000" vyd:_id="vyd:000000000000ma">
            <w:pPr>
              <w:rPr>
                <w:sz w:val="24"/>
              </w:rPr>
            </w:pPr>
            <w:r>
              <w:t vyd:_id="vyd:000000000000mc" xml:space="preserve">  </w:t>
            </w:r>
            <w:r>
              <w:rPr>
                <w:sz w:val="24"/>
              </w:rPr>
              <w:t vyd:_id="vyd:000000000000mb">14:50-15:30</w:t>
            </w:r>
          </w:p>
          <w:p w14:paraId="05FD4E4A" w14:textId="77777777" w:rsidR="00B01680" w:rsidRDefault="00000000" vyd:_id="vyd:000000000000m8">
            <w:r>
              <w:rPr>
                <w:noProof w:val="1"/>
              </w:rPr>
              <w:drawing vyd:_id="vyd:000000000000m9">
                <wp:inline distT="0" distB="0" distL="0" distR="0">
                  <wp:extent cx="2219325" cy="2200275"/>
                  <wp:effectExtent l="0" t="0" r="0" b="0"/>
                  <wp:docPr id="46" name="Drawing 178043599"/>
                  <wp:cNvGraphicFramePr>
                    <a:graphicFrameLocks noChangeAspect="1"/>
                  </wp:cNvGraphicFramePr>
                  <a:graphic>
                    <a:graphicData uri="http://schemas.openxmlformats.org/drawingml/2006/picture">
                      <pic:pic>
                        <pic:nvPicPr>
                          <pic:cNvPr id="178043599" name=""/>
                          <pic:cNvPicPr/>
                        </pic:nvPicPr>
                        <pic:blipFill>
                          <a:blip cstate="email" r:embed="rId69">
                            <a:extLst>
                              <a:ext uri="{28A0092B-C50C-407E-A947-70E740481C1C}">
                                <a14:useLocalDpi/>
                              </a:ext>
                            </a:extLst>
                          </a:blip>
                          <a:stretch>
                            <a:fillRect/>
                          </a:stretch>
                        </pic:blipFill>
                        <pic:spPr>
                          <a:xfrm>
                            <a:off x="0" y="0"/>
                            <a:ext cx="2219325" cy="2200275"/>
                          </a:xfrm>
                          <a:prstGeom prst="rect">
                            <a:avLst/>
                          </a:prstGeom>
                        </pic:spPr>
                      </pic:pic>
                    </a:graphicData>
                  </a:graphic>
                </wp:inline>
              </w:drawing>
            </w:r>
          </w:p>
        </w:tc>
        <w:tc vyd:_id="vyd:000000000000m0">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61B125C0" w14:textId="77777777" w:rsidR="00B01680" w:rsidRDefault="00000000" vyd:_id="vyd:000000000000m4">
            <w:pPr>
              <w:spacing w:after="200"/>
              <w:rPr>
                <w:rFonts w:ascii="Cambria" w:hAnsi="Cambria" w:eastAsia="Cambria" w:cs="Cambria"/>
                <w:color w:val="000000"/>
              </w:rPr>
            </w:pPr>
            <w:r>
              <w:rPr>
                <w:sz w:val="24"/>
                <w:color w:val="000000"/>
                <w:b w:val="1"/>
              </w:rPr>
              <w:t vyd:_id="vyd:000000000000m6" xml:space="preserve">Марина Сергеевна Фокина </w:t>
            </w:r>
            <w:r>
              <w:rPr>
                <w:sz w:val="24"/>
                <w:color w:val="000000"/>
              </w:rPr>
              <w:t vyd:_id="vyd:000000000000m5">– преподаватель синхронного и последовательного переводов. Автор спецкурса по нефтегазу для устных переводчиков. Действующий переводчик-синхронист. Окончила МГПИИЯ ИМ.МОРИСА ТОРЕЗА дважды (английский факультет, а потом двухгодичные высшие переводческие курсы под руководством Г.В. Чернова). Прошла два курса по финансовому и управленческому менеджменту в рамках программы МБА Университета Дьюк в США, штат Северная Каролина. После этого начала работать со специализированными учреждениями ООН, Международным валютным фондом, Всемирным банком, с проектами Агентства Международного Развития США USAID, TACIS, Еврокомиссией, а также в банковской сфере – Credit Swiss FirstBoston, Goldman Sachs, Росбанк, Банк Развития, Раффайзенбанк и т.п.</w:t>
            </w:r>
          </w:p>
          <w:p w14:paraId="640231C8" w14:textId="77777777" w:rsidR="00B01680" w:rsidRDefault="00000000" vyd:_id="vyd:000000000000m1">
            <w:pPr>
              <w:rPr>
                <w:sz w:val="24"/>
              </w:rPr>
            </w:pPr>
            <w:r>
              <w:rPr>
                <w:sz w:val="24"/>
                <w:color w:val="000000"/>
              </w:rPr>
              <w:t vyd:_id="vyd:000000000000m3" xml:space="preserve">Много лет посвятила работе в нефтегазовой отрасли. В течение 25 лет работала с ведущими российскими и иностранными компаниями, в частности с «Газпромом» и его дочерними предприятиями, ВНИИГАЗ, </w:t>
            </w:r>
            <w:r>
              <w:rPr>
                <w:sz w:val="24"/>
                <w:color w:val="000000"/>
              </w:rPr>
              <w:t vyd:_id="vyd:000000000000m2">«ЛукОйл», «Роснефть», «Шелл Ройал Датч», «Тоталь», «Шеврон», концерн «Эни», посещала их производственные предприятия и месторождения. Работала в качестве переводчика- синхрониста на мероприятиях Всемирного газового конгресса в Аргентине, Франции, Малайзии, конференциях Международного газового союза в Дании, Южной Корее, Новом Уренгое, в Туркмении - по приглашению правительства страны. А также на крупных нефтегазовых конференциях в России.</w:t>
            </w:r>
          </w:p>
        </w:tc>
        <w:tc vyd:_id="vyd:000000000000lx">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433CA93C" w14:textId="77777777" w:rsidR="00B01680" w:rsidRDefault="00000000" vyd:_id="vyd:000000000000ly">
            <w:r>
              <w:rPr>
                <w:sz w:val="24"/>
              </w:rPr>
              <w:t vyd:_id="vyd:000000000000lz">Пан или пропал. Особенности перевода в нефтегазовой отрасли</w:t>
            </w:r>
          </w:p>
        </w:tc>
      </w:tr>
      <w:tr w:rsidR="00B01680" w14:paraId="3931EFAF" w14:textId="77777777" vyd:_id="vyd:000000000000l4">
        <w:tc vyd:_id="vyd:000000000000ln">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5CB15060" w14:textId="77777777" w:rsidR="00B01680" w:rsidRDefault="00000000" vyd:_id="vyd:000000000000lt">
            <w:pPr>
              <w:rPr>
                <w:sz w:val="24"/>
              </w:rPr>
            </w:pPr>
            <w:r>
              <w:t vyd:_id="vyd:000000000000lv" xml:space="preserve">  </w:t>
            </w:r>
            <w:r>
              <w:rPr>
                <w:sz w:val="24"/>
              </w:rPr>
              <w:t vyd:_id="vyd:000000000000lu">15:30-16:15</w:t>
            </w:r>
          </w:p>
          <w:p w14:paraId="5CB15060" w14:textId="77777777" w:rsidR="00B01680" w:rsidRDefault="00000000" vyd:_id="vyd:mqh4yyh1h19utt">
            <w:pPr/>
            <w:r>
              <w:rPr>
                <w:sz w:val="22"/>
                <w:color w:val="000000"/>
                <w:u w:val="none"/>
                <w:b w:val="0"/>
                <w:i w:val="0"/>
              </w:rPr>
              <w:drawing vyd:_id="vyd:mqh4yzdfskszq6">
                <wp:inline distT="0" distB="0" distL="0" distR="0">
                  <wp:extent cx="1857375" cy="23241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cdfe271-f172-44ea-967d-a62d1455a58d"/>
                          <a:stretch>
                            <a:fillRect/>
                          </a:stretch>
                        </pic:blipFill>
                        <pic:spPr>
                          <a:xfrm rot="0">
                            <a:off x="0" y="0"/>
                            <a:ext cx="1857375" cy="2324100"/>
                          </a:xfrm>
                          <a:prstGeom prst="rect">
                            <a:avLst/>
                          </a:prstGeom>
                        </pic:spPr>
                      </pic:pic>
                    </a:graphicData>
                  </a:graphic>
                </wp:inline>
              </w:drawing>
            </w:r>
            <w:r>
              <w:t vyd:_id="vyd:000000000000lp" xml:space="preserve">  </w:t>
            </w:r>
          </w:p>
        </w:tc>
        <w:tc vyd:_id="vyd:000000000000l8">
          <w:tcPr>
            <w:tcBorders>
              <w:top w:val="single" w:color="000000" w:sz="4"/>
              <w:start w:val="single" w:color="000000" w:sz="4"/>
              <w:bottom w:val="single" w:color="000000" w:sz="8"/>
              <w:end w:val="single" w:color="000000" w:sz="8"/>
            </w:tcBorders>
            <w:tcMar>
              <w:top w:w="60" w:type="dxa"/>
              <w:start w:w="60" w:type="dxa"/>
              <w:bottom w:w="60" w:type="dxa"/>
              <w:end w:w="60" w:type="dxa"/>
            </w:tcMar>
          </w:tcPr>
          <w:p w14:paraId="0CDCDB6B" w14:textId="77777777" w:rsidR="00B01680" w:rsidRDefault="00000000" vyd:_id="vyd:000000000000lj">
            <w:pPr>
              <w:spacing w:after="0" w:lineRule="auto" w:before="0"/>
              <w:rPr>
                <w:sz w:val="24"/>
                <w:b w:val="1"/>
              </w:rPr>
            </w:pPr>
            <w:r>
              <w:rPr>
                <w:sz w:val="22"/>
              </w:rPr>
              <w:t vyd:_id="vyd:mqh506n8o5r661" xml:space="preserve"> </w:t>
            </w:r>
            <w:r>
              <w:rPr>
                <w:sz w:val="24"/>
                <w:color w:val="000000"/>
                <w:b w:val="1"/>
              </w:rPr>
              <w:t vyd:_id="vyd:mqh506n831pc0s" xml:space="preserve">Просюкова Ксения </w:t>
            </w:r>
            <w:r>
              <w:rPr>
                <w:sz w:val="24"/>
                <w:color w:val="000000"/>
                <w:b w:val="1"/>
              </w:rPr>
              <w:t vyd:_id="vyd:mqh506n7soacll">Олеговна</w:t>
            </w:r>
            <w:r>
              <w:rPr>
                <w:sz w:val="24"/>
                <w:color w:val="000000"/>
                <w:b w:val="1"/>
              </w:rPr>
              <w:t vyd:_id="vyd:mqh506n7t3cmh3" xml:space="preserve"> </w:t>
            </w:r>
            <w:r>
              <w:rPr>
                <w:sz w:val="24"/>
              </w:rPr>
              <w:t vyd:_id="vyd:mqh506n5exujhc">– с</w:t>
            </w:r>
            <w:r>
              <w:rPr>
                <w:sz w:val="24"/>
              </w:rPr>
              <w:t vyd:_id="vyd:mqnlsvf8bwhleh">инхронный переводчик (сессии БРИКС, Форум АСЕАН, Всемирный Конгресс ОГМВ и др.), преподаватель синхронного перевода, доцент НИУ ВШЭ</w:t>
            </w:r>
          </w:p>
        </w:tc>
        <w:tc vyd:_id="vyd:000000000000l5">
          <w:tcPr>
            <w:tcBorders>
              <w:top w:val="single" w:color="000000" w:sz="4"/>
              <w:start w:val="single" w:color="000000" w:sz="4"/>
              <w:bottom w:val="single" w:color="000000" w:sz="8"/>
              <w:end w:val="single" w:color="000000" w:sz="8"/>
            </w:tcBorders>
            <w:tcMar>
              <w:top w:w="60" w:type="dxa"/>
              <w:start w:w="60" w:type="dxa"/>
              <w:bottom w:w="60" w:type="dxa"/>
              <w:end w:w="60" w:type="dxa"/>
            </w:tcMar>
          </w:tcPr>
          <w:p w14:paraId="74D8B8AE" w14:textId="77777777" w:rsidR="00B01680" w:rsidRDefault="00000000" vyd:_id="vyd:000000000000l6">
            <w:pPr>
              <w:spacing w:after="240" w:lineRule="auto" w:before="240"/>
            </w:pPr>
            <w:r>
              <w:rPr>
                <w:sz w:val="22"/>
              </w:rPr>
              <w:t vyd:_id="vyd:mqh51gtnsufs9u" xml:space="preserve"> </w:t>
            </w:r>
            <w:r>
              <w:rPr>
                <w:sz w:val="24"/>
              </w:rPr>
              <w:t vyd:_id="vyd:mqh51gtkdfqc53">Hard, harder, insane - подготовка к синхрону в зависимости от мероприятия</w:t>
            </w:r>
          </w:p>
        </w:tc>
      </w:tr>
      <w:tr w:rsidR="00B01680" w14:paraId="7EA9EE79" w14:textId="77777777" vyd:_id="vyd:000000000000kp">
        <w:tc vyd:_id="vyd:000000000000kz">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4BC4EBCF" w14:textId="77777777" w:rsidR="00B01680" w:rsidRDefault="00000000" vyd:_id="vyd:000000000000l2">
            <w:pPr>
              <w:rPr>
                <w:sz w:val="24"/>
              </w:rPr>
            </w:pPr>
            <w:r>
              <w:rPr>
                <w:sz w:val="24"/>
              </w:rPr>
              <w:t vyd:_id="vyd:000000000000l3">16:15-17:00</w:t>
            </w:r>
          </w:p>
          <w:p w14:paraId="5C9738DE" w14:textId="77777777" w:rsidR="00B01680" w:rsidRDefault="00000000" vyd:_id="vyd:000000000000l0">
            <w:pPr>
              <w:jc w:val="center"/>
              <w:rPr>
                <w:sz w:val="24"/>
              </w:rPr>
            </w:pPr>
            <w:r>
              <w:rPr>
                <w:noProof w:val="1"/>
              </w:rPr>
              <w:drawing vyd:_id="vyd:000000000000l1">
                <wp:inline distT="0" distB="0" distL="0" distR="0">
                  <wp:extent cx="2219325" cy="2857500"/>
                  <wp:effectExtent l="0" t="0" r="0" b="0"/>
                  <wp:docPr id="49" name="Drawing 178043599"/>
                  <wp:cNvGraphicFramePr>
                    <a:graphicFrameLocks noChangeAspect="1"/>
                  </wp:cNvGraphicFramePr>
                  <a:graphic>
                    <a:graphicData uri="http://schemas.openxmlformats.org/drawingml/2006/picture">
                      <pic:pic>
                        <pic:nvPicPr>
                          <pic:cNvPr id="178043599" name=""/>
                          <pic:cNvPicPr/>
                        </pic:nvPicPr>
                        <pic:blipFill>
                          <a:blip cstate="email" r:embed="rId72">
                            <a:extLst>
                              <a:ext uri="{28A0092B-C50C-407E-A947-70E740481C1C}">
                                <a14:useLocalDpi/>
                              </a:ext>
                            </a:extLst>
                          </a:blip>
                          <a:stretch>
                            <a:fillRect/>
                          </a:stretch>
                        </pic:blipFill>
                        <pic:spPr>
                          <a:xfrm>
                            <a:off x="0" y="0"/>
                            <a:ext cx="2219325" cy="2857500"/>
                          </a:xfrm>
                          <a:prstGeom prst="rect">
                            <a:avLst/>
                          </a:prstGeom>
                        </pic:spPr>
                      </pic:pic>
                    </a:graphicData>
                  </a:graphic>
                </wp:inline>
              </w:drawing>
            </w:r>
          </w:p>
        </w:tc>
        <w:tc vyd:_id="vyd:000000000000kt">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306D803B" w14:textId="77777777" w:rsidR="00B01680" w:rsidRDefault="00000000" vyd:_id="vyd:000000000000kv">
            <w:pPr>
              <w:spacing w:after="0"/>
              <w:rPr>
                <w:sz w:val="27"/>
                <w:color w:val="000000"/>
              </w:rPr>
            </w:pPr>
            <w:r>
              <w:rPr>
                <w:sz w:val="24"/>
                <w:color w:val="000000"/>
                <w:b w:val="1"/>
              </w:rPr>
              <w:t vyd:_id="vyd:000000000000ky">Татьяна Петровна Швец</w:t>
            </w:r>
            <w:r>
              <w:rPr>
                <w:sz w:val="24"/>
                <w:color w:val="000000"/>
              </w:rPr>
              <w:t vyd:_id="vyd:000000000000kx" xml:space="preserve"> – письменный и устный переводчик, доцент Кафедры английского языка №1 МГИМО МИД России, кандидат искусствоведения,  член Союза переводчиков России и Ассоциации преподавателей перевода, автор курсов и пособия по переводу в сфере искусства</w:t>
            </w:r>
            <w:r>
              <w:rPr>
                <w:sz w:val="27"/>
                <w:color w:val="202124"/>
              </w:rPr>
              <w:t vyd:_id="vyd:000000000000kw" xml:space="preserve"> </w:t>
            </w:r>
          </w:p>
          <w:p w14:paraId="73DD1A44" w14:textId="77777777" w:rsidR="00B01680" w:rsidRDefault="00B01680" vyd:_id="vyd:000000000000ku">
            <w:pPr>
              <w:rPr>
                <w:sz w:val="24"/>
              </w:rPr>
            </w:pPr>
          </w:p>
        </w:tc>
        <w:tc vyd:_id="vyd:000000000000kq">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445A3CF" w14:textId="77777777" w:rsidR="00B01680" w:rsidRDefault="00000000" vyd:_id="vyd:000000000000kr">
            <w:pPr>
              <w:spacing w:after="0"/>
            </w:pPr>
            <w:r>
              <w:rPr>
                <w:sz w:val="24"/>
              </w:rPr>
              <w:t vyd:_id="vyd:000000000000ks">Говорящая мебель в историческом интерьере: стратегии, термины, перевод</w:t>
            </w:r>
          </w:p>
        </w:tc>
      </w:tr>
      <w:tr w:rsidR="00B01680" w14:paraId="59FEAC68" w14:textId="77777777" vyd:_id="vyd:000000000000k8">
        <w:tc vyd:_id="vyd:000000000000kk">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582E9396" w14:textId="77777777" w:rsidR="00B01680" w:rsidRDefault="00000000" vyd:_id="vyd:000000000000kn">
            <w:pPr>
              <w:rPr>
                <w:sz w:val="24"/>
              </w:rPr>
            </w:pPr>
            <w:r>
              <w:rPr>
                <w:sz w:val="24"/>
              </w:rPr>
              <w:t vyd:_id="vyd:000000000000ko">17:00 - 17.30</w:t>
            </w:r>
          </w:p>
          <w:p w14:paraId="0DE0D69C" w14:textId="77777777" w:rsidR="00B01680" w:rsidRDefault="00000000" vyd:_id="vyd:000000000000kl">
            <w:pPr>
              <w:rPr>
                <w:sz w:val="24"/>
              </w:rPr>
            </w:pPr>
            <w:r>
              <w:rPr>
                <w:noProof w:val="1"/>
              </w:rPr>
              <w:drawing vyd:_id="vyd:000000000000km">
                <wp:inline distT="0" distB="0" distL="0" distR="0">
                  <wp:extent cx="2257425" cy="3000375"/>
                  <wp:effectExtent l="0" t="0" r="0" b="0"/>
                  <wp:docPr id="50" name="Drawing 178043599"/>
                  <wp:cNvGraphicFramePr>
                    <a:graphicFrameLocks noChangeAspect="1"/>
                  </wp:cNvGraphicFramePr>
                  <a:graphic>
                    <a:graphicData uri="http://schemas.openxmlformats.org/drawingml/2006/picture">
                      <pic:pic>
                        <pic:nvPicPr>
                          <pic:cNvPr id="178043599" name=""/>
                          <pic:cNvPicPr/>
                        </pic:nvPicPr>
                        <pic:blipFill>
                          <a:blip cstate="email" r:embed="rId73">
                            <a:extLst>
                              <a:ext uri="{28A0092B-C50C-407E-A947-70E740481C1C}">
                                <a14:useLocalDpi/>
                              </a:ext>
                            </a:extLst>
                          </a:blip>
                          <a:stretch>
                            <a:fillRect/>
                          </a:stretch>
                        </pic:blipFill>
                        <pic:spPr>
                          <a:xfrm>
                            <a:off x="0" y="0"/>
                            <a:ext cx="2257425" cy="3000375"/>
                          </a:xfrm>
                          <a:prstGeom prst="rect">
                            <a:avLst/>
                          </a:prstGeom>
                        </pic:spPr>
                      </pic:pic>
                    </a:graphicData>
                  </a:graphic>
                </wp:inline>
              </w:drawing>
            </w:r>
          </w:p>
        </w:tc>
        <w:tc vyd:_id="vyd:000000000000kc">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595CE7B" w14:textId="77777777" w:rsidR="00B01680" w:rsidRDefault="00000000" vyd:_id="vyd:000000000000kf">
            <w:pPr>
              <w:spacing w:after="0"/>
              <w:rPr>
                <w:color w:val="000000"/>
              </w:rPr>
            </w:pPr>
            <w:r>
              <w:rPr>
                <w:sz w:val="24"/>
                <w:color w:val="000000"/>
                <w:b w:val="1"/>
              </w:rPr>
              <w:t vyd:_id="vyd:000000000000kj" xml:space="preserve">Герасимов Александр Павлович – </w:t>
            </w:r>
            <w:r>
              <w:rPr>
                <w:sz w:val="24"/>
              </w:rPr>
              <w:t vyd:_id="vyd:000000000000ki" xml:space="preserve">выпускник </w:t>
            </w:r>
            <w:r>
              <w:rPr>
                <w:sz w:val="24"/>
                <w:color w:val="000000"/>
              </w:rPr>
              <w:t vyd:_id="vyd:000000000000kh" xml:space="preserve">Санкт-Петербургской государственной педиатрической медицинской академии, где в дальнейшем работал на преподавательских и научных должностях. С 2017 г. в штате Национального медицинского </w:t>
            </w:r>
            <w:r>
              <w:rPr>
                <w:sz w:val="24"/>
                <w:color w:val="000000"/>
              </w:rPr>
              <w:t vyd:_id="vyd:000000000000kg" xml:space="preserve">исследовательского центра им. В.А. Алмазова. В настоящее время – старший научный сотрудник НИЛ эпилептологии РНХИ им. А.Л. Поленова. Сотрудник кафедры неврологии и мануальной медицины ПСПбГПМУ им. И.П. Павлова. С 2022 г. – член редколлегии Российского нейрохирургического журнала им. проф. А.Л. Поленова. Действующие сертификаты по специальностям «Неврология», «Генетика». Имеет 136 печатных работ на русском и английском языках, включая 2 статьи Q1 Scopus и главы в монографиях. Основные направления научной и клинической работы: клиническая неврология детского возраста, клиническая нейрофизиология, психофизиология, клиническая генетика, нейроофтальмология. </w:t>
            </w:r>
          </w:p>
          <w:p w14:paraId="5F1EF3D0" w14:textId="77777777" w:rsidR="00B01680" w:rsidRDefault="00000000" vyd:_id="vyd:000000000000kd">
            <w:pPr>
              <w:spacing w:after="0"/>
              <w:rPr>
                <w:sz w:val="24"/>
              </w:rPr>
            </w:pPr>
            <w:r>
              <w:rPr>
                <w:sz w:val="24"/>
                <w:color w:val="000000"/>
              </w:rPr>
              <w:t vyd:_id="vyd:000000000000ke" xml:space="preserve">Иностранные языки: английский – разговорный и письменный, опыт перевода профессиональной литературы, свидетельство государственных курсов, немецкий – чтение со словарем, латинский – базовая лексика, китайский – базовая лексика. Опыт преподавания студентам медицинского университета на русском и английском языках, а также синхронного перевода; доклады и публикации на английском языке; перевод профессиональной литературы (2 главы в русском издании монографии Ж. Айкарди «Заболевания нервной системы у детей»). </w:t>
            </w:r>
          </w:p>
        </w:tc>
        <w:tc vyd:_id="vyd:000000000000k9">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417C5611" w14:textId="77777777" w:rsidR="00B01680" w:rsidRDefault="00000000" vyd:_id="vyd:000000000000ka">
            <w:pPr>
              <w:spacing w:after="0"/>
              <w:rPr>
                <w:sz w:val="24"/>
              </w:rPr>
            </w:pPr>
            <w:r>
              <w:rPr>
                <w:sz w:val="24"/>
              </w:rPr>
              <w:t vyd:_id="vyd:000000000000kb">Проблемы перевода и транслитерации медицинской лексики на русский язык</w:t>
            </w:r>
          </w:p>
        </w:tc>
      </w:tr>
    </w:tbl>
    <w:p w14:paraId="1A28F0A5" w14:textId="77777777" w:rsidR="005E7BD8" w:rsidRDefault="005E7BD8" vyd:_id="vyd:000000000000k6">
      <w:pPr>
        <w:rPr>
          <w:color w:val="FF0000"/>
          <w:b w:val="1"/>
        </w:rPr>
      </w:pPr>
    </w:p>
    <w:p w14:paraId="1A28F0A5" w14:textId="77777777" w:rsidR="005E7BD8" w:rsidRDefault="005E7BD8" vyd:_id="vyd:mq6fbyoqkel79w">
      <w:pPr>
        <w:rPr>
          <w:color w:val="FF0000"/>
          <w:b w:val="1"/>
        </w:rPr>
      </w:pPr>
      <w:r>
        <w:rPr>
          <w:color w:val="FF0000"/>
          <w:b w:val="1"/>
        </w:rPr>
        <w:t vyd:_id="vyd:mq6fc1pcpvjyj8">АРАБСКИЙ ЯЗЫК</w:t>
      </w:r>
    </w:p>
    <w:p w14:paraId="1A28F0A5" w14:textId="77777777" w:rsidR="005E7BD8" w:rsidRDefault="005E7BD8" vyd:_id="vyd:mqr6dbax1tvxr4">
      <w:pPr>
        <w:spacing w:after="160" w:lineRule="auto" w:before="0"/>
        <w:jc w:val="center"/>
        <w:rPr>
          <w:color w:val="000000"/>
          <w:u w:val="none"/>
          <w:b w:val="0"/>
          <w:i w:val="0"/>
        </w:rPr>
      </w:pPr>
      <w:r>
        <w:rPr>
          <w:sz w:val="28"/>
          <w:color w:val="00244D"/>
          <w:u w:val="none"/>
          <w:b w:val="1"/>
          <w:i w:val="0"/>
        </w:rPr>
        <w:t vyd:_id="vyd:mqr6dc57k1mqmi">Аудитория 155</w:t>
      </w:r>
    </w:p>
    <w:p w14:paraId="1A28F0A5" w14:textId="77777777" w:rsidR="005E7BD8" w:rsidRDefault="005E7BD8" vyd:_id="vyd:mqr6dc4qvnol04">
      <w:pPr>
        <w:rPr>
          <w:color w:val="FF0000"/>
          <w:b w:val="1"/>
        </w:rPr>
      </w:pPr>
    </w:p>
    <w:tbl vyd:_id="vyd:mq6etoihojn90k">
      <w:tblPr>
        <w:tblStyle w:val="af8"/>
        <w:tblW w:w="9360" w:type="dxa"/>
        <w:tblBorders>
          <w:top w:val="single" w:sz="18"/>
          <w:left w:val="single" w:sz="18"/>
          <w:bottom w:val="single" w:sz="18"/>
          <w:right w:val="single" w:sz="18"/>
          <w:insideH w:val="single" w:sz="18"/>
          <w:insideV w:val="single" w:sz="18"/>
        </w:tblBorders>
        <w:tblLayout w:type="fixed"/>
      </w:tblPr>
      <w:tblGrid>
        <w:gridCol w:w="4678"/>
        <w:gridCol w:w="4677"/>
      </w:tblGrid>
      <w:tr vyd:_id="vyd:mq6etoih86cw1c">
        <w:tc vyd:_id="vyd:mq6etoikis9obd">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6etoilmd7o3a">
            <w:pPr>
              <w:spacing w:after="0" w:lineRule="auto" w:before="0"/>
              <w:ind w:start="0" w:end="0"/>
              <w:jc w:val="center"/>
              <w:rPr>
                <w:sz w:val="22"/>
              </w:rPr>
            </w:pPr>
            <w:r>
              <w:rPr>
                <w:sz w:val="22"/>
              </w:rPr>
              <w:t vyd:_id="vyd:mq6etoim12hur8" xml:space="preserve"> </w:t>
            </w:r>
            <w:r>
              <w:rPr>
                <w:sz w:val="22"/>
              </w:rPr>
              <w:drawing vyd:_id="vyd:mq6etoil271mnx">
                <wp:inline distT="0" distB="0" distL="0" distR="0">
                  <wp:extent cx="1771650" cy="24384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9a11aba-ee16-4123-bed0-d4854ff768a1"/>
                          <a:stretch>
                            <a:fillRect/>
                          </a:stretch>
                        </pic:blipFill>
                        <pic:spPr>
                          <a:xfrm>
                            <a:off x="0" y="0"/>
                            <a:ext cx="1771650" cy="2438400"/>
                          </a:xfrm>
                          <a:prstGeom prst="rect">
                            <a:avLst/>
                          </a:prstGeom>
                        </pic:spPr>
                      </pic:pic>
                    </a:graphicData>
                  </a:graphic>
                </wp:inline>
              </w:drawing>
            </w:r>
          </w:p>
        </w:tc>
        <w:tc vyd:_id="vyd:mq6etoih87b8t5">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6etoikvx1tbj">
            <w:pPr>
              <w:spacing w:after="0" w:lineRule="auto" w:before="0"/>
              <w:ind w:start="0" w:end="0"/>
              <w:rPr>
                <w:sz w:val="22"/>
              </w:rPr>
            </w:pPr>
            <w:r>
              <w:rPr>
                <w:sz w:val="22"/>
              </w:rPr>
              <w:t vyd:_id="vyd:mq6etoikg0qux8" xml:space="preserve"> </w:t>
            </w:r>
            <w:r>
              <w:rPr>
                <w:rFonts w:ascii="Carlito" w:hAnsi="Carlito" w:eastAsia="Carlito" w:cs="Carlito"/>
                <w:sz w:val="24"/>
                <w:color w:val="C00000"/>
                <w:b w:val="1"/>
              </w:rPr>
              <w:t vyd:_id="vyd:mq6etoikh1tk5g">Модератор</w:t>
            </w:r>
          </w:p>
          <w:p vyd:_id="vyd:mq6etoii7emlic">
            <w:pPr>
              <w:spacing w:after="160" w:lineRule="auto" w:before="0"/>
              <w:ind w:start="0" w:end="0"/>
              <w:jc w:val="start"/>
              <w:rPr>
                <w:sz w:val="22"/>
              </w:rPr>
            </w:pPr>
            <w:r>
              <w:rPr>
                <w:sz w:val="22"/>
              </w:rPr>
              <w:t vyd:_id="vyd:mq6etoijmbjcll" xml:space="preserve"> </w:t>
            </w:r>
            <w:r>
              <w:rPr>
                <w:sz w:val="24"/>
                <w:color w:val="000000"/>
                <w:b w:val="1"/>
              </w:rPr>
              <w:t vyd:_id="vyd:mq6etoijg4qm79" xml:space="preserve">Гимон Елена Викторовна </w:t>
            </w:r>
            <w:r>
              <w:rPr>
                <w:sz w:val="24"/>
              </w:rPr>
              <w:t vyd:_id="vyd:mq6etoijuik1zk" xml:space="preserve">– </w:t>
            </w:r>
            <w:r>
              <w:rPr>
                <w:sz w:val="24"/>
                <w:color w:val="000000"/>
              </w:rPr>
              <w:t vyd:_id="vyd:mq6etoij8eq6nu">востоковед-арабист,</w:t>
            </w:r>
            <w:r>
              <w:rPr>
                <w:sz w:val="24"/>
                <w:color w:val="000000"/>
              </w:rPr>
              <w:br w:type="textWrapping" vyd:_id="vyd:mq6etoij4efs8o"/>
            </w:r>
            <w:r>
              <w:rPr>
                <w:sz w:val="24"/>
                <w:color w:val="000000"/>
              </w:rPr>
              <w:t vyd:_id="vyd:mq6etoijdlhpgi">переводчик художественной литературы,</w:t>
            </w:r>
            <w:r>
              <w:rPr>
                <w:sz w:val="24"/>
                <w:color w:val="000000"/>
              </w:rPr>
              <w:t vyd:_id="vyd:mq6etoij71kf0d" xml:space="preserve"> </w:t>
            </w:r>
            <w:r>
              <w:rPr>
                <w:sz w:val="24"/>
                <w:color w:val="000000"/>
                <w:u w:val="none"/>
                <w:b w:val="0"/>
                <w:i w:val="0"/>
              </w:rPr>
              <w:t vyd:_id="vyd:mq6etoijgoucik">научный сотрудник Центра арабских и исламских исследований Института востоковедения РАН, автор телеграм-канала АрабАдаб.</w:t>
            </w:r>
            <w:r>
              <w:rPr>
                <w:sz w:val="28"/>
                <w:color w:val="000000"/>
                <w:u w:val="none"/>
                <w:b w:val="0"/>
                <w:i w:val="0"/>
              </w:rPr>
              <w:t vyd:_id="vyd:mq6etoiipmhlqk" xml:space="preserve"> </w:t>
            </w:r>
          </w:p>
          <w:p vyd:_id="vyd:mq6etoiiod8cxk">
            <w:pPr>
              <w:spacing w:after="160" w:lineRule="auto" w:before="0"/>
              <w:ind w:start="0" w:end="0"/>
              <w:rPr>
                <w:sz w:val="22"/>
              </w:rPr>
            </w:pPr>
            <w:r>
              <w:rPr>
                <w:sz w:val="22"/>
              </w:rPr>
              <w:t vyd:_id="vyd:mq6etoiiv4b3kt" xml:space="preserve"> </w:t>
            </w:r>
          </w:p>
        </w:tc>
      </w:tr>
      <w:tr vyd:_id="vyd:mqnmzlaew3pqv5">
        <w:tc vyd:_id="vyd:mqnmzlate7k2rq">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nmzlannszvxy">
            <w:pPr>
              <w:spacing w:after="0" w:lineRule="auto" w:before="0"/>
              <w:ind w:start="0" w:end="0"/>
              <w:jc w:val="center"/>
              <w:rPr>
                <w:sz w:val="22"/>
              </w:rPr>
            </w:pPr>
          </w:p>
        </w:tc>
        <w:tc vyd:_id="vyd:mqnmzlb308bv27">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nmzlb1gusjm0">
            <w:pPr>
              <w:spacing w:after="160" w:lineRule="auto" w:before="0"/>
              <w:ind w:start="0" w:end="0"/>
              <w:rPr>
                <w:sz w:val="22"/>
              </w:rPr>
            </w:pPr>
            <w:r>
              <w:rPr>
                <w:sz w:val="22"/>
              </w:rPr>
              <w:t vyd:_id="vyd:mqnmznoomt1kad" xml:space="preserve"> </w:t>
            </w:r>
            <w:r>
              <w:rPr>
                <w:sz w:val="24"/>
                <w:color w:val="F20008"/>
                <w:b w:val="1"/>
              </w:rPr>
              <w:t vyd:_id="vyd:mqnmznoln427p2">Сомодератор</w:t>
            </w:r>
          </w:p>
          <w:p vyd:_id="vyd:mqnmznoaupmtro">
            <w:pPr>
              <w:spacing w:after="160" w:lineRule="auto" w:before="0"/>
              <w:ind w:start="0" w:end="0"/>
              <w:rPr>
                <w:sz w:val="22"/>
              </w:rPr>
            </w:pPr>
            <w:r>
              <w:rPr>
                <w:sz w:val="22"/>
              </w:rPr>
              <w:t vyd:_id="vyd:mqnmzno620ci1e" xml:space="preserve"> </w:t>
            </w:r>
            <w:r>
              <w:rPr>
                <w:sz w:val="24"/>
                <w:b w:val="1"/>
              </w:rPr>
              <w:t vyd:_id="vyd:mqnmzno3u5r79c">Купранец Елена Николаевна –</w:t>
            </w:r>
            <w:r>
              <w:rPr>
                <w:sz w:val="28"/>
                <w:color w:val="28282E"/>
              </w:rPr>
              <w:t vyd:_id="vyd:mqnmzno27yd6jy" xml:space="preserve"> </w:t>
            </w:r>
            <w:r>
              <w:rPr>
                <w:sz w:val="28"/>
              </w:rPr>
              <w:t vyd:_id="vyd:mqnmzno1xh8hf4">с</w:t>
            </w:r>
            <w:r>
              <w:rPr>
                <w:sz w:val="24"/>
                <w:u w:val="none"/>
                <w:i w:val="0"/>
              </w:rPr>
              <w:t vyd:_id="vyd:mqnmznnvglv6o1">тарший преподаватель кафедры иностранных языков в сфере экономики и права ФИЯ СПбГУ</w:t>
            </w:r>
          </w:p>
        </w:tc>
      </w:tr>
    </w:tbl>
    <w:p w14:paraId="1A28F0A5" w14:textId="77777777" w:rsidR="005E7BD8" w:rsidRDefault="005E7BD8" vyd:_id="vyd:mq6etoinyt3jc8">
      <w:pPr>
        <w:spacing w:after="160" w:lineRule="auto" w:before="0"/>
        <w:jc w:val="start"/>
        <w:rPr>
          <w:color w:val="FF0000"/>
          <w:b w:val="1"/>
        </w:rPr>
      </w:pPr>
    </w:p>
    <w:tbl vyd:_id="vyd:mqtj7iv1wy6tm6">
      <w:tblPr>
        <w:tblStyle w:val="af8"/>
        <w:tblBorders>
          <w:top w:val="single" w:sz="18"/>
          <w:left w:val="single" w:sz="18"/>
          <w:bottom w:val="single" w:sz="18"/>
          <w:right w:val="single" w:sz="18"/>
          <w:insideH w:val="single" w:sz="18"/>
          <w:insideV w:val="single" w:sz="18"/>
        </w:tblBorders>
        <w:tblLayout w:type="fixed"/>
      </w:tblPr>
      <w:tblGrid>
        <w:gridCol w:w="3477.614"/>
        <w:gridCol w:w="3856.386"/>
        <w:gridCol w:w="2221"/>
      </w:tblGrid>
      <w:tr vyd:_id="vyd:mqtj7iv4qcabcm">
        <w:tc vyd:_id="vyd:mqtj7ivjrpa3dh">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j7ize9dfbou">
            <w:pPr>
              <w:spacing w:after="160" w:lineRule="auto" w:before="0"/>
              <w:rPr>
                <w:sz w:val="22"/>
              </w:rPr>
            </w:pPr>
            <w:r>
              <w:rPr>
                <w:sz w:val="22"/>
              </w:rPr>
              <w:t vyd:_id="vyd:mqtj7izfooi362" xml:space="preserve"> </w:t>
            </w:r>
            <w:r>
              <w:rPr>
                <w:sz w:val="22"/>
              </w:rPr>
              <w:t vyd:_id="vyd:mqtj7izepnll2f" xml:space="preserve"> 14:30 – 15:15</w:t>
            </w:r>
          </w:p>
          <w:p vyd:_id="vyd:mqtj7ivj8tz95k">
            <w:pPr>
              <w:spacing w:after="160" w:lineRule="auto" w:before="0"/>
              <w:rPr>
                <w:sz w:val="22"/>
              </w:rPr>
            </w:pPr>
            <w:r>
              <w:rPr>
                <w:sz w:val="22"/>
              </w:rPr>
              <w:t vyd:_id="vyd:mqtj7ivmdxflzp" xml:space="preserve"> </w:t>
            </w:r>
            <w:r>
              <w:rPr>
                <w:color w:val="000000"/>
                <w:u w:val="none"/>
                <w:b w:val="0"/>
                <w:i w:val="0"/>
              </w:rPr>
              <w:drawing vyd:_id="vyd:mqtjaatdpocuzk">
                <wp:inline distT="0" distB="0" distL="0" distR="0">
                  <wp:extent cx="1990725" cy="265747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a6d2e97a-eceb-4a13-8a5f-c1578a9fd875"/>
                          <a:stretch>
                            <a:fillRect/>
                          </a:stretch>
                        </pic:blipFill>
                        <pic:spPr>
                          <a:xfrm rot="0">
                            <a:off x="0" y="0"/>
                            <a:ext cx="1990725" cy="2657475"/>
                          </a:xfrm>
                          <a:prstGeom prst="rect">
                            <a:avLst/>
                          </a:prstGeom>
                        </pic:spPr>
                      </pic:pic>
                    </a:graphicData>
                  </a:graphic>
                </wp:inline>
              </w:drawing>
            </w:r>
          </w:p>
        </w:tc>
        <w:tc vyd:_id="vyd:mqtj7ivcinm8he">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j7iveooxvr7">
            <w:pPr>
              <w:spacing w:after="160" w:lineRule="auto" w:before="0"/>
              <w:ind w:start="0" w:end="0"/>
              <w:rPr>
                <w:sz w:val="22"/>
              </w:rPr>
            </w:pPr>
            <w:r>
              <w:rPr>
                <w:sz w:val="22"/>
              </w:rPr>
              <w:t vyd:_id="vyd:mqtj9ch063lmx9" xml:space="preserve"> </w:t>
            </w:r>
            <w:r>
              <w:rPr>
                <w:sz w:val="24"/>
                <w:color w:val="000000"/>
                <w:u w:val="none"/>
                <w:b w:val="1"/>
                <w:i w:val="0"/>
              </w:rPr>
              <w:t vyd:_id="vyd:mqtj9cgz12eu6s">Хусам Азам –</w:t>
            </w:r>
            <w:r>
              <w:rPr>
                <w:sz w:val="24"/>
                <w:color w:val="000000"/>
                <w:u w:val="none"/>
                <w:b w:val="1"/>
                <w:i w:val="0"/>
              </w:rPr>
              <w:t vyd:_id="vyd:mqtj9cgwvejey6" xml:space="preserve"> </w:t>
            </w:r>
            <w:r>
              <w:rPr>
                <w:sz w:val="24"/>
                <w:color w:val="000000"/>
                <w:u w:val="none"/>
                <w:b w:val="0"/>
                <w:i w:val="0"/>
              </w:rPr>
              <w:t vyd:_id="vyd:mqtj9cguze049o" xml:space="preserve">генеральный директор компании Majdalina LLC (ОАЭ), </w:t>
            </w:r>
            <w:r>
              <w:rPr>
                <w:sz w:val="24"/>
                <w:color w:val="000000"/>
                <w:u w:val="none"/>
                <w:b w:val="0"/>
                <w:i w:val="0"/>
              </w:rPr>
              <w:t vyd:_id="vyd:mqtj9cgiknb76f">синхронный переводчик телеканала RT Arabic (2006-2011), телеканалов Al Arabiya, Asharq News, Sky News (по настоящее время), амбассадор образования ряда российских вузов (РАНХиГС, Финансовый университет, РУДН), доктор геолого-минералогических наук</w:t>
            </w:r>
            <w:r>
              <w:rPr>
                <w:sz w:val="22"/>
              </w:rPr>
              <w:t vyd:_id="vyd:mqtj9cg6m56knc" xml:space="preserve"> </w:t>
            </w:r>
          </w:p>
        </w:tc>
        <w:tc vyd:_id="vyd:mqtj7iv573l9vj">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j7iv8nv8e37">
            <w:pPr>
              <w:spacing w:after="160" w:lineRule="auto" w:before="0"/>
              <w:ind w:start="0" w:end="0"/>
              <w:rPr>
                <w:sz w:val="22"/>
              </w:rPr>
            </w:pPr>
            <w:r>
              <w:rPr>
                <w:sz w:val="22"/>
              </w:rPr>
              <w:t vyd:_id="vyd:mqtj9srm9xe1zg" xml:space="preserve"> </w:t>
            </w:r>
            <w:r>
              <w:rPr>
                <w:sz w:val="24"/>
                <w:color w:val="000000"/>
                <w:u w:val="none"/>
                <w:b w:val="0"/>
                <w:i w:val="0"/>
              </w:rPr>
              <w:t vyd:_id="vyd:mqtj9sriww5jf8">Фразеология и шутки в речи политиков: кошмар переводчика</w:t>
            </w:r>
          </w:p>
        </w:tc>
      </w:tr>
      <w:tr vyd:_id="vyd:mqtjb2gjwsqnz8">
        <w:tc vyd:_id="vyd:mqtjb2h15hbn82">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jb2gtrgbj4y">
            <w:pPr>
              <w:spacing w:after="160" w:lineRule="auto" w:before="0"/>
              <w:ind w:start="0" w:end="0"/>
              <w:jc w:val="center"/>
              <w:rPr>
                <w:sz w:val="22"/>
              </w:rPr>
            </w:pPr>
            <w:r>
              <w:rPr>
                <w:sz w:val="22"/>
              </w:rPr>
              <w:t vyd:_id="vyd:mqtjb7wjluun30" xml:space="preserve"> </w:t>
            </w:r>
            <w:r>
              <w:rPr>
                <w:sz w:val="32"/>
                <w:color w:val="D00015"/>
              </w:rPr>
              <w:t vyd:_id="vyd:mqtjb7wdrkq6k2">!!!</w:t>
            </w:r>
          </w:p>
        </w:tc>
        <w:tc vyd:_id="vyd:mqtjb2hbolhxmk">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jb2h8sbf97x">
            <w:pPr>
              <w:spacing w:after="160" w:lineRule="auto" w:before="0"/>
              <w:ind w:start="0" w:end="0"/>
              <w:rPr>
                <w:sz w:val="22"/>
              </w:rPr>
            </w:pPr>
            <w:r>
              <w:rPr>
                <w:sz w:val="22"/>
              </w:rPr>
              <w:t vyd:_id="vyd:mqtjbgwmro2p3t" xml:space="preserve"> </w:t>
            </w:r>
            <w:r>
              <w:rPr>
                <w:sz w:val="24"/>
                <w:color w:val="000000"/>
                <w:u w:val="none"/>
                <w:b w:val="0"/>
                <w:i w:val="0"/>
              </w:rPr>
              <w:t vyd:_id="vyd:mqtjbgwjxemr9s">Выступление</w:t>
            </w:r>
            <w:r>
              <w:rPr>
                <w:sz w:val="24"/>
                <w:color w:val="000000"/>
                <w:u w:val="none"/>
                <w:b w:val="0"/>
                <w:i w:val="0"/>
              </w:rPr>
              <w:t vyd:_id="vyd:mqtjbgwiw2y4gt" xml:space="preserve"> </w:t>
            </w:r>
            <w:r>
              <w:rPr>
                <w:sz w:val="24"/>
                <w:color w:val="000000"/>
                <w:u w:val="none"/>
                <w:b w:val="1"/>
                <w:i w:val="0"/>
              </w:rPr>
              <w:t vyd:_id="vyd:mqtjbgwe1abgfw">Тараса Огилько</w:t>
            </w:r>
            <w:r>
              <w:rPr>
                <w:sz w:val="24"/>
                <w:color w:val="000000"/>
                <w:u w:val="none"/>
                <w:b w:val="1"/>
                <w:i w:val="0"/>
              </w:rPr>
              <w:t vyd:_id="vyd:mqtjbgwdnhw15q" xml:space="preserve"> </w:t>
            </w:r>
            <w:r>
              <w:rPr>
                <w:sz w:val="24"/>
                <w:color w:val="000000"/>
                <w:u w:val="none"/>
                <w:b w:val="0"/>
                <w:i w:val="0"/>
              </w:rPr>
              <w:t vyd:_id="vyd:mqtjbgw6wk2j5j">переносится на 27 июня (12:00)</w:t>
            </w:r>
          </w:p>
        </w:tc>
        <w:tc vyd:_id="vyd:mqtjb2hgf7ad7t">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jb2hefr0fp2">
            <w:pPr>
              <w:spacing w:after="160" w:lineRule="auto" w:before="0"/>
              <w:ind w:start="0" w:end="0"/>
              <w:rPr>
                <w:sz w:val="22"/>
              </w:rPr>
            </w:pPr>
          </w:p>
        </w:tc>
      </w:tr>
      <w:tr vyd:_id="vyd:mqtjcnckbwurpo">
        <w:tc vyd:_id="vyd:mqtjcncyx394hq">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jcncohtra0s">
            <w:pPr>
              <w:spacing w:after="160" w:lineRule="auto" w:before="0"/>
              <w:ind w:start="0" w:end="0"/>
              <w:jc w:val="start"/>
              <w:rPr>
                <w:sz w:val="24"/>
                <w:color w:val="000000"/>
                <w:u w:val="none"/>
                <w:b w:val="0"/>
                <w:i w:val="0"/>
              </w:rPr>
            </w:pPr>
            <w:r>
              <w:rPr>
                <w:sz w:val="24"/>
                <w:color w:val="000000"/>
                <w:u w:val="none"/>
                <w:b w:val="0"/>
                <w:i w:val="0"/>
              </w:rPr>
              <w:t vyd:_id="vyd:mqtjcw2idjq8ro" xml:space="preserve">16:00 </w:t>
            </w:r>
            <w:r>
              <w:rPr>
                <w:sz w:val="22"/>
                <w:color w:val="000000"/>
                <w:u w:val="none"/>
                <w:b w:val="0"/>
                <w:i w:val="0"/>
              </w:rPr>
              <w:t vyd:_id="vyd:mqtjcw2hsr9cg5">–</w:t>
            </w:r>
            <w:r>
              <w:rPr>
                <w:sz w:val="24"/>
                <w:color w:val="000000"/>
                <w:u w:val="none"/>
                <w:b w:val="0"/>
                <w:i w:val="0"/>
              </w:rPr>
              <w:t vyd:_id="vyd:mqtjcw2gez1i49" xml:space="preserve"> 16:40</w:t>
            </w:r>
          </w:p>
          <w:p vyd:_id="vyd:mqtjd2x79lxky8">
            <w:pPr>
              <w:spacing w:after="160" w:lineRule="auto" w:before="0"/>
              <w:ind w:start="0" w:end="0"/>
              <w:jc w:val="start"/>
              <w:rPr>
                <w:sz w:val="24"/>
                <w:color w:val="000000"/>
                <w:u w:val="none"/>
                <w:b w:val="0"/>
                <w:i w:val="0"/>
              </w:rPr>
            </w:pPr>
          </w:p>
          <w:p vyd:_id="vyd:mqtjd3obvrom9o">
            <w:pPr>
              <w:spacing w:after="160" w:lineRule="auto" w:before="0"/>
              <w:ind w:start="0" w:end="0"/>
              <w:jc w:val="start"/>
              <w:rPr>
                <w:sz w:val="24"/>
                <w:color w:val="000000"/>
                <w:u w:val="none"/>
                <w:b w:val="0"/>
                <w:i w:val="0"/>
              </w:rPr>
            </w:pPr>
            <w:r>
              <w:rPr>
                <w:color w:val="000000"/>
                <w:u w:val="none"/>
                <w:b w:val="0"/>
                <w:i w:val="0"/>
              </w:rPr>
              <w:drawing vyd:_id="vyd:mqtjd4b9wljsh6">
                <wp:inline distT="0" distB="0" distL="0" distR="0">
                  <wp:extent cx="1990725" cy="2647950"/>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070ff1e3-dd59-4b8c-aa7f-a81fa8b7ccfd"/>
                          <a:stretch>
                            <a:fillRect/>
                          </a:stretch>
                        </pic:blipFill>
                        <pic:spPr>
                          <a:xfrm rot="0">
                            <a:off x="0" y="0"/>
                            <a:ext cx="1990725" cy="2647950"/>
                          </a:xfrm>
                          <a:prstGeom prst="rect">
                            <a:avLst/>
                          </a:prstGeom>
                        </pic:spPr>
                      </pic:pic>
                    </a:graphicData>
                  </a:graphic>
                </wp:inline>
              </w:drawing>
            </w:r>
          </w:p>
          <w:p vyd:_id="vyd:mqtjcw26k4ng99">
            <w:pPr>
              <w:spacing w:after="160" w:lineRule="auto" w:before="0"/>
              <w:ind w:start="0" w:end="0"/>
              <w:jc w:val="center"/>
              <w:rPr>
                <w:sz w:val="22"/>
              </w:rPr>
            </w:pPr>
          </w:p>
        </w:tc>
        <w:tc vyd:_id="vyd:mqtjcnd6a4184g">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jcnd17o82nx">
            <w:pPr>
              <w:spacing w:after="160" w:lineRule="auto" w:before="0"/>
              <w:ind w:start="0" w:end="0"/>
              <w:jc w:val="start"/>
              <w:rPr>
                <w:sz w:val="22"/>
                <w:color w:val="000000"/>
                <w:u w:val="none"/>
                <w:b w:val="0"/>
                <w:i w:val="0"/>
              </w:rPr>
            </w:pPr>
            <w:r>
              <w:rPr>
                <w:sz w:val="20"/>
                <w:color w:val="000000"/>
                <w:u w:val="none"/>
                <w:b w:val="0"/>
                <w:i w:val="0"/>
              </w:rPr>
              <w:t vyd:_id="vyd:mqtjdhp40ltlq2" xml:space="preserve"> </w:t>
            </w:r>
            <w:r>
              <w:rPr>
                <w:sz w:val="24"/>
                <w:color w:val="000000"/>
                <w:u w:val="none"/>
                <w:b w:val="1"/>
                <w:i w:val="0"/>
              </w:rPr>
              <w:t vyd:_id="vyd:mqtjdhp3jmn9nu">Богданова Юлия Александровна –</w:t>
            </w:r>
            <w:r>
              <w:rPr>
                <w:sz w:val="24"/>
                <w:color w:val="000000"/>
                <w:u w:val="none"/>
                <w:b w:val="1"/>
                <w:i w:val="0"/>
              </w:rPr>
              <w:t vyd:_id="vyd:mqtjdhp2aazbq3" xml:space="preserve"> </w:t>
            </w:r>
            <w:r>
              <w:rPr>
                <w:sz w:val="24"/>
                <w:color w:val="000000"/>
                <w:u w:val="none"/>
                <w:b w:val="0"/>
                <w:i w:val="0"/>
              </w:rPr>
              <w:t vyd:_id="vyd:mqtjdhoy8uuxlf">сотрудник Отдела литератур народов Азии Института востоковедения РАН, выпускница ИСАА МГУ им. М. В. Ломоносова, ведущий научный редактор Большой российской энциклопедии в редакции литературы (2021-2025 гг.)</w:t>
            </w:r>
          </w:p>
          <w:p vyd:_id="vyd:mqtjdhooe8h47n">
            <w:pPr>
              <w:spacing w:after="160" w:lineRule="auto" w:before="0"/>
              <w:ind w:start="0" w:end="0"/>
              <w:rPr>
                <w:sz w:val="22"/>
              </w:rPr>
            </w:pPr>
          </w:p>
        </w:tc>
        <w:tc vyd:_id="vyd:mqtjcnd9dp8q8e">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jcnd8k43cmk">
            <w:pPr>
              <w:spacing w:after="160" w:lineRule="auto" w:before="0"/>
              <w:ind w:start="0" w:end="0"/>
              <w:jc w:val="start"/>
              <w:rPr>
                <w:sz w:val="22"/>
              </w:rPr>
            </w:pPr>
            <w:r>
              <w:rPr>
                <w:sz w:val="22"/>
              </w:rPr>
              <w:t vyd:_id="vyd:mqtjdq59hcf7zd" xml:space="preserve"> </w:t>
            </w:r>
            <w:r>
              <w:rPr>
                <w:sz w:val="22"/>
              </w:rPr>
              <w:t vyd:_id="vyd:mqtjdq57r4ftsq" xml:space="preserve"> </w:t>
            </w:r>
            <w:r>
              <w:rPr>
                <w:sz w:val="24"/>
                <w:color w:val="000000"/>
                <w:u w:val="none"/>
                <w:b w:val="0"/>
                <w:i w:val="0"/>
              </w:rPr>
              <w:t vyd:_id="vyd:mqtjdq562cjuqd">Он и Он. Трудности при переводе повести “Тексты пирамид” египетского писателя Гамаля аль-Гитани и как я их решала</w:t>
            </w:r>
          </w:p>
          <w:p vyd:_id="vyd:mqtjdq51y4xt8u">
            <w:pPr>
              <w:spacing w:after="160" w:lineRule="auto" w:before="0"/>
              <w:ind w:start="0" w:end="0"/>
              <w:rPr>
                <w:sz w:val="22"/>
              </w:rPr>
            </w:pPr>
            <w:r>
              <w:rPr>
                <w:sz w:val="22"/>
              </w:rPr>
              <w:t vyd:_id="vyd:mqtjdq4vy85op3" xml:space="preserve"> </w:t>
            </w:r>
          </w:p>
        </w:tc>
      </w:tr>
      <w:tr vyd:_id="vyd:mqtjdvevypr04s">
        <w:tc vyd:_id="vyd:mqtjdvf6bdhtw2">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jdvey3kqfuw">
            <w:pPr>
              <w:spacing w:after="160" w:lineRule="auto" w:before="0"/>
              <w:ind w:start="0" w:end="0"/>
              <w:jc w:val="start"/>
              <w:rPr>
                <w:sz w:val="22"/>
                <w:color w:val="000000"/>
                <w:u w:val="none"/>
                <w:b w:val="0"/>
                <w:i w:val="0"/>
              </w:rPr>
            </w:pPr>
            <w:r>
              <w:rPr>
                <w:sz w:val="24"/>
                <w:color w:val="000000"/>
                <w:u w:val="none"/>
                <w:b w:val="0"/>
                <w:i w:val="0"/>
              </w:rPr>
              <w:t vyd:_id="vyd:mqtjg1zyywa826" xml:space="preserve"> </w:t>
            </w:r>
            <w:r>
              <w:rPr>
                <w:sz w:val="24"/>
                <w:color w:val="000000"/>
                <w:u w:val="none"/>
                <w:b w:val="0"/>
                <w:i w:val="0"/>
              </w:rPr>
              <w:t vyd:_id="vyd:mqtjg1zuxh4x0e">16:45 – 17:30</w:t>
            </w:r>
          </w:p>
          <w:p vyd:_id="vyd:mqtjg1zih5lfux">
            <w:pPr>
              <w:spacing w:after="160" w:lineRule="auto" w:before="0"/>
              <w:ind w:start="0" w:end="0"/>
              <w:jc w:val="center"/>
              <w:rPr>
                <w:sz w:val="22"/>
              </w:rPr>
            </w:pPr>
            <w:r>
              <w:rPr>
                <w:color w:val="000000"/>
                <w:u w:val="none"/>
                <w:b w:val="0"/>
                <w:i w:val="0"/>
              </w:rPr>
              <w:drawing vyd:_id="vyd:mqtjg6uurirqvr">
                <wp:inline distT="0" distB="0" distL="0" distR="0">
                  <wp:extent cx="1990725" cy="111442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4ee131f1-f788-453f-ba32-21d627ce7cfe"/>
                          <a:stretch>
                            <a:fillRect/>
                          </a:stretch>
                        </pic:blipFill>
                        <pic:spPr>
                          <a:xfrm rot="0">
                            <a:off x="0" y="0"/>
                            <a:ext cx="1990725" cy="1114425"/>
                          </a:xfrm>
                          <a:prstGeom prst="rect">
                            <a:avLst/>
                          </a:prstGeom>
                        </pic:spPr>
                      </pic:pic>
                    </a:graphicData>
                  </a:graphic>
                </wp:inline>
              </w:drawing>
            </w:r>
          </w:p>
          <w:p vyd:_id="vyd:mqtjg2qqoklrcj">
            <w:pPr>
              <w:spacing w:after="160" w:lineRule="auto" w:before="0"/>
              <w:ind w:start="0" w:end="0"/>
              <w:jc w:val="center"/>
              <w:rPr>
                <w:sz w:val="22"/>
              </w:rPr>
            </w:pPr>
          </w:p>
        </w:tc>
        <w:tc vyd:_id="vyd:mqtjdvfe7ttjxx">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jdvfboaywg1">
            <w:pPr>
              <w:spacing w:after="160" w:lineRule="auto" w:before="0"/>
              <w:ind w:start="0" w:end="0"/>
              <w:rPr>
                <w:sz w:val="22"/>
              </w:rPr>
            </w:pPr>
            <w:r>
              <w:rPr>
                <w:sz w:val="22"/>
              </w:rPr>
              <w:t vyd:_id="vyd:mqtjgd63579auz" xml:space="preserve"> </w:t>
            </w:r>
            <w:r>
              <w:rPr>
                <w:sz w:val="24"/>
                <w:color w:val="000000"/>
                <w:u w:val="none"/>
                <w:b w:val="1"/>
                <w:i w:val="0"/>
              </w:rPr>
              <w:t vyd:_id="vyd:mqtjgd63anapft">Рами Эль-Кальюби –</w:t>
            </w:r>
            <w:r>
              <w:rPr>
                <w:sz w:val="24"/>
                <w:color w:val="000000"/>
                <w:u w:val="none"/>
                <w:b w:val="1"/>
                <w:i w:val="0"/>
              </w:rPr>
              <w:t vyd:_id="vyd:mqtjgd60bohwu4" xml:space="preserve"> </w:t>
            </w:r>
            <w:r>
              <w:rPr>
                <w:sz w:val="24"/>
                <w:color w:val="000000"/>
                <w:u w:val="none"/>
                <w:b w:val="0"/>
                <w:i w:val="0"/>
              </w:rPr>
              <w:t vyd:_id="vyd:mqtjgd5xwmtvei">российско-египетский журналист, последовательный и синхронный переводчик, преподаватель арабского языка (Школа востоковедения НИУ ВШЭ), автор художественных переводов с русского на арабский язык</w:t>
            </w:r>
          </w:p>
        </w:tc>
        <w:tc vyd:_id="vyd:mqtjdvfmvxolkc">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jdvfg3de4gm">
            <w:pPr>
              <w:spacing w:after="160" w:lineRule="auto" w:before="0"/>
              <w:ind w:start="0" w:end="0"/>
              <w:jc w:val="start"/>
              <w:rPr>
                <w:sz w:val="22"/>
                <w:color w:val="000000"/>
                <w:u w:val="none"/>
                <w:b w:val="0"/>
                <w:i w:val="0"/>
              </w:rPr>
            </w:pPr>
            <w:r>
              <w:rPr>
                <w:sz w:val="24"/>
                <w:color w:val="000000"/>
                <w:u w:val="none"/>
                <w:b w:val="0"/>
                <w:i w:val="0"/>
              </w:rPr>
              <w:t vyd:_id="vyd:mqtjh5xzlw6ho1">Стилистические особенности использования коранических и архаичных выражений и конструкций при переводе современных текстов</w:t>
            </w:r>
          </w:p>
          <w:p vyd:_id="vyd:mqtjh5xlfw6yh8">
            <w:pPr>
              <w:spacing w:after="160" w:lineRule="auto" w:before="0"/>
              <w:ind w:start="0" w:end="0"/>
              <w:rPr>
                <w:sz w:val="22"/>
              </w:rPr>
            </w:pPr>
          </w:p>
        </w:tc>
      </w:tr>
    </w:tbl>
    <w:p w14:paraId="1A28F0A5" w14:textId="77777777" w:rsidR="005E7BD8" w:rsidRDefault="005E7BD8" vyd:_id="vyd:mqtj7izlm0v7sh">
      <w:pPr>
        <w:spacing w:after="160" w:lineRule="auto" w:before="0"/>
        <w:jc w:val="start"/>
        <w:rPr>
          <w:color w:val="FF0000"/>
          <w:b w:val="1"/>
        </w:rPr>
      </w:pPr>
    </w:p>
    <w:p w14:paraId="1A28F0A5" w14:textId="77777777" w:rsidR="005E7BD8" w:rsidRDefault="005E7BD8" vyd:_id="vyd:mq6etogu55b1tx">
      <w:pPr>
        <w:rPr>
          <w:color w:val="FF0000"/>
          <w:b w:val="1"/>
        </w:rPr>
      </w:pPr>
    </w:p>
    <w:p w14:paraId="2FA49BC5" w14:textId="77777777" w:rsidR="005E7BD8" w:rsidRDefault="00000000" vyd:_id="vyd:000000000000k4">
      <w:pPr>
        <w:rPr>
          <w:color w:val="FF0000"/>
          <w:b w:val="1"/>
        </w:rPr>
      </w:pPr>
      <w:r>
        <w:rPr>
          <w:color w:val="FF0000"/>
          <w:b w:val="1"/>
        </w:rPr>
        <w:t vyd:_id="vyd:000000000000k5">ИВРИТ</w:t>
      </w:r>
    </w:p>
    <w:p w14:paraId="2FA49BC5" w14:textId="77777777" w:rsidR="005E7BD8" w:rsidRDefault="00000000" vyd:_id="vyd:mqr6dnhmww5dhv">
      <w:pPr>
        <w:spacing w:after="160" w:lineRule="auto" w:before="0"/>
        <w:jc w:val="center"/>
        <w:rPr>
          <w:color w:val="FF0000"/>
          <w:b w:val="1"/>
        </w:rPr>
      </w:pPr>
      <w:r>
        <w:rPr>
          <w:sz w:val="28"/>
          <w:color w:val="00244D"/>
          <w:u w:val="none"/>
          <w:b w:val="1"/>
          <w:i w:val="0"/>
        </w:rPr>
        <w:t vyd:_id="vyd:mqr6do7fgpaah9">Аудитория 144</w:t>
      </w:r>
    </w:p>
    <w:tbl vyd:_id="vyd:000000000000jk">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678"/>
        <w:gridCol w:w="4677"/>
      </w:tblGrid>
      <w:tr w:rsidR="00B01680" w14:paraId="4D4C851F" w14:textId="77777777" vyd:_id="vyd:000000000000jl">
        <w:tc vyd:_id="vyd:000000000000jz">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58F8A663" w14:textId="77777777" w:rsidR="00B01680" w:rsidRDefault="00000000" vyd:_id="vyd:000000000000k0">
            <w:pPr>
              <w:jc w:val="center"/>
            </w:pPr>
            <w:r>
              <w:t vyd:_id="vyd:000000000000k3" xml:space="preserve"> </w:t>
            </w:r>
            <w:r>
              <w:rPr>
                <w:sz w:val="24"/>
                <w:color w:val="FF0000"/>
                <w:b w:val="1"/>
              </w:rPr>
              <w:t vyd:_id="vyd:000000000000k2" xml:space="preserve">  </w:t>
            </w:r>
            <w:r>
              <w:rPr>
                <w:color w:val="FF0000"/>
                <w:b w:val="1"/>
                <w:noProof w:val="1"/>
              </w:rPr>
              <w:drawing vyd:_id="vyd:000000000000k1">
                <wp:inline distT="0" distB="0" distL="0" distR="0">
                  <wp:extent cx="2533650" cy="2466975"/>
                  <wp:effectExtent l="0" t="0" r="0" b="0"/>
                  <wp:docPr id="51" name="Drawing 178067689"/>
                  <wp:cNvGraphicFramePr>
                    <a:graphicFrameLocks noChangeAspect="1"/>
                  </wp:cNvGraphicFramePr>
                  <a:graphic>
                    <a:graphicData uri="http://schemas.openxmlformats.org/drawingml/2006/picture">
                      <pic:pic>
                        <pic:nvPicPr>
                          <pic:cNvPr id="178067689" name=""/>
                          <pic:cNvPicPr/>
                        </pic:nvPicPr>
                        <pic:blipFill>
                          <a:blip cstate="email" r:embed="rId74">
                            <a:extLst>
                              <a:ext uri="{28A0092B-C50C-407E-A947-70E740481C1C}">
                                <a14:useLocalDpi/>
                              </a:ext>
                            </a:extLst>
                          </a:blip>
                          <a:stretch>
                            <a:fillRect/>
                          </a:stretch>
                        </pic:blipFill>
                        <pic:spPr>
                          <a:xfrm>
                            <a:off x="0" y="0"/>
                            <a:ext cx="2533650" cy="2466975"/>
                          </a:xfrm>
                          <a:prstGeom prst="rect">
                            <a:avLst/>
                          </a:prstGeom>
                        </pic:spPr>
                      </pic:pic>
                    </a:graphicData>
                  </a:graphic>
                </wp:inline>
              </w:drawing>
            </w:r>
          </w:p>
        </w:tc>
        <w:tc vyd:_id="vyd:000000000000jm">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56140B4A" w14:textId="77777777" w:rsidR="00B01680" w:rsidRDefault="00000000" vyd:_id="vyd:000000000000jw">
            <w:pPr>
              <w:spacing w:after="0"/>
            </w:pPr>
            <w:r>
              <w:t vyd:_id="vyd:000000000000jy" xml:space="preserve"> </w:t>
            </w:r>
            <w:r>
              <w:rPr>
                <w:rFonts w:ascii="Liberation Sans" w:hAnsi="Liberation Sans" w:eastAsia="Liberation Sans" w:cs="Liberation Sans"/>
                <w:sz w:val="28"/>
                <w:color w:val="C00000"/>
                <w:b w:val="1"/>
              </w:rPr>
              <w:t vyd:_id="vyd:000000000000jx">Модератор</w:t>
            </w:r>
          </w:p>
          <w:p w14:paraId="5A02023A" w14:textId="77777777" w:rsidR="00B01680" w:rsidRDefault="00000000" vyd:_id="vyd:000000000000jt">
            <w:pPr>
              <w:spacing w:after="0"/>
            </w:pPr>
            <w:r>
              <w:t vyd:_id="vyd:000000000000jv" xml:space="preserve"> </w:t>
            </w:r>
            <w:r>
              <w:rPr>
                <w:rFonts w:ascii="Liberation Sans" w:hAnsi="Liberation Sans" w:eastAsia="Liberation Sans" w:cs="Liberation Sans"/>
                <w:sz w:val="28"/>
                <w:color w:val="C00000"/>
              </w:rPr>
              <w:t vyd:_id="vyd:000000000000ju" xml:space="preserve"> </w:t>
            </w:r>
          </w:p>
          <w:p w14:paraId="1A1C5DF0" w14:textId="77777777" w:rsidR="00B01680" w:rsidRDefault="00000000" vyd:_id="vyd:000000000000jn">
            <w:pPr>
              <w:spacing w:after="40"/>
            </w:pPr>
            <w:r>
              <w:t vyd:_id="vyd:000000000000js" xml:space="preserve"> </w:t>
            </w:r>
            <w:r>
              <w:rPr>
                <w:rFonts w:ascii="Liberation Sans" w:hAnsi="Liberation Sans" w:eastAsia="Liberation Sans" w:cs="Liberation Sans"/>
                <w:sz w:val="23"/>
                <w:color w:val="2C2D2E"/>
                <w:b w:val="1"/>
                <w:shd w:val="clear" w:color="auto" w:fill="FFFFFF"/>
              </w:rPr>
              <w:t vyd:_id="vyd:000000000000jr">Вера Алексеевна</w:t>
            </w:r>
            <w:r>
              <w:rPr>
                <w:sz w:val="24"/>
                <w:color w:val="FF0000"/>
                <w:b w:val="1"/>
              </w:rPr>
              <w:t vyd:_id="vyd:000000000000jq" xml:space="preserve"> </w:t>
            </w:r>
            <w:r>
              <w:rPr>
                <w:rFonts w:ascii="Liberation Sans" w:hAnsi="Liberation Sans" w:eastAsia="Liberation Sans" w:cs="Liberation Sans"/>
                <w:sz w:val="23"/>
                <w:color w:val="2C2D2E"/>
                <w:b w:val="1"/>
                <w:shd w:val="clear" w:color="auto" w:fill="FFFFFF"/>
              </w:rPr>
              <w:t vyd:_id="vyd:000000000000jp">Молодинская</w:t>
            </w:r>
            <w:r>
              <w:rPr>
                <w:rFonts w:ascii="Liberation Sans" w:hAnsi="Liberation Sans" w:eastAsia="Liberation Sans" w:cs="Liberation Sans"/>
                <w:sz w:val="23"/>
                <w:color w:val="2C2D2E"/>
                <w:shd w:val="clear" w:color="auto" w:fill="FFFFFF"/>
              </w:rPr>
              <w:t vyd:_id="vyd:000000000000jo" xml:space="preserve"> - старший преподаватель факультета иностранных языков СПбГУ, переводчик</w:t>
            </w:r>
          </w:p>
        </w:tc>
      </w:tr>
    </w:tbl>
    <w:p w14:paraId="0B9BD44D" w14:textId="77777777" w:rsidR="005E7BD8" w:rsidRDefault="005E7BD8" vyd:_id="vyd:000000000000jj">
      <w:pPr>
        <w:rPr>
          <w:color w:val="FF0000"/>
          <w:b w:val="1"/>
        </w:rPr>
      </w:pPr>
    </w:p>
    <w:tbl vyd:_id="vyd:000000000000h8">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2889"/>
        <w:gridCol w:w="3714"/>
        <w:gridCol w:w="3052.669"/>
      </w:tblGrid>
      <w:tr w:rsidR="00B01680" w14:paraId="3EB5A676" w14:textId="77777777" vyd:_id="vyd:000000000000j2">
        <w:tc vyd:_id="vyd:000000000000jd">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742C3FDF" w14:textId="77777777" w:rsidR="00B01680" w:rsidRDefault="00000000" vyd:_id="vyd:000000000000je">
            <w:r>
              <w:t vyd:_id="vyd:000000000000ji" xml:space="preserve"> </w:t>
            </w:r>
            <w:r>
              <w:rPr>
                <w:sz w:val="24"/>
                <w:color w:val="000000"/>
              </w:rPr>
              <w:t vyd:_id="vyd:000000000000jh">14:00 – 14:40</w:t>
            </w:r>
            <w:r>
              <w:rPr>
                <w:color w:val="000000"/>
                <w:noProof w:val="1"/>
              </w:rPr>
              <w:drawing vyd:_id="vyd:000000000000jg">
                <wp:inline distT="0" distB="0" distL="0" distR="0">
                  <wp:extent cx="1809750" cy="2066925"/>
                  <wp:effectExtent l="0" t="0" r="0" b="0"/>
                  <wp:docPr id="52" name="Drawing 178067689"/>
                  <wp:cNvGraphicFramePr>
                    <a:graphicFrameLocks noChangeAspect="1"/>
                  </wp:cNvGraphicFramePr>
                  <a:graphic>
                    <a:graphicData uri="http://schemas.openxmlformats.org/drawingml/2006/picture">
                      <pic:pic>
                        <pic:nvPicPr>
                          <pic:cNvPr id="178067689" name=""/>
                          <pic:cNvPicPr/>
                        </pic:nvPicPr>
                        <pic:blipFill>
                          <a:blip cstate="email" r:embed="rId75">
                            <a:extLst>
                              <a:ext uri="{28A0092B-C50C-407E-A947-70E740481C1C}">
                                <a14:useLocalDpi/>
                              </a:ext>
                            </a:extLst>
                          </a:blip>
                          <a:stretch>
                            <a:fillRect/>
                          </a:stretch>
                        </pic:blipFill>
                        <pic:spPr>
                          <a:xfrm>
                            <a:off x="0" y="0"/>
                            <a:ext cx="1809750" cy="2066925"/>
                          </a:xfrm>
                          <a:prstGeom prst="rect">
                            <a:avLst/>
                          </a:prstGeom>
                        </pic:spPr>
                      </pic:pic>
                    </a:graphicData>
                  </a:graphic>
                </wp:inline>
              </w:drawing>
            </w:r>
            <w:r>
              <w:t vyd:_id="vyd:000000000000jf" xml:space="preserve"> </w:t>
            </w:r>
          </w:p>
        </w:tc>
        <w:tc vyd:_id="vyd:000000000000j7">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609B4D2A" w14:textId="77777777" w:rsidR="00B01680" w:rsidRDefault="00000000" vyd:_id="vyd:000000000000j8">
            <w:r>
              <w:t vyd:_id="vyd:000000000000jc" xml:space="preserve"> </w:t>
            </w:r>
            <w:r>
              <w:rPr>
                <w:sz w:val="24"/>
                <w:color w:val="000000"/>
              </w:rPr>
              <w:t vyd:_id="vyd:000000000000jb" xml:space="preserve"> </w:t>
            </w:r>
            <w:r>
              <w:rPr>
                <w:sz w:val="24"/>
                <w:color w:val="000000"/>
                <w:b w:val="1"/>
              </w:rPr>
              <w:t vyd:_id="vyd:000000000000ja" xml:space="preserve">Григорян Инна Багратовна – </w:t>
            </w:r>
            <w:r>
              <w:rPr>
                <w:sz w:val="24"/>
                <w:color w:val="000000"/>
              </w:rPr>
              <w:t vyd:_id="vyd:000000000000j9">дипломированный преподаватель иврита (МГГУ им. М.А.Шолохова). Магистр лингвистики (Институт лингвистики РГГУ). Преподаватель перевода с иврита (РГУ им. А.Н. Косыгина, Институт “Академия им. Маймонида”, кафедра филологии и лингвокультурологии)</w:t>
            </w:r>
          </w:p>
        </w:tc>
        <w:tc vyd:_id="vyd:000000000000j3">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40EC278A" w14:textId="77777777" w:rsidR="00B01680" w:rsidRDefault="00000000" vyd:_id="vyd:000000000000j4">
            <w:r>
              <w:t vyd:_id="vyd:000000000000j6" xml:space="preserve"> </w:t>
            </w:r>
            <w:r>
              <w:rPr>
                <w:sz w:val="24"/>
                <w:color w:val="000000"/>
              </w:rPr>
              <w:t vyd:_id="vyd:000000000000j5" xml:space="preserve"> Лингвистические характеристики идиостиля Р.Хэна как переводчика и как писателя</w:t>
            </w:r>
          </w:p>
        </w:tc>
      </w:tr>
      <w:tr w:rsidR="00B01680" w14:paraId="7E89DC25" w14:textId="77777777" vyd:_id="vyd:000000000000ip">
        <w:tc vyd:_id="vyd:000000000000iz">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59BFC1BA" w14:textId="77777777" w:rsidR="00B01680" w:rsidRDefault="00000000" vyd:_id="vyd:000000000000j0">
            <w:r>
              <w:t vyd:_id="vyd:000000000000j1">14:40 – 15:20</w:t>
            </w:r>
          </w:p>
        </w:tc>
        <w:tc vyd:_id="vyd:000000000000it">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2C77D3A3" w14:textId="77777777" w:rsidR="00B01680" w:rsidRDefault="00000000" vyd:_id="vyd:000000000000iv">
            <w:pPr>
              <w:spacing w:after="240"/>
              <w:rPr>
                <w:sz w:val="24"/>
                <w:color w:val="000000"/>
              </w:rPr>
            </w:pPr>
            <w:r>
              <w:rPr>
                <w:sz w:val="24"/>
                <w:color w:val="000000"/>
                <w:b w:val="1"/>
              </w:rPr>
              <w:t vyd:_id="vyd:000000000000iy" xml:space="preserve">Пчеленкова Виктория Дмитриевна – </w:t>
            </w:r>
            <w:r>
              <w:rPr>
                <w:sz w:val="24"/>
              </w:rPr>
              <w:t vyd:_id="vyd:000000000000ix">с</w:t>
            </w:r>
            <w:r>
              <w:rPr>
                <w:sz w:val="24"/>
                <w:color w:val="000000"/>
              </w:rPr>
              <w:t vyd:_id="vyd:000000000000iw">тудент 3-го года обучения по профилю “Зарубежная филология (гебраистика)”, кафедра Филологии и лингвокультурологии Института “Академии имени Маймонида” РГУ им. А.Н. Косыгина</w:t>
            </w:r>
          </w:p>
          <w:p w14:paraId="0BFEF09B" w14:textId="77777777" w:rsidR="00B01680" w:rsidRDefault="00B01680" vyd:_id="vyd:000000000000iu">
            <w:pPr>
              <w:rPr>
                <w:sz w:val="20"/>
              </w:rPr>
            </w:pPr>
          </w:p>
        </w:tc>
        <w:tc vyd:_id="vyd:000000000000iq">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4E611C5C" w14:textId="77777777" w:rsidR="00B01680" w:rsidRDefault="00000000" vyd:_id="vyd:000000000000ir">
            <w:pPr>
              <w:rPr>
                <w:sz w:val="24"/>
              </w:rPr>
            </w:pPr>
            <w:r>
              <w:rPr>
                <w:sz w:val="24"/>
                <w:color w:val="000000"/>
              </w:rPr>
              <w:t vyd:_id="vyd:000000000000is">Современные русские комиксы на иврите: предпереводческий анализ (на материале визуальной новеллы “Зайчик”</w:t>
            </w:r>
          </w:p>
        </w:tc>
      </w:tr>
      <w:tr w:rsidR="00B01680" w14:paraId="45035E16" w14:textId="77777777" vyd:_id="vyd:000000000000ia">
        <w:tc vyd:_id="vyd:000000000000ik">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09CF78C5" w14:textId="77777777" w:rsidR="00B01680" w:rsidRDefault="00000000" vyd:_id="vyd:000000000000in">
            <w:r>
              <w:t vyd:_id="vyd:000000000000io">15:20 – 16:00</w:t>
            </w:r>
          </w:p>
          <w:p w14:paraId="7758E4D2" w14:textId="77777777" w:rsidR="00B01680" w:rsidRDefault="00000000" vyd:_id="vyd:000000000000il">
            <w:r>
              <w:rPr>
                <w:noProof w:val="1"/>
              </w:rPr>
              <w:drawing vyd:_id="vyd:000000000000im">
                <wp:inline distT="0" distB="0" distL="0" distR="0">
                  <wp:extent cx="1809750" cy="2676525"/>
                  <wp:effectExtent l="0" t="0" r="0" b="0"/>
                  <wp:docPr id="53" name="Drawing 178067689"/>
                  <wp:cNvGraphicFramePr>
                    <a:graphicFrameLocks noChangeAspect="1"/>
                  </wp:cNvGraphicFramePr>
                  <a:graphic>
                    <a:graphicData uri="http://schemas.openxmlformats.org/drawingml/2006/picture">
                      <pic:pic>
                        <pic:nvPicPr>
                          <pic:cNvPr id="178067689" name=""/>
                          <pic:cNvPicPr/>
                        </pic:nvPicPr>
                        <pic:blipFill>
                          <a:blip cstate="email" r:embed="rId76">
                            <a:extLst>
                              <a:ext uri="{28A0092B-C50C-407E-A947-70E740481C1C}">
                                <a14:useLocalDpi/>
                              </a:ext>
                            </a:extLst>
                          </a:blip>
                          <a:stretch>
                            <a:fillRect/>
                          </a:stretch>
                        </pic:blipFill>
                        <pic:spPr>
                          <a:xfrm>
                            <a:off x="0" y="0"/>
                            <a:ext cx="1809750" cy="2676525"/>
                          </a:xfrm>
                          <a:prstGeom prst="rect">
                            <a:avLst/>
                          </a:prstGeom>
                        </pic:spPr>
                      </pic:pic>
                    </a:graphicData>
                  </a:graphic>
                </wp:inline>
              </w:drawing>
            </w:r>
          </w:p>
        </w:tc>
        <w:tc vyd:_id="vyd:000000000000if">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284F4287" w14:textId="77777777" w:rsidR="00B01680" w:rsidRDefault="00000000" vyd:_id="vyd:000000000000ig">
            <w:pPr>
              <w:spacing w:after="240"/>
              <w:rPr>
                <w:sz w:val="20"/>
              </w:rPr>
            </w:pPr>
            <w:r>
              <w:rPr>
                <w:sz w:val="24"/>
                <w:color w:val="000000"/>
                <w:b w:val="1"/>
              </w:rPr>
              <w:t vyd:_id="vyd:000000000000ij">Будман Юлия Дмитриевна –</w:t>
            </w:r>
            <w:r>
              <w:rPr>
                <w:sz w:val="24"/>
                <w:color w:val="000000"/>
              </w:rPr>
              <w:t vyd:_id="vyd:000000000000ii" xml:space="preserve"> к.ф.н., доцент кафедры филологии </w:t>
            </w:r>
            <w:r>
              <w:rPr>
                <w:sz w:val="24"/>
                <w:color w:val="000000"/>
              </w:rPr>
              <w:t vyd:_id="vyd:000000000000ih">и лингвокультурологии Института "Академия имени Маймонида" РГУ им. А.Н. Косыгина (Технологии. Дизайн. Искусство)</w:t>
            </w:r>
          </w:p>
        </w:tc>
        <w:tc vyd:_id="vyd:000000000000ib">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03B800CD" w14:textId="77777777" w:rsidR="00B01680" w:rsidRDefault="00000000" vyd:_id="vyd:000000000000ic">
            <w:pPr>
              <w:rPr>
                <w:sz w:val="28"/>
                <w:color w:val="000000"/>
              </w:rPr>
            </w:pPr>
            <w:r>
              <w:rPr>
                <w:sz w:val="24"/>
                <w:color w:val="000000"/>
              </w:rPr>
              <w:t vyd:_id="vyd:000000000000ie" xml:space="preserve">Письмо, написанное свиным копытцем: </w:t>
            </w:r>
            <w:r>
              <w:rPr>
                <w:sz w:val="24"/>
                <w:color w:val="000000"/>
              </w:rPr>
              <w:t vyd:_id="vyd:000000000000id">еврейские эго-документы XVII в. Как лингвистическая загадка для переводчика</w:t>
            </w:r>
          </w:p>
        </w:tc>
      </w:tr>
      <w:tr w:rsidR="00B01680" w14:paraId="37B40E91" w14:textId="77777777" vyd:_id="vyd:000000000000hr">
        <w:tc vyd:_id="vyd:000000000000i1">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2D3D52E0" w14:textId="77777777" w:rsidR="00B01680" w:rsidRDefault="00000000" vyd:_id="vyd:000000000000i7">
            <w:pPr>
              <w:rPr>
                <w:sz w:val="24"/>
                <w:color w:val="000000"/>
              </w:rPr>
            </w:pPr>
            <w:r>
              <w:t vyd:_id="vyd:000000000000i9" xml:space="preserve"> </w:t>
            </w:r>
            <w:r>
              <w:rPr>
                <w:sz w:val="24"/>
                <w:color w:val="000000"/>
              </w:rPr>
              <w:t vyd:_id="vyd:000000000000i8">16:00 – 16:40</w:t>
            </w:r>
          </w:p>
          <w:p w14:paraId="56B739D5" w14:textId="77777777" w:rsidR="00B01680" w:rsidRDefault="00000000" vyd:_id="vyd:000000000000i2">
            <w:pPr>
              <w:jc w:val="center"/>
            </w:pPr>
            <w:r>
              <w:rPr>
                <w:color w:val="000000"/>
                <w:noProof w:val="1"/>
              </w:rPr>
              <w:drawing vyd:_id="vyd:000000000000i5">
                <wp:inline distT="0" distB="0" distL="0" distR="0">
                  <wp:extent cx="1809750" cy="2276475"/>
                  <wp:effectExtent l="0" t="0" r="0" b="0"/>
                  <wp:docPr id="54" name="Drawing 178067689"/>
                  <wp:cNvGraphicFramePr>
                    <a:graphicFrameLocks noChangeAspect="1"/>
                  </wp:cNvGraphicFramePr>
                  <a:graphic>
                    <a:graphicData uri="http://schemas.openxmlformats.org/drawingml/2006/picture">
                      <pic:pic>
                        <pic:nvPicPr>
                          <pic:cNvPr id="178067689" name=""/>
                          <pic:cNvPicPr/>
                        </pic:nvPicPr>
                        <pic:blipFill>
                          <a:blip cstate="email" r:embed="rId77">
                            <a:extLst>
                              <a:ext uri="{28A0092B-C50C-407E-A947-70E740481C1C}">
                                <a14:useLocalDpi/>
                              </a:ext>
                            </a:extLst>
                          </a:blip>
                          <a:stretch>
                            <a:fillRect/>
                          </a:stretch>
                        </pic:blipFill>
                        <pic:spPr>
                          <a:xfrm>
                            <a:off x="0" y="0"/>
                            <a:ext cx="1809750" cy="2276475"/>
                          </a:xfrm>
                          <a:prstGeom prst="rect">
                            <a:avLst/>
                          </a:prstGeom>
                        </pic:spPr>
                      </pic:pic>
                    </a:graphicData>
                  </a:graphic>
                </wp:inline>
              </w:drawing>
            </w:r>
            <w:r>
              <w:t vyd:_id="vyd:000000000000i4" xml:space="preserve"> </w:t>
            </w:r>
            <w:r>
              <w:rPr>
                <w:sz w:val="24"/>
                <w:color w:val="000000"/>
              </w:rPr>
              <w:t vyd:_id="vyd:000000000000i3" xml:space="preserve">  </w:t>
            </w:r>
          </w:p>
        </w:tc>
        <w:tc vyd:_id="vyd:000000000000hv">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4E3291D2" w14:textId="77777777" w:rsidR="00B01680" w:rsidRDefault="00000000" vyd:_id="vyd:000000000000hx">
            <w:pPr>
              <w:spacing w:after="240"/>
              <w:rPr>
                <w:sz w:val="27"/>
                <w:color w:val="000000"/>
              </w:rPr>
            </w:pPr>
            <w:r>
              <w:rPr>
                <w:sz w:val="24"/>
                <w:color w:val="000000"/>
                <w:b w:val="1"/>
              </w:rPr>
              <w:t vyd:_id="vyd:000000000000i0" xml:space="preserve">Маккавеева Юлия Александровна – </w:t>
            </w:r>
            <w:r>
              <w:rPr>
                <w:sz w:val="24"/>
              </w:rPr>
              <w:t vyd:_id="vyd:mq6fkkjnnwrwth" xml:space="preserve">преподаватель древнееврейского языка Института истории религий и духовной культуры РГГУ, </w:t>
            </w:r>
            <w:r>
              <w:rPr>
                <w:sz w:val="24"/>
              </w:rPr>
              <w:t vyd:_id="vyd:000000000000hz">м</w:t>
            </w:r>
            <w:r>
              <w:rPr>
                <w:sz w:val="24"/>
                <w:color w:val="000000"/>
              </w:rPr>
              <w:t vyd:_id="vyd:000000000000hy">агистрант НИУ ВШЭ ИКВИА, преподаватель арамейского языка и иврита (центр "Сефер").</w:t>
            </w:r>
          </w:p>
          <w:p w14:paraId="0510FF48" w14:textId="77777777" w:rsidR="00B01680" w:rsidRDefault="00B01680" vyd:_id="vyd:000000000000hw"/>
        </w:tc>
        <w:tc vyd:_id="vyd:000000000000hs">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781E2666" w14:textId="77777777" w:rsidR="00B01680" w:rsidRDefault="00000000" vyd:_id="vyd:000000000000ht">
            <w:r>
              <w:rPr>
                <w:sz w:val="24"/>
                <w:color w:val="000000"/>
              </w:rPr>
              <w:t vyd:_id="vyd:000000000000hu">Особенности израильского юмора и способы его перевода</w:t>
            </w:r>
          </w:p>
        </w:tc>
      </w:tr>
      <w:tr w:rsidR="00B01680" w14:paraId="1F981EAF" w14:textId="77777777" vyd:_id="vyd:000000000000h9">
        <w:tc vyd:_id="vyd:000000000000hl">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119F9FBA" w14:textId="77777777" w:rsidR="00B01680" w:rsidRDefault="00000000" vyd:_id="vyd:000000000000ho">
            <w:r>
              <w:t vyd:_id="vyd:000000000000hq" xml:space="preserve"> </w:t>
            </w:r>
            <w:r>
              <w:rPr>
                <w:sz w:val="24"/>
                <w:color w:val="000000"/>
              </w:rPr>
              <w:t vyd:_id="vyd:000000000000hp" xml:space="preserve">16:40 – 17:20 </w:t>
            </w:r>
          </w:p>
          <w:p w14:paraId="33BF6E40" w14:textId="77777777" w:rsidR="00B01680" w:rsidRDefault="00000000" vyd:_id="vyd:000000000000hm">
            <w:pPr>
              <w:jc w:val="center"/>
            </w:pPr>
            <w:r>
              <w:t vyd:_id="vyd:000000000000hn" xml:space="preserve"> </w:t>
            </w:r>
          </w:p>
        </w:tc>
        <w:tc vyd:_id="vyd:000000000000he">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51F55242" w14:textId="77777777" w:rsidR="00B01680" w:rsidRDefault="00000000" vyd:_id="vyd:000000000000hh">
            <w:pPr>
              <w:spacing w:after="240"/>
              <w:rPr>
                <w:sz w:val="27"/>
                <w:color w:val="000000"/>
              </w:rPr>
            </w:pPr>
            <w:r>
              <w:rPr>
                <w:sz w:val="24"/>
                <w:color w:val="000000"/>
                <w:b w:val="1"/>
              </w:rPr>
              <w:t vyd:_id="vyd:000000000000hk" xml:space="preserve">Алдохина Анна Вячеславовна – </w:t>
            </w:r>
            <w:r>
              <w:rPr>
                <w:sz w:val="24"/>
              </w:rPr>
              <w:t vyd:_id="vyd:000000000000hj">м</w:t>
            </w:r>
            <w:r>
              <w:rPr>
                <w:sz w:val="24"/>
                <w:color w:val="000000"/>
              </w:rPr>
              <w:t vyd:_id="vyd:000000000000hi">агистрант 2-го года обучения по профилю “Иврит в контексте культуры”, кафедра Филологии и лингвокультурологии Института “Академии имени Маймонида” РГУ им. А.Н. Косыгина</w:t>
            </w:r>
          </w:p>
          <w:p w14:paraId="4B6192FB" w14:textId="77777777" w:rsidR="00B01680" w:rsidRDefault="00000000" vyd:_id="vyd:000000000000hf">
            <w:r>
              <w:rPr>
                <w:sz w:val="24"/>
                <w:color w:val="000000"/>
              </w:rPr>
              <w:t vyd:_id="vyd:000000000000hg" xml:space="preserve"> </w:t>
            </w:r>
          </w:p>
        </w:tc>
        <w:tc vyd:_id="vyd:000000000000ha">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79507B53" w14:textId="77777777" w:rsidR="00B01680" w:rsidRDefault="00000000" vyd:_id="vyd:000000000000hb">
            <w:pPr>
              <w:rPr>
                <w:sz w:val="24"/>
              </w:rPr>
            </w:pPr>
            <w:r>
              <w:rPr>
                <w:sz w:val="24"/>
              </w:rPr>
              <w:t vyd:_id="vyd:000000000000hd" xml:space="preserve"> </w:t>
            </w:r>
            <w:r>
              <w:rPr>
                <w:sz w:val="24"/>
                <w:color w:val="000000"/>
              </w:rPr>
              <w:t vyd:_id="vyd:000000000000hc">Переводческая рецепция Виктора Радуцкого: диалог с художественным миром  Амоса Оза</w:t>
            </w:r>
          </w:p>
        </w:tc>
      </w:tr>
    </w:tbl>
    <w:p w14:paraId="29DDD90C" w14:textId="77777777" w:rsidR="005E7BD8" w:rsidRDefault="005E7BD8" vyd:_id="vyd:000000000000h7">
      <w:pPr>
        <w:pBdr>
          <w:top w:val="none" w:color="000000" w:sz="4" w:space="0"/>
          <w:left w:val="none" w:color="000000" w:sz="4" w:space="0"/>
          <w:bottom w:val="none" w:color="000000" w:sz="4" w:space="0"/>
          <w:right w:val="none" w:color="000000" w:sz="4" w:space="0"/>
        </w:pBdr>
        <w:rPr>
          <w:color w:val="FF0000"/>
          <w:b w:val="1"/>
        </w:rPr>
      </w:pPr>
    </w:p>
    <w:p w14:paraId="29DDD90C" w14:textId="77777777" w:rsidR="005E7BD8" w:rsidRDefault="005E7BD8" vyd:_id="vyd:mqh3wb4oaj16wy">
      <w:pPr>
        <w:pBdr>
          <w:top w:val="none" w:color="000000" w:sz="4" w:space="0"/>
          <w:left w:val="none" w:color="000000" w:sz="4" w:space="0"/>
          <w:bottom w:val="none" w:color="000000" w:sz="4" w:space="0"/>
          <w:right w:val="none" w:color="000000" w:sz="4" w:space="0"/>
        </w:pBdr>
        <w:rPr>
          <w:color w:val="FF0000"/>
          <w:u w:val="none"/>
          <w:b w:val="1"/>
          <w:i w:val="0"/>
        </w:rPr>
      </w:pPr>
      <w:r>
        <w:rPr>
          <w:color w:val="FF0000"/>
          <w:u w:val="none"/>
          <w:b w:val="1"/>
          <w:i w:val="0"/>
        </w:rPr>
        <w:t vyd:_id="vyd:mqh3wj5eijzk6r">ИСПАНСКИЙ ЯЗЫК</w:t>
      </w:r>
    </w:p>
    <w:p w14:paraId="29DDD90C" w14:textId="77777777" w:rsidR="005E7BD8" w:rsidRDefault="005E7BD8" vyd:_id="vyd:mqr6e5xadfg5kw">
      <w:pPr>
        <w:spacing w:after="160" w:lineRule="auto" w:before="0"/>
        <w:jc w:val="center"/>
        <w:rPr>
          <w:color w:val="FF0000"/>
          <w:u w:val="none"/>
          <w:b w:val="1"/>
          <w:i w:val="0"/>
        </w:rPr>
      </w:pPr>
      <w:r>
        <w:rPr>
          <w:sz w:val="28"/>
          <w:color w:val="00244D"/>
          <w:u w:val="none"/>
          <w:b w:val="1"/>
          <w:i w:val="0"/>
        </w:rPr>
        <w:t vyd:_id="vyd:mqr6e6nuniyeu5">Аудитория 153</w:t>
      </w:r>
    </w:p>
    <w:tbl vyd:_id="vyd:mqh3wc0bbn177c">
      <w:tblPr>
        <w:tblStyle w:val="af8"/>
        <w:tblBorders>
          <w:top w:val="single" w:sz="18"/>
          <w:left w:val="single" w:sz="18"/>
          <w:bottom w:val="single" w:sz="18"/>
          <w:right w:val="single" w:sz="18"/>
          <w:insideH w:val="single" w:sz="18"/>
          <w:insideV w:val="single" w:sz="18"/>
        </w:tblBorders>
        <w:tblLayout w:type="fixed"/>
      </w:tblPr>
      <w:tblGrid>
        <w:gridCol w:w="4672.5"/>
        <w:gridCol w:w="4935.743"/>
      </w:tblGrid>
      <w:tr vyd:_id="vyd:mqh3wc0elqpyp1">
        <w:tc vyd:_id="vyd:mqh3wc0m8k2xm7">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h3wc0od6uqu4">
            <w:pPr>
              <w:spacing w:after="16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2"/>
                <w:color w:val="FF0000"/>
                <w:b w:val="1"/>
              </w:rPr>
              <w:drawing vyd:_id="vyd:mqh3wc0qwxaa5x">
                <wp:inline distT="0" distB="0" distL="0" distR="0">
                  <wp:extent cx="1628775" cy="24384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916d0b3-6ef0-4ebb-a623-889ece8b2a04"/>
                          <a:stretch>
                            <a:fillRect/>
                          </a:stretch>
                        </pic:blipFill>
                        <pic:spPr>
                          <a:xfrm>
                            <a:off x="0" y="0"/>
                            <a:ext cx="1628775" cy="2438400"/>
                          </a:xfrm>
                          <a:prstGeom prst="rect">
                            <a:avLst/>
                          </a:prstGeom>
                        </pic:spPr>
                      </pic:pic>
                    </a:graphicData>
                  </a:graphic>
                </wp:inline>
              </w:drawing>
            </w:r>
          </w:p>
        </w:tc>
        <w:tc vyd:_id="vyd:mqh3wc0fq4ozgz">
          <w:tcPr>
            <w:tcBorders>
              <w:top w:val="single" w:color="000000" w:sz="8"/>
              <w:start w:val="single" w:sz="18"/>
              <w:bottom w:val="single" w:color="000000" w:sz="8"/>
              <w:end w:val="single" w:color="000000" w:sz="8"/>
            </w:tcBorders>
            <w:tcMar>
              <w:top w:w="0" w:type="dxa"/>
              <w:start w:w="108" w:type="dxa"/>
              <w:bottom w:w="0" w:type="dxa"/>
              <w:end w:w="108" w:type="dxa"/>
            </w:tcMar>
          </w:tcPr>
          <w:p vyd:_id="vyd:mqh3wc0lc3ya61">
            <w:pPr>
              <w:spacing w:after="0" w:lineRule="auto" w:before="0"/>
              <w:ind w:start="0" w:end="0"/>
              <w:rPr>
                <w:rFonts w:ascii="Times New Roman" w:hAnsi="Times New Roman" w:eastAsia="Times New Roman" w:cs="Times New Roman"/>
                <w:sz w:val="24"/>
              </w:rPr>
            </w:pPr>
            <w:r>
              <w:rPr>
                <w:rFonts w:ascii="Times New Roman" w:hAnsi="Times New Roman" w:eastAsia="Times New Roman" w:cs="Times New Roman"/>
                <w:sz w:val="32"/>
                <w:color w:val="C00000"/>
                <w:b w:val="1"/>
              </w:rPr>
              <w:t vyd:_id="vyd:mqh3wc0m966d5m">Модератор</w:t>
            </w:r>
          </w:p>
          <w:p vyd:_id="vyd:mqh3wc0i7hybdp">
            <w:pPr>
              <w:spacing w:after="160" w:lineRule="auto" w:before="0"/>
              <w:ind w:start="0" w:end="0"/>
              <w:rPr>
                <w:rFonts w:ascii="Times New Roman" w:hAnsi="Times New Roman" w:eastAsia="Times New Roman" w:cs="Times New Roman"/>
                <w:sz w:val="24"/>
                <w:color w:val="000000"/>
              </w:rPr>
            </w:pPr>
            <w:r>
              <w:rPr>
                <w:rFonts w:ascii="Times New Roman" w:hAnsi="Times New Roman" w:eastAsia="Times New Roman" w:cs="Times New Roman"/>
                <w:sz w:val="24"/>
                <w:color w:val="000000"/>
                <w:b w:val="1"/>
              </w:rPr>
              <w:t vyd:_id="vyd:mqh3wc0l1qomhl" xml:space="preserve">Маргарита Валерьевна Чиликина - </w:t>
            </w:r>
            <w:r>
              <w:rPr>
                <w:rFonts w:ascii="Times New Roman" w:hAnsi="Times New Roman" w:eastAsia="Times New Roman" w:cs="Times New Roman"/>
                <w:sz w:val="24"/>
                <w:color w:val="000000"/>
              </w:rPr>
              <w:t vyd:_id="vyd:mqh3wc0kkjsxt9">переводчик-синхронист, преподаватель испанского языка, преподаватель устного перевода</w:t>
            </w:r>
          </w:p>
          <w:p vyd:_id="vyd:mqpdk8eqvv95ie">
            <w:pPr>
              <w:spacing w:after="160" w:lineRule="auto" w:before="0"/>
              <w:ind w:start="0" w:end="0"/>
              <w:rPr>
                <w:rFonts w:ascii="Times New Roman" w:hAnsi="Times New Roman" w:eastAsia="Times New Roman" w:cs="Times New Roman"/>
                <w:sz w:val="24"/>
                <w:color w:val="000000"/>
              </w:rPr>
            </w:pPr>
          </w:p>
          <w:p vyd:_id="vyd:mqpdk91e8q9ri6">
            <w:pPr>
              <w:spacing w:after="160" w:lineRule="auto" w:before="0"/>
              <w:ind w:start="0" w:end="0"/>
              <w:rPr>
                <w:rFonts w:ascii="Times New Roman" w:hAnsi="Times New Roman" w:eastAsia="Times New Roman" w:cs="Times New Roman"/>
                <w:sz w:val="24"/>
                <w:color w:val="f20008"/>
                <w:b w:val="1"/>
              </w:rPr>
            </w:pPr>
            <w:r>
              <w:rPr>
                <w:rFonts w:ascii="Times New Roman" w:hAnsi="Times New Roman" w:eastAsia="Times New Roman" w:cs="Times New Roman"/>
                <w:sz w:val="24"/>
                <w:color w:val="f20008"/>
                <w:b w:val="1"/>
              </w:rPr>
              <w:t vyd:_id="vyd:mqpdka5hpy6s93">Сомодератор:</w:t>
            </w:r>
          </w:p>
          <w:p vyd:_id="vyd:mqpdkpndhzl2sm">
            <w:pPr>
              <w:spacing w:after="160" w:lineRule="auto" w:before="0"/>
              <w:ind w:start="0" w:end="0"/>
              <w:rPr>
                <w:rFonts w:ascii="Times New Roman" w:hAnsi="Times New Roman" w:eastAsia="Times New Roman" w:cs="Times New Roman"/>
                <w:sz w:val="24"/>
              </w:rPr>
            </w:pPr>
            <w:r>
              <w:rPr>
                <w:sz w:val="24"/>
                <w:b w:val="1"/>
              </w:rPr>
              <w:t vyd:_id="vyd:mqpdkx1sap4dxd" xml:space="preserve">Прохорова Дарья Радиковна </w:t>
            </w:r>
            <w:r>
              <w:rPr>
                <w:sz w:val="24"/>
              </w:rPr>
              <w:t vyd:_id="vyd:mqpdl629aq0uc7">– старший преподаватель кафедры иностранных языков в сфере экономики и права</w:t>
            </w:r>
          </w:p>
        </w:tc>
      </w:tr>
    </w:tbl>
    <w:p w14:paraId="29DDD90C" w14:textId="77777777" w:rsidR="005E7BD8" w:rsidRDefault="005E7BD8" vyd:_id="vyd:mqh3wc1ikumd4q">
      <w:pPr>
        <w:pBdr>
          <w:top w:val="none" w:color="000000" w:sz="4" w:space="0"/>
          <w:left w:val="none" w:color="000000" w:sz="4" w:space="0"/>
          <w:bottom w:val="none" w:color="000000" w:sz="4" w:space="0"/>
          <w:right w:val="none" w:color="000000" w:sz="4" w:space="0"/>
        </w:pBdr>
        <w:rPr>
          <w:color w:val="FF0000"/>
          <w:b w:val="1"/>
        </w:rPr>
      </w:pPr>
    </w:p>
    <w:tbl vyd:_id="vyd:mqh3x8il5a9tmr">
      <w:tblPr>
        <w:tblStyle w:val="af8"/>
        <w:tblBorders/>
        <w:tblLayout w:type="fixed"/>
      </w:tblPr>
      <w:tblGrid>
        <w:gridCol w:w="3144.112"/>
        <w:gridCol w:w="3681.549"/>
        <w:gridCol w:w="2812.34"/>
      </w:tblGrid>
      <w:tr vyd:_id="vyd:mqh3x8izcv49lj">
        <w:tc vyd:_id="vyd:mqh3x8j88no0iv">
          <w:tcPr>
            <w:tcBorders>
              <w:top w:val="single" w:color="000000" w:sz="8"/>
              <w:start w:val="single" w:color="000000" w:sz="8"/>
              <w:bottom w:val="single" w:color="000000" w:sz="8"/>
              <w:end w:val="single" w:sz="18"/>
            </w:tcBorders>
            <w:tcMar>
              <w:top w:w="55" w:type="dxa"/>
              <w:start w:w="55" w:type="dxa"/>
              <w:bottom w:w="55" w:type="dxa"/>
              <w:end w:w="55" w:type="dxa"/>
            </w:tcMar>
          </w:tcPr>
          <w:p vyd:_id="vyd:mqh3x8j9tgs837">
            <w:pPr>
              <w:spacing w:after="0" w:before="0"/>
              <w:ind w:start="0" w:end="0"/>
              <w:rPr>
                <w:sz w:val="24"/>
              </w:rPr>
            </w:pPr>
            <w:r>
              <w:rPr>
                <w:sz w:val="24"/>
              </w:rPr>
              <w:t vyd:_id="vyd:mqh3x8ja1tfh2v">14:00 — 15:00</w:t>
            </w:r>
          </w:p>
          <w:p vyd:_id="vyd:mqslya45sb4zuo">
            <w:pPr>
              <w:spacing w:after="0" w:before="0"/>
              <w:ind w:start="0" w:end="0"/>
              <w:jc w:val="center"/>
              <w:rPr>
                <w:sz w:val="24"/>
              </w:rPr>
            </w:pPr>
            <w:r>
              <w:rPr>
                <w:color w:val="000000"/>
                <w:u w:val="none"/>
                <w:b w:val="0"/>
                <w:i w:val="0"/>
              </w:rPr>
              <w:drawing vyd:_id="vyd:mqslyb0a7qheh3">
                <wp:inline distT="0" distB="0" distL="0" distR="0">
                  <wp:extent cx="1733550" cy="2638425"/>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ecdc0735-7305-453e-b0fc-faea7edf17b4"/>
                          <a:stretch>
                            <a:fillRect/>
                          </a:stretch>
                        </pic:blipFill>
                        <pic:spPr>
                          <a:xfrm rot="0">
                            <a:off x="0" y="0"/>
                            <a:ext cx="1733550" cy="2638425"/>
                          </a:xfrm>
                          <a:prstGeom prst="rect">
                            <a:avLst/>
                          </a:prstGeom>
                        </pic:spPr>
                      </pic:pic>
                    </a:graphicData>
                  </a:graphic>
                </wp:inline>
              </w:drawing>
            </w:r>
          </w:p>
          <w:p vyd:_id="vyd:mqh40dmp0garh5">
            <w:pPr>
              <w:spacing w:after="0" w:before="0"/>
              <w:ind w:start="0" w:end="0"/>
              <w:rPr>
                <w:sz w:val="24"/>
              </w:rPr>
            </w:pPr>
          </w:p>
          <w:p vyd:_id="vyd:mqh40dvmp3z55y">
            <w:pPr>
              <w:spacing w:after="0" w:before="0"/>
              <w:ind w:start="0" w:end="0"/>
              <w:rPr>
                <w:sz w:val="24"/>
              </w:rPr>
            </w:pPr>
          </w:p>
          <w:p vyd:_id="vyd:mqh40dz4a0le3u">
            <w:pPr>
              <w:spacing w:after="0" w:before="0"/>
              <w:ind w:start="0" w:end="0"/>
              <w:rPr>
                <w:sz w:val="24"/>
              </w:rPr>
            </w:pPr>
          </w:p>
        </w:tc>
        <w:tc vyd:_id="vyd:mqh3x8j22ukndt">
          <w:tcPr>
            <w:tcBorders>
              <w:top w:val="single" w:color="000000" w:sz="8"/>
              <w:start w:val="single" w:color="000000" w:sz="8"/>
              <w:bottom w:val="single" w:color="000000" w:sz="8"/>
              <w:end w:val="single" w:sz="18"/>
            </w:tcBorders>
            <w:tcMar>
              <w:top w:w="55" w:type="dxa"/>
              <w:start w:w="55" w:type="dxa"/>
              <w:bottom w:w="55" w:type="dxa"/>
              <w:end w:w="55" w:type="dxa"/>
            </w:tcMar>
          </w:tcPr>
          <w:p vyd:_id="vyd:mqh3x8j7eiai5m">
            <w:pPr>
              <w:spacing w:after="0" w:lineRule="auto" w:before="0"/>
              <w:ind w:start="0" w:end="0"/>
              <w:jc w:val="start"/>
              <w:rPr>
                <w:sz w:val="22"/>
                <w:color w:val="000000"/>
                <w:u w:val="none"/>
                <w:b w:val="0"/>
                <w:i w:val="0"/>
              </w:rPr>
            </w:pPr>
            <w:r>
              <w:rPr>
                <w:sz w:val="24"/>
                <w:color w:val="1A1A1A"/>
                <w:u w:val="none"/>
                <w:b w:val="1"/>
                <w:i w:val="0"/>
              </w:rPr>
              <w:t vyd:_id="vyd:mqsm13frhlizlu">Каменева Ольга Владимировна</w:t>
            </w:r>
            <w:r>
              <w:rPr>
                <w:sz w:val="24"/>
                <w:color w:val="1A1A1A"/>
                <w:u w:val="none"/>
                <w:b w:val="0"/>
                <w:i w:val="0"/>
              </w:rPr>
              <w:t vyd:_id="vyd:mqsm13fo667cdn" xml:space="preserve">  —  </w:t>
            </w:r>
            <w:r>
              <w:rPr>
                <w:sz w:val="24"/>
                <w:color w:val="1A1A1A"/>
                <w:u w:val="none"/>
                <w:b w:val="0"/>
                <w:i w:val="0"/>
              </w:rPr>
              <w:t vyd:_id="vyd:mqsm13fbvk4rry">старший преподаватель Филологического ф-та СПбГУ, переводчик-фрилансер</w:t>
            </w:r>
          </w:p>
          <w:p vyd:_id="vyd:mqsm13er33lh11">
            <w:pPr>
              <w:spacing w:after="140" w:lineRule="auto" w:before="0"/>
              <w:ind w:start="0" w:end="0"/>
              <w:rPr>
                <w:sz w:val="24"/>
                <w:color w:val="1A1A1A"/>
              </w:rPr>
            </w:pPr>
          </w:p>
        </w:tc>
        <w:tc vyd:_id="vyd:mqh3x8iz9riqzs">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h3x8j16eeno0">
            <w:pPr>
              <w:spacing w:after="0" w:lineRule="auto" w:before="0"/>
              <w:ind w:start="0" w:end="0"/>
              <w:rPr>
                <w:sz w:val="22"/>
              </w:rPr>
            </w:pPr>
            <w:r>
              <w:rPr>
                <w:sz w:val="22"/>
              </w:rPr>
              <w:t vyd:_id="vyd:mqsm2uk27krqoj" xml:space="preserve"> </w:t>
            </w:r>
            <w:r>
              <w:rPr>
                <w:sz w:val="24"/>
                <w:color w:val="1A1A1A"/>
              </w:rPr>
              <w:t vyd:_id="vyd:mqsm2ujuicywlo">Статусные формы титулования в протокольных обращениях" (на материале вариантов испанского языка)</w:t>
            </w:r>
          </w:p>
        </w:tc>
      </w:tr>
      <w:tr vyd:_id="vyd:mqh3x8iuhahik8">
        <w:tc vyd:_id="vyd:mqh3x8ixjp86xa">
          <w:tcPr>
            <w:tcBorders>
              <w:top w:val="single" w:sz="18"/>
              <w:start w:val="single" w:color="000000" w:sz="8"/>
              <w:bottom w:val="single" w:color="000000" w:sz="8"/>
              <w:end w:val="single" w:sz="18"/>
            </w:tcBorders>
            <w:tcMar>
              <w:top w:w="55" w:type="dxa"/>
              <w:start w:w="55" w:type="dxa"/>
              <w:bottom w:w="55" w:type="dxa"/>
              <w:end w:w="55" w:type="dxa"/>
            </w:tcMar>
          </w:tcPr>
          <w:p vyd:_id="vyd:mqh3x8iyf36s62">
            <w:pPr>
              <w:spacing w:after="0" w:before="0"/>
              <w:ind w:start="0" w:end="0"/>
              <w:rPr>
                <w:sz w:val="24"/>
              </w:rPr>
            </w:pPr>
            <w:r>
              <w:rPr>
                <w:sz w:val="24"/>
              </w:rPr>
              <w:t vyd:_id="vyd:mqh3x8iyg2t3a4">15:00 — 16:00</w:t>
            </w:r>
          </w:p>
          <w:p vyd:_id="vyd:mqjk5sj2qnrvto">
            <w:pPr>
              <w:spacing w:after="0" w:before="0"/>
              <w:ind w:start="0" w:end="0"/>
              <w:rPr>
                <w:sz w:val="24"/>
              </w:rPr>
            </w:pPr>
            <w:r>
              <w:rPr>
                <w:sz w:val="24"/>
              </w:rPr>
              <w:drawing vyd:_id="vyd:mqjk5t9aw4yu3x">
                <wp:inline distT="0" distB="0" distL="0" distR="0">
                  <wp:extent cx="1924050" cy="25717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bbf4668-3b2f-4395-b480-336d07f38eaa"/>
                          <a:stretch>
                            <a:fillRect/>
                          </a:stretch>
                        </pic:blipFill>
                        <pic:spPr>
                          <a:xfrm>
                            <a:off x="0" y="0"/>
                            <a:ext cx="1924050" cy="2571750"/>
                          </a:xfrm>
                          <a:prstGeom prst="rect">
                            <a:avLst/>
                          </a:prstGeom>
                        </pic:spPr>
                      </pic:pic>
                    </a:graphicData>
                  </a:graphic>
                </wp:inline>
              </w:drawing>
            </w:r>
          </w:p>
        </w:tc>
        <w:tc vyd:_id="vyd:mqh3x8iwburim9">
          <w:tcPr>
            <w:tcBorders>
              <w:top w:val="single" w:sz="18"/>
              <w:start w:val="single" w:color="000000" w:sz="8"/>
              <w:bottom w:val="single" w:color="000000" w:sz="8"/>
              <w:end w:val="single" w:sz="18"/>
            </w:tcBorders>
            <w:tcMar>
              <w:top w:w="55" w:type="dxa"/>
              <w:start w:w="55" w:type="dxa"/>
              <w:bottom w:w="55" w:type="dxa"/>
              <w:end w:w="55" w:type="dxa"/>
            </w:tcMar>
          </w:tcPr>
          <w:p vyd:_id="vyd:mqh3x8ix895362">
            <w:r>
              <w:rPr>
                <w:rFonts w:ascii="Times New Roman" w:hAnsi="Times New Roman" w:eastAsia="Times New Roman" w:cs="Times New Roman"/>
                <w:sz w:val="24"/>
                <w:color w:val="1A1A1A"/>
                <w:u w:val="none"/>
                <w:b w:val="1"/>
                <w:i w:val="0"/>
              </w:rPr>
              <w:t vyd:_id="vyd:mqjk559cfq0wxu">Ольга Алексеевна</w:t>
            </w:r>
            <w:r>
              <w:rPr>
                <w:rFonts w:ascii="Times New Roman" w:hAnsi="Times New Roman" w:eastAsia="Times New Roman" w:cs="Times New Roman"/>
                <w:sz w:val="24"/>
                <w:color w:val="1A1A1A"/>
                <w:u w:val="none"/>
                <w:b w:val="0"/>
                <w:i w:val="0"/>
              </w:rPr>
              <w:t vyd:_id="vyd:mqjk559bd5fdcd" xml:space="preserve"> </w:t>
            </w:r>
            <w:r>
              <w:rPr>
                <w:rFonts w:ascii="Times New Roman" w:hAnsi="Times New Roman" w:eastAsia="Times New Roman" w:cs="Times New Roman"/>
                <w:sz w:val="24"/>
                <w:color w:val="1A1A1A"/>
                <w:u w:val="none"/>
                <w:b w:val="1"/>
                <w:i w:val="0"/>
              </w:rPr>
              <w:t vyd:_id="vyd:mqjk5597aginy4">Курчаткина</w:t>
            </w:r>
            <w:r>
              <w:rPr>
                <w:rFonts w:ascii="Times New Roman" w:hAnsi="Times New Roman" w:eastAsia="Times New Roman" w:cs="Times New Roman"/>
                <w:sz w:val="24"/>
                <w:color w:val="1A1A1A"/>
                <w:u w:val="none"/>
                <w:b w:val="1"/>
                <w:i w:val="0"/>
              </w:rPr>
              <w:t vyd:_id="vyd:mqjk5596rs8swm" xml:space="preserve"> </w:t>
            </w:r>
            <w:r>
              <w:rPr>
                <w:rFonts w:ascii="Times New Roman" w:hAnsi="Times New Roman" w:eastAsia="Times New Roman" w:cs="Times New Roman"/>
                <w:sz w:val="24"/>
                <w:color w:val="1A1A1A"/>
                <w:u w:val="none"/>
                <w:b w:val="0"/>
                <w:i w:val="0"/>
              </w:rPr>
              <w:t vyd:_id="vyd:mqjk558wcxkb5m">- старший преподаватель кафедры испанского языка и перевода переводческого факультета МГЛУ, письменный переводчик юридической документации, специалист в области правовой терминологии, преподаватель Программы подготовки переводчиков для международных организаций</w:t>
            </w:r>
          </w:p>
        </w:tc>
        <w:tc vyd:_id="vyd:mqh3x8ivrh37xv">
          <w:tcPr>
            <w:tcBorders>
              <w:top w:val="single" w:sz="18"/>
              <w:start w:val="single" w:color="000000" w:sz="8"/>
              <w:bottom w:val="single" w:color="000000" w:sz="8"/>
              <w:end w:val="single" w:color="000000" w:sz="8"/>
            </w:tcBorders>
            <w:tcMar>
              <w:top w:w="55" w:type="dxa"/>
              <w:start w:w="55" w:type="dxa"/>
              <w:bottom w:w="55" w:type="dxa"/>
              <w:end w:w="55" w:type="dxa"/>
            </w:tcMar>
          </w:tcPr>
          <w:p vyd:_id="vyd:mqh3x8ivkhacrr">
            <w:r>
              <w:rPr>
                <w:rFonts w:ascii="Times New Roman" w:hAnsi="Times New Roman" w:eastAsia="Times New Roman" w:cs="Times New Roman"/>
                <w:sz w:val="24"/>
                <w:color w:val="1A1A1A"/>
                <w:u w:val="none"/>
                <w:b w:val="0"/>
                <w:i w:val="0"/>
              </w:rPr>
              <w:t vyd:_id="vyd:mqjk5fp2xkl8fw">Чаши весов. Поиск баланса при выборе переводческого решения</w:t>
            </w:r>
          </w:p>
        </w:tc>
      </w:tr>
      <w:tr vyd:_id="vyd:mqh3x8im6t8xde">
        <w:tc vyd:_id="vyd:mqh3x8iqwhfgng">
          <w:tcPr>
            <w:tcBorders>
              <w:top w:val="single" w:sz="18"/>
              <w:start w:val="single" w:color="000000" w:sz="8"/>
              <w:bottom w:val="single" w:color="000000" w:sz="8"/>
              <w:end w:val="single" w:sz="18"/>
            </w:tcBorders>
            <w:tcMar>
              <w:top w:w="55" w:type="dxa"/>
              <w:start w:w="55" w:type="dxa"/>
              <w:bottom w:w="55" w:type="dxa"/>
              <w:end w:w="55" w:type="dxa"/>
            </w:tcMar>
          </w:tcPr>
          <w:p vyd:_id="vyd:mqh3x8is5ovc0e">
            <w:pPr>
              <w:spacing w:after="0" w:before="0"/>
              <w:ind w:start="0" w:end="0"/>
              <w:rPr>
                <w:sz w:val="24"/>
              </w:rPr>
            </w:pPr>
            <w:r>
              <w:rPr>
                <w:sz w:val="24"/>
              </w:rPr>
              <w:t vyd:_id="vyd:mqh3x8iuc40x0v" xml:space="preserve">16:00 — 17:00 </w:t>
            </w:r>
          </w:p>
          <w:p vyd:_id="vyd:mqjk7xh3lf1z50">
            <w:pPr>
              <w:spacing w:after="0" w:before="0"/>
              <w:ind w:start="0" w:end="0"/>
              <w:rPr>
                <w:sz w:val="24"/>
              </w:rPr>
            </w:pPr>
          </w:p>
          <w:p vyd:_id="vyd:mqjk7xw1kbao4q">
            <w:pPr>
              <w:spacing w:after="0" w:before="0"/>
              <w:ind w:start="0" w:end="0"/>
              <w:rPr>
                <w:sz w:val="24"/>
              </w:rPr>
            </w:pPr>
            <w:r>
              <w:rPr>
                <w:sz w:val="24"/>
              </w:rPr>
              <w:drawing vyd:_id="vyd:mqjk7yf8ofc75f">
                <wp:inline distT="0" distB="0" distL="0" distR="0">
                  <wp:extent cx="1924050" cy="16383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60f4748d-fb3e-4653-afc3-592d34052f48"/>
                          <a:stretch>
                            <a:fillRect/>
                          </a:stretch>
                        </pic:blipFill>
                        <pic:spPr>
                          <a:xfrm>
                            <a:off x="0" y="0"/>
                            <a:ext cx="1924050" cy="1638300"/>
                          </a:xfrm>
                          <a:prstGeom prst="rect">
                            <a:avLst/>
                          </a:prstGeom>
                        </pic:spPr>
                      </pic:pic>
                    </a:graphicData>
                  </a:graphic>
                </wp:inline>
              </w:drawing>
            </w:r>
          </w:p>
        </w:tc>
        <w:tc vyd:_id="vyd:mqh3x8iolkiyi9">
          <w:tcPr>
            <w:tcBorders>
              <w:top w:val="single" w:sz="18"/>
              <w:start w:val="single" w:color="000000" w:sz="8"/>
              <w:bottom w:val="single" w:color="000000" w:sz="8"/>
              <w:end w:val="single" w:sz="18"/>
            </w:tcBorders>
            <w:tcMar>
              <w:top w:w="55" w:type="dxa"/>
              <w:start w:w="55" w:type="dxa"/>
              <w:bottom w:w="55" w:type="dxa"/>
              <w:end w:w="55" w:type="dxa"/>
            </w:tcMar>
          </w:tcPr>
          <w:p vyd:_id="vyd:mqh3x8ipk9c1j1">
            <w:r>
              <w:rPr>
                <w:rFonts w:ascii="Times New Roman" w:hAnsi="Times New Roman" w:eastAsia="Times New Roman" w:cs="Times New Roman"/>
                <w:sz w:val="24"/>
                <w:color w:val="000000"/>
                <w:u w:val="none"/>
                <w:b w:val="1"/>
                <w:i w:val="0"/>
              </w:rPr>
              <w:t vyd:_id="vyd:mqjk66sb079ydm" xml:space="preserve">Анна Феликсовна Школьник — </w:t>
            </w:r>
            <w:r>
              <w:rPr>
                <w:rFonts w:ascii="Times New Roman" w:hAnsi="Times New Roman" w:eastAsia="Times New Roman" w:cs="Times New Roman"/>
                <w:sz w:val="24"/>
                <w:color w:val="000000"/>
                <w:u w:val="none"/>
                <w:i w:val="0"/>
              </w:rPr>
              <w:t vyd:_id="vyd:mqjk6c0yzrctv8">переводчик-синхронист, работала на кафедре романских языков</w:t>
            </w:r>
            <w:r>
              <w:rPr>
                <w:rFonts w:ascii="Times New Roman" w:hAnsi="Times New Roman" w:eastAsia="Times New Roman" w:cs="Times New Roman"/>
                <w:sz w:val="24"/>
                <w:color w:val="000000"/>
                <w:u w:val="none"/>
                <w:i w:val="0"/>
              </w:rPr>
              <w:t vyd:_id="vyd:mqjk66s7xu8i22" xml:space="preserve"> </w:t>
            </w:r>
            <w:r>
              <w:rPr>
                <w:rFonts w:ascii="Times New Roman" w:hAnsi="Times New Roman" w:eastAsia="Times New Roman" w:cs="Times New Roman"/>
                <w:sz w:val="24"/>
                <w:color w:val="1A1A1A"/>
                <w:u w:val="none"/>
                <w:i w:val="0"/>
              </w:rPr>
              <w:t vyd:_id="vyd:mqjk66s3c9pg00" xml:space="preserve"> </w:t>
            </w:r>
            <w:r>
              <w:rPr>
                <w:rFonts w:ascii="Times New Roman" w:hAnsi="Times New Roman" w:eastAsia="Times New Roman" w:cs="Times New Roman"/>
                <w:sz w:val="24"/>
                <w:color w:val="1A1A1A"/>
                <w:u w:val="none"/>
                <w:b w:val="0"/>
                <w:i w:val="0"/>
              </w:rPr>
              <w:t vyd:_id="vyd:mqjk66rw729td8">МПГУ и пресс-секретарем Института Сервантеса, синхронно переводила и переводит конференции, лекции и семинары любой тематики в паре русский-испанский. Особенно любит переводить психотерапию и психологию</w:t>
            </w:r>
          </w:p>
        </w:tc>
        <w:tc vyd:_id="vyd:mqh3x8inmybv9o">
          <w:tcPr>
            <w:tcBorders>
              <w:top w:val="single" w:sz="18"/>
              <w:start w:val="single" w:color="000000" w:sz="8"/>
              <w:bottom w:val="single" w:color="000000" w:sz="8"/>
              <w:end w:val="single" w:color="000000" w:sz="8"/>
            </w:tcBorders>
            <w:tcMar>
              <w:top w:w="55" w:type="dxa"/>
              <w:start w:w="55" w:type="dxa"/>
              <w:bottom w:w="55" w:type="dxa"/>
              <w:end w:w="55" w:type="dxa"/>
            </w:tcMar>
          </w:tcPr>
          <w:p vyd:_id="vyd:mqh3x8in0gyqch">
            <w:r>
              <w:rPr>
                <w:rFonts w:ascii="Times New Roman" w:hAnsi="Times New Roman" w:eastAsia="Times New Roman" w:cs="Times New Roman"/>
                <w:sz w:val="24"/>
                <w:color w:val="000000"/>
                <w:u w:val="none"/>
                <w:b w:val="0"/>
                <w:i w:val="0"/>
              </w:rPr>
              <w:t vyd:_id="vyd:mqjk75ksegu9yn">Прецедентные феномены в переводе психологических и околопсихологических текстов</w:t>
            </w:r>
          </w:p>
        </w:tc>
      </w:tr>
    </w:tbl>
    <w:p w14:paraId="29DDD90C" w14:textId="77777777" w:rsidR="005E7BD8" w:rsidRDefault="005E7BD8" vyd:_id="vyd:mqh3x8jcm9no7z">
      <w:pPr>
        <w:pBdr>
          <w:top w:val="none" w:color="000000" w:sz="4" w:space="0"/>
          <w:left w:val="none" w:color="000000" w:sz="4" w:space="0"/>
          <w:bottom w:val="none" w:color="000000" w:sz="4" w:space="0"/>
          <w:right w:val="none" w:color="000000" w:sz="4" w:space="0"/>
        </w:pBdr>
        <w:rPr>
          <w:color w:val="FF0000"/>
          <w:b w:val="1"/>
        </w:rPr>
      </w:pPr>
    </w:p>
    <w:p w14:paraId="0BF49314" w14:textId="77777777" w:rsidR="005E7BD8" w:rsidRDefault="00000000" vyd:_id="vyd:000000000000h3">
      <w:pPr>
        <w:pBdr>
          <w:top w:val="none" w:color="000000" w:sz="4" w:space="0"/>
          <w:left w:val="none" w:color="000000" w:sz="4" w:space="0"/>
          <w:bottom w:val="none" w:color="000000" w:sz="4" w:space="0"/>
          <w:right w:val="none" w:color="000000" w:sz="4" w:space="0"/>
        </w:pBdr>
        <w:rPr>
          <w:color w:val="FF0000"/>
          <w:b w:val="1"/>
        </w:rPr>
      </w:pPr>
      <w:r>
        <w:rPr>
          <w:color w:val="FF0000"/>
          <w:b w:val="1"/>
        </w:rPr>
        <w:t vyd:_id="vyd:000000000000h4">ИТАЛЬЯНСКИЙ ЯЗЫК</w:t>
      </w:r>
    </w:p>
    <w:p w14:paraId="0BF49314" w14:textId="77777777" w:rsidR="005E7BD8" w:rsidRDefault="00000000" vyd:_id="vyd:mqr6elotf35omw">
      <w:pPr>
        <w:spacing w:after="160" w:lineRule="auto" w:before="0"/>
        <w:jc w:val="center"/>
        <w:rPr>
          <w:color w:val="FF0000"/>
          <w:b w:val="1"/>
        </w:rPr>
      </w:pPr>
      <w:r>
        <w:rPr>
          <w:sz w:val="28"/>
          <w:color w:val="00244D"/>
          <w:u w:val="none"/>
          <w:b w:val="1"/>
          <w:i w:val="0"/>
        </w:rPr>
        <w:t vyd:_id="vyd:mqr6eodpexjkwr">Аудитория 148</w:t>
      </w:r>
    </w:p>
    <w:tbl vyd:_id="vyd:000000000000gr">
      <w:tblPr>
        <w:tblStyle w:val="af8"/>
        <w:tblW w:w="0" w:type="auto"/>
        <w:tblLook w:firstRow="1" w:lastRow="0" w:firstColumn="1" w:lastColumn="0" w:noHBand="0" w:noVBand="1" w:val="07c5"/>
      </w:tblPr>
      <w:tblGrid>
        <w:gridCol w:w="3637"/>
        <w:gridCol w:w="5934"/>
      </w:tblGrid>
      <w:tr w:rsidR="005E7BD8" w14:paraId="7C2C476C" w14:textId="77777777" vyd:_id="vyd:000000000000gs">
        <w:tc vyd:_id="vyd:000000000000gz">
          <w:tcPr/>
          <w:p w14:paraId="40BB24D5" w14:textId="77777777" w:rsidR="005E7BD8" w:rsidRDefault="005E7BD8" vyd:_id="vyd:000000000000h2">
            <w:pPr>
              <w:pBdr>
                <w:top w:val="none" w:color="000000" w:sz="4" w:space="0"/>
                <w:left w:val="none" w:color="000000" w:sz="4" w:space="0"/>
                <w:bottom w:val="none" w:color="000000" w:sz="4" w:space="0"/>
                <w:right w:val="none" w:color="000000" w:sz="4" w:space="0"/>
              </w:pBdr>
              <w:rPr>
                <w:sz w:val="24"/>
                <w:color w:val="000000" w:themeColor="text1"/>
                <w:b w:val="1"/>
                <w:bCs w:val="1"/>
                <w:szCs w:val="24"/>
              </w:rPr>
            </w:pPr>
          </w:p>
          <w:p w14:paraId="6680CC8E" w14:textId="77777777" w:rsidR="005E7BD8" w:rsidRDefault="00000000" vyd:_id="vyd:000000000000h0">
            <w:pPr>
              <w:pBdr>
                <w:top w:val="none" w:color="000000" w:sz="4" w:space="0"/>
                <w:left w:val="none" w:color="000000" w:sz="4" w:space="0"/>
                <w:bottom w:val="none" w:color="000000" w:sz="4" w:space="0"/>
                <w:right w:val="none" w:color="000000" w:sz="4" w:space="0"/>
              </w:pBdr>
              <w:jc w:val="center"/>
              <w:rPr>
                <w:sz w:val="24"/>
                <w:color w:val="FF0000"/>
                <w:b w:val="1"/>
                <w:bCs w:val="1"/>
                <w:szCs w:val="24"/>
              </w:rPr>
            </w:pPr>
            <w:r>
              <w:rPr>
                <w:noProof w:val="1"/>
              </w:rPr>
              <w:drawing vyd:_id="vyd:000000000000h1">
                <wp:inline distT="0" distB="0" distL="0" distR="0">
                  <wp:extent cx="2172583" cy="2816866"/>
                  <wp:effectExtent l="0" t="0" r="0" b="0"/>
                  <wp:docPr id="129" name="Рисунок 101"/>
                  <wp:cNvGraphicFramePr>
                    <a:graphicFrameLocks noChangeAspect="1"/>
                  </wp:cNvGraphicFramePr>
                  <a:graphic>
                    <a:graphicData uri="http://schemas.openxmlformats.org/drawingml/2006/picture">
                      <pic:pic>
                        <pic:nvPicPr>
                          <pic:cNvPr id="12643640" name=""/>
                          <pic:cNvPicPr>
                            <a:picLocks noChangeAspect="1"/>
                          </pic:cNvPicPr>
                        </pic:nvPicPr>
                        <pic:blipFill>
                          <a:blip cstate="email" r:embed="rId78">
                            <a:extLst>
                              <a:ext uri="{28A0092B-C50C-407E-A947-70E740481C1C}">
                                <a14:useLocalDpi/>
                              </a:ext>
                            </a:extLst>
                          </a:blip>
                          <a:stretch>
                            <a:fillRect/>
                          </a:stretch>
                        </pic:blipFill>
                        <pic:spPr bwMode="auto">
                          <a:xfrm>
                            <a:off x="0" y="0"/>
                            <a:ext cx="2172583" cy="2816866"/>
                          </a:xfrm>
                          <a:prstGeom prst="rect">
                            <a:avLst/>
                          </a:prstGeom>
                        </pic:spPr>
                      </pic:pic>
                    </a:graphicData>
                  </a:graphic>
                </wp:inline>
              </w:drawing>
            </w:r>
          </w:p>
        </w:tc>
        <w:tc vyd:_id="vyd:000000000000gt">
          <w:tcPr/>
          <w:p w14:paraId="763440DE" w14:textId="77777777" w:rsidR="005E7BD8" w:rsidRDefault="00000000" vyd:_id="vyd:000000000000gx">
            <w:pPr>
              <w:pBdr>
                <w:top w:val="none" w:color="000000" w:sz="4" w:space="0"/>
                <w:left w:val="none" w:color="000000" w:sz="4" w:space="0"/>
                <w:bottom w:val="none" w:color="000000" w:sz="4" w:space="0"/>
                <w:right w:val="none" w:color="000000" w:sz="4" w:space="0"/>
              </w:pBdr>
              <w:rPr>
                <w:sz w:val="28"/>
                <w:color w:val="C00000"/>
                <w:b w:val="1"/>
                <w:bCs w:val="1"/>
                <w:szCs w:val="28"/>
              </w:rPr>
            </w:pPr>
            <w:r>
              <w:rPr>
                <w:sz w:val="28"/>
                <w:color w:val="C00000"/>
                <w:b w:val="1"/>
                <w:bCs w:val="1"/>
                <w:szCs w:val="28"/>
              </w:rPr>
              <w:t vyd:_id="vyd:000000000000gy">Модератор</w:t>
            </w:r>
          </w:p>
          <w:p w14:paraId="4DA98A52" w14:textId="77777777" w:rsidR="005E7BD8" w:rsidRDefault="00000000" vyd:_id="vyd:000000000000gu">
            <w:pPr>
              <w:pBdr>
                <w:top w:val="none" w:color="000000" w:sz="4" w:space="0"/>
                <w:left w:val="none" w:color="000000" w:sz="4" w:space="0"/>
                <w:bottom w:val="none" w:color="000000" w:sz="4" w:space="0"/>
                <w:right w:val="none" w:color="000000" w:sz="4" w:space="0"/>
              </w:pBdr>
              <w:rPr>
                <w:rFonts w:ascii="Carlito" w:hAnsi="Carlito" w:cs="Carlito"/>
                <w:sz w:val="24"/>
                <w:color w:val="FF0000"/>
                <w:b w:val="1"/>
                <w:bCs w:val="1"/>
                <w:szCs w:val="24"/>
              </w:rPr>
            </w:pPr>
            <w:r>
              <w:rPr>
                <w:rFonts w:eastAsia="Carlito"/>
                <w:sz w:val="24"/>
                <w:color w:val="000000"/>
                <w:b w:val="1"/>
              </w:rPr>
              <w:t vyd:_id="vyd:000000000000gw">Наталия Владимировна Колесова</w:t>
            </w:r>
            <w:r>
              <w:rPr>
                <w:rFonts w:eastAsia="Carlito"/>
                <w:sz w:val="24"/>
                <w:color w:val="000000"/>
              </w:rPr>
              <w:t vyd:_id="vyd:000000000000gv" xml:space="preserve"> – преподаватель перевода на факультете Иностранных языков СПбГУ, переводчик художественной литературы, член Союза Писателей Санкт-Петербурга</w:t>
            </w:r>
          </w:p>
        </w:tc>
      </w:tr>
    </w:tbl>
    <w:p w14:paraId="49BD000E" w14:textId="77777777" w:rsidR="005E7BD8" w:rsidRDefault="005E7BD8" vyd:_id="vyd:000000000000gq">
      <w:pPr>
        <w:pBdr>
          <w:top w:val="none" w:color="000000" w:sz="4" w:space="0"/>
          <w:left w:val="none" w:color="000000" w:sz="4" w:space="0"/>
          <w:bottom w:val="none" w:color="000000" w:sz="4" w:space="0"/>
          <w:right w:val="none" w:color="000000" w:sz="4" w:space="0"/>
        </w:pBdr>
      </w:pPr>
    </w:p>
    <w:tbl vyd:_id="vyd:000000000000du">
      <w:tblPr>
        <w:tblStyle w:val="af8"/>
        <w:tblW w:w="0" w:type="auto"/>
        <w:tblInd w:w="-1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firstRow="1" w:lastRow="0" w:firstColumn="1" w:lastColumn="0" w:noHBand="0" w:noVBand="1" w:val="07c5"/>
      </w:tblPr>
      <w:tblGrid>
        <w:gridCol w:w="57"/>
        <w:gridCol w:w="3454"/>
        <w:gridCol w:w="3685"/>
        <w:gridCol w:w="2168"/>
        <w:gridCol w:w="57"/>
      </w:tblGrid>
      <w:tr w:rsidR="009815C9" w14:paraId="57F0B625" w14:textId="77777777" w:rsidTr="009815C9" vyd:_id="vyd:000000000000g4">
        <w:trPr>
          <w:trHeight w:val="799"/>
        </w:trPr>
        <w:tc vyd:_id="vyd:000000000000gi">
          <w:tcPr>
            <w:hMerge w:val="restart"/>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72B802CF" w14:textId="77777777" w:rsidR="00B54B12" w:rsidRDefault="00000000" vyd:_id="vyd:000000000000go">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0gp">14:00 – 15:00</w:t>
            </w:r>
          </w:p>
          <w:p w14:paraId="1850A45B" w14:textId="77777777" w:rsidR="005E7BD8" w:rsidRPr="00B54B12" w:rsidRDefault="00B54B12" w:rsidP="00B54B12" vyd:_id="vyd:000000000000gl">
            <w:pPr>
              <w:pBdr>
                <w:top w:val="none" w:color="000000" w:sz="4" w:space="0"/>
                <w:left w:val="none" w:color="000000" w:sz="4" w:space="0"/>
                <w:bottom w:val="none" w:color="000000" w:sz="4" w:space="0"/>
                <w:right w:val="none" w:color="000000" w:sz="4" w:space="0"/>
              </w:pBdr>
              <w:jc w:val="center"/>
              <w:rPr>
                <w:sz w:val="24"/>
                <w:color w:val="000000"/>
              </w:rPr>
            </w:pPr>
            <w:r>
              <w:rPr>
                <w:noProof w:val="1"/>
              </w:rPr>
              <w:drawing vyd:_id="vyd:000000000000gn">
                <wp:inline distT="0" distB="0" distL="0" distR="0">
                  <wp:extent cx="1930400" cy="2628053"/>
                  <wp:effectExtent l="0" t="0" r="0" b="1270"/>
                  <wp:docPr id="1902785175" name="Picture 1" descr="фото мое в Переделкино"/>
                  <wp:cNvGraphicFramePr>
                    <a:graphicFrameLocks/>
                  </wp:cNvGraphicFramePr>
                  <a:graphic>
                    <a:graphicData uri="http://schemas.openxmlformats.org/drawingml/2006/picture">
                      <pic:pic>
                        <pic:nvPicPr>
                          <pic:cNvPr id="0" name="Picture 1" descr="фото мое в Переделкино"/>
                          <pic:cNvPicPr>
                            <a:picLocks/>
                          </pic:cNvPicPr>
                        </pic:nvPicPr>
                        <pic:blipFill>
                          <a:blip cstate="email" r:embed="rId79">
                            <a:extLst>
                              <a:ext uri="{28A0092B-C50C-407E-A947-70E740481C1C}">
                                <a14:useLocalDpi/>
                              </a:ext>
                            </a:extLst>
                          </a:blip>
                          <a:srcRect/>
                          <a:stretch>
                            <a:fillRect/>
                          </a:stretch>
                        </pic:blipFill>
                        <pic:spPr bwMode="auto">
                          <a:xfrm>
                            <a:off x="0" y="0"/>
                            <a:ext cx="1930400" cy="2628053"/>
                          </a:xfrm>
                          <a:prstGeom prst="rect">
                            <a:avLst/>
                          </a:prstGeom>
                          <a:noFill/>
                          <a:ln>
                            <a:noFill/>
                          </a:ln>
                        </pic:spPr>
                      </pic:pic>
                    </a:graphicData>
                  </a:graphic>
                </wp:inline>
              </w:drawing>
            </w:r>
            <w:r>
              <w:rPr>
                <w:sz w:val="24"/>
                <w:color w:val="000000"/>
              </w:rPr>
              <w:t vyd:_id="vyd:000000000000gm" xml:space="preserve"> </w:t>
            </w:r>
          </w:p>
        </w:tc>
        <w:tc vyd:_id="vyd:000000000000gj">
          <w:tcPr>
            <w:hMerge w:val="continue"/>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vyd:_id="vyd:000000000000gk"/>
        </w:tc>
        <w:tc vyd:_id="vyd:000000000000gc">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5A1D4CF5" w14:textId="77777777" w:rsidR="00B54B12" w:rsidRPr="00B54B12" w:rsidRDefault="00B54B12" w:rsidP="00B54B12" vyd:_id="vyd:000000000000gf">
            <w:pPr>
              <w:rPr>
                <w:sz w:val="24"/>
                <w:szCs w:val="24"/>
              </w:rPr>
            </w:pPr>
            <w:r>
              <w:rPr>
                <w:sz w:val="24"/>
                <w:b w:val="1"/>
                <w:bCs w:val="1"/>
                <w:szCs w:val="24"/>
              </w:rPr>
              <w:t vyd:_id="vyd:000000000000gh">Анна Ямпольская</w:t>
            </w:r>
            <w:r>
              <w:rPr>
                <w:sz w:val="24"/>
                <w:szCs w:val="24"/>
              </w:rPr>
              <w:t vyd:_id="vyd:000000000000gg" xml:space="preserve"> – к.ф.н., доктор лингвистики, переводчик, руководитель итальянской мастерской в Литературном институте.</w:t>
            </w:r>
          </w:p>
          <w:p w14:paraId="311E2B32" w14:textId="77777777" w:rsidR="00B54B12" w:rsidRPr="00D0259B" w:rsidRDefault="00B54B12" w:rsidP="00B54B12" vyd:_id="vyd:000000000000ge"/>
          <w:p w14:paraId="6D6BEEFC" w14:textId="77777777" w:rsidR="005E7BD8" w:rsidRDefault="005E7BD8" w:rsidP="00B54B12" vyd:_id="vyd:000000000000gd">
            <w:pPr>
              <w:rPr>
                <w:sz w:val="24"/>
                <w:color w:val="000000"/>
              </w:rPr>
            </w:pPr>
          </w:p>
        </w:tc>
        <w:tc vyd:_id="vyd:000000000000g7">
          <w:tcPr>
            <w:tcBorders>
              <w:top w:val="single" w:color="000000" w:sz="8" w:space="0"/>
              <w:start w:val="none" w:color="000000" w:sz="4" w:space="0"/>
              <w:bottom w:val="single" w:color="000000" w:sz="8" w:space="0"/>
              <w:end w:val="single" w:color="000000" w:sz="8" w:space="0"/>
            </w:tcBorders>
            <w:tcMar>
              <w:top w:w="100" w:type="dxa"/>
              <w:left w:w="100" w:type="dxa"/>
              <w:bottom w:w="100" w:type="dxa"/>
              <w:right w:w="100" w:type="dxa"/>
            </w:tcMar>
          </w:tcPr>
          <w:p w14:paraId="60BC20DF" w14:textId="77777777" w:rsidR="00B54B12" w:rsidRPr="001F40C6" w:rsidRDefault="00B54B12" w:rsidP="00B54B12" vyd:_id="vyd:000000000000ga">
            <w:pPr>
              <w:rPr>
                <w:sz w:val="24"/>
                <w:szCs w:val="24"/>
              </w:rPr>
            </w:pPr>
            <w:r>
              <w:rPr>
                <w:sz w:val="24"/>
                <w:szCs w:val="24"/>
              </w:rPr>
              <w:t vyd:_id="vyd:000000000000gb">Итальянские номера журнала «Иностранная литература»: тексты и переводчики</w:t>
            </w:r>
          </w:p>
          <w:p w14:paraId="2C45F76F" w14:textId="77777777" w:rsidR="00B54B12" w:rsidRPr="001F40C6" w:rsidRDefault="00B54B12" w:rsidP="00B54B12" vyd:_id="vyd:000000000000g9">
            <w:pPr>
              <w:rPr>
                <w:sz w:val="24"/>
                <w:szCs w:val="24"/>
              </w:rPr>
            </w:pPr>
          </w:p>
          <w:p w14:paraId="133230CC" w14:textId="77777777" w:rsidR="005E7BD8" w:rsidRDefault="005E7BD8" w:rsidP="00E8130C" vyd:_id="vyd:000000000000g8">
            <w:pPr>
              <w:spacing w:after="0"/>
              <w:rPr>
                <w:color w:val="000000"/>
              </w:rPr>
            </w:pPr>
          </w:p>
        </w:tc>
        <w:tc vyd:_id="vyd:000000000000g5">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0786C2ED" w14:textId="77777777" w:rsidR="005E7BD8" w:rsidRDefault="005E7BD8" vyd:_id="vyd:000000000000g6"/>
        </w:tc>
      </w:tr>
      <w:tr w:rsidR="009815C9" w14:paraId="1E050A75" w14:textId="77777777" w:rsidTr="009815C9" vyd:_id="vyd:000000000000fl">
        <w:trPr>
          <w:trHeight w:val="517"/>
        </w:trPr>
        <w:tc vyd:_id="vyd:000000000000fw">
          <w:tcPr>
            <w:hMerge w:val="restart"/>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48887E2F" w14:textId="77777777" w:rsidR="005E7BD8" w:rsidRDefault="00000000" vyd:_id="vyd:000000000000g2">
            <w:pPr>
              <w:pBdr>
                <w:top w:val="none" w:color="000000" w:sz="4" w:space="0"/>
                <w:left w:val="none" w:color="000000" w:sz="4" w:space="0"/>
                <w:bottom w:val="none" w:color="000000" w:sz="4" w:space="0"/>
                <w:right w:val="none" w:color="000000" w:sz="4" w:space="0"/>
              </w:pBdr>
              <w:rPr>
                <w:sz w:val="24"/>
                <w:color w:val="000000"/>
              </w:rPr>
            </w:pPr>
            <w:r>
              <w:rPr>
                <w:sz w:val="24"/>
                <w:color w:val="000000"/>
              </w:rPr>
              <w:t vyd:_id="vyd:000000000000g3">15:00 – 16:00</w:t>
            </w:r>
          </w:p>
          <w:p w14:paraId="375DBBA0" w14:textId="77777777" w:rsidR="001F40C6" w:rsidRDefault="001F40C6" vyd:_id="vyd:000000000000g1">
            <w:pPr>
              <w:pBdr>
                <w:top w:val="none" w:color="000000" w:sz="4" w:space="0"/>
                <w:left w:val="none" w:color="000000" w:sz="4" w:space="0"/>
                <w:bottom w:val="none" w:color="000000" w:sz="4" w:space="0"/>
                <w:right w:val="none" w:color="000000" w:sz="4" w:space="0"/>
              </w:pBdr>
              <w:rPr>
                <w:sz w:val="24"/>
                <w:color w:val="000000"/>
              </w:rPr>
            </w:pPr>
          </w:p>
          <w:p w14:paraId="21F3A7D8" w14:textId="77777777" w:rsidR="001F40C6" w:rsidRDefault="001F40C6" vyd:_id="vyd:000000000000fz">
            <w:pPr>
              <w:pBdr>
                <w:top w:val="none" w:color="000000" w:sz="4" w:space="0"/>
                <w:left w:val="none" w:color="000000" w:sz="4" w:space="0"/>
                <w:bottom w:val="none" w:color="000000" w:sz="4" w:space="0"/>
                <w:right w:val="none" w:color="000000" w:sz="4" w:space="0"/>
              </w:pBdr>
              <w:rPr>
                <w:sz w:val="24"/>
                <w:color w:val="000000"/>
              </w:rPr>
            </w:pPr>
            <w:r>
              <w:rPr>
                <w:color w:val="000000"/>
                <w:noProof w:val="1"/>
              </w:rPr>
              <w:drawing vyd:_id="vyd:000000000000g0">
                <wp:inline distT="0" distB="0" distL="0" distR="0">
                  <wp:extent cx="2102485" cy="2107565"/>
                  <wp:effectExtent l="0" t="0" r="5715" b="635"/>
                  <wp:docPr id="343764644" name="Рисунок 1"/>
                  <wp:cNvGraphicFramePr>
                    <a:graphicFrameLocks noChangeAspect="1"/>
                  </wp:cNvGraphicFramePr>
                  <a:graphic>
                    <a:graphicData uri="http://schemas.openxmlformats.org/drawingml/2006/picture">
                      <pic:pic>
                        <pic:nvPicPr>
                          <pic:cNvPr id="343764644" name="Рисунок 343764644"/>
                          <pic:cNvPicPr/>
                        </pic:nvPicPr>
                        <pic:blipFill>
                          <a:blip cstate="email" r:embed="rId80">
                            <a:extLst>
                              <a:ext uri="{28A0092B-C50C-407E-A947-70E740481C1C}">
                                <a14:useLocalDpi/>
                              </a:ext>
                            </a:extLst>
                          </a:blip>
                          <a:stretch>
                            <a:fillRect/>
                          </a:stretch>
                        </pic:blipFill>
                        <pic:spPr>
                          <a:xfrm>
                            <a:off x="0" y="0"/>
                            <a:ext cx="2102485" cy="2107565"/>
                          </a:xfrm>
                          <a:prstGeom prst="rect">
                            <a:avLst/>
                          </a:prstGeom>
                        </pic:spPr>
                      </pic:pic>
                    </a:graphicData>
                  </a:graphic>
                </wp:inline>
              </w:drawing>
            </w:r>
          </w:p>
        </w:tc>
        <w:tc vyd:_id="vyd:000000000000fx">
          <w:tcPr>
            <w:hMerge w:val="continue"/>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vyd:_id="vyd:000000000000fy"/>
        </w:tc>
        <w:tc vyd:_id="vyd:000000000000fr">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4EE03F63" w14:textId="77777777" w:rsidR="00B54B12" w:rsidRPr="00B54B12" w:rsidRDefault="00B54B12" w:rsidP="00B54B12" vyd:_id="vyd:000000000000ft">
            <w:pPr>
              <w:rPr>
                <w:sz w:val="24"/>
                <w:color w:val="000000"/>
                <w:szCs w:val="24"/>
              </w:rPr>
            </w:pPr>
            <w:r>
              <w:rPr>
                <w:sz w:val="24"/>
                <w:color w:val="000000"/>
                <w:b w:val="1"/>
                <w:bCs w:val="1"/>
                <w:szCs w:val="24"/>
              </w:rPr>
              <w:t vyd:_id="vyd:000000000000fv">Юлия Филипацци</w:t>
            </w:r>
            <w:r>
              <w:rPr>
                <w:sz w:val="24"/>
                <w:color w:val="000000"/>
                <w:szCs w:val="24"/>
              </w:rPr>
              <w:t vyd:_id="vyd:000000000000fu" xml:space="preserve"> – доцент кафедры романской филологии РГПУ им. А.И. Герцена, преподаватель итальянского языка Санкт-Петербургской консерватории, переводчик</w:t>
            </w:r>
          </w:p>
          <w:p w14:paraId="0BEC9907" w14:textId="77777777" w:rsidR="005E7BD8" w:rsidRPr="00B54B12" w:rsidRDefault="005E7BD8" w:rsidP="00B54B12" vyd:_id="vyd:000000000000fs">
            <w:pPr>
              <w:rPr>
                <w:sz w:val="24"/>
                <w:color w:val="000000"/>
                <w:szCs w:val="24"/>
              </w:rPr>
            </w:pPr>
          </w:p>
        </w:tc>
        <w:tc vyd:_id="vyd:000000000000fo">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0EB74FC7" w14:textId="77777777" w:rsidR="005E7BD8" w:rsidRDefault="001F40C6" vyd:_id="vyd:000000000000fp">
            <w:pPr>
              <w:pBdr>
                <w:top w:val="none" w:color="000000" w:sz="4" w:space="0"/>
                <w:left w:val="none" w:color="000000" w:sz="4" w:space="0"/>
                <w:bottom w:val="none" w:color="000000" w:sz="4" w:space="0"/>
                <w:right w:val="none" w:color="000000" w:sz="4" w:space="0"/>
              </w:pBdr>
              <w:rPr>
                <w:sz w:val="24"/>
                <w:color w:val="000000"/>
              </w:rPr>
            </w:pPr>
            <w:r>
              <w:rPr>
                <w:sz w:val="24"/>
                <w:color w:val="000000"/>
                <w:szCs w:val="24"/>
              </w:rPr>
              <w:t vyd:_id="vyd:000000000000fq">Ежегодная пресс-конференция начала сезона в Ла Скала как материал для студенческого перевода</w:t>
            </w:r>
          </w:p>
        </w:tc>
        <w:tc vyd:_id="vyd:000000000000fm">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297C3B8B" w14:textId="77777777" w:rsidR="005E7BD8" w:rsidRDefault="005E7BD8" vyd:_id="vyd:000000000000fn"/>
        </w:tc>
      </w:tr>
      <w:tr w:rsidR="009815C9" w14:paraId="6D9FF8A2" w14:textId="77777777" w:rsidTr="009815C9" vyd:_id="vyd:000000000000e9">
        <w:trPr>
          <w:trHeight w:val="517"/>
        </w:trPr>
        <w:tc vyd:_id="vyd:000000000000fd">
          <w:tcPr>
            <w:hMerge w:val="restart"/>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426EDE81" w14:textId="77777777" w:rsidR="001F40C6" w:rsidRDefault="001F40C6" vyd:_id="vyd:000000000000fj">
            <w:pPr>
              <w:rPr>
                <w:sz w:val="24"/>
                <w:color w:val="000000"/>
              </w:rPr>
            </w:pPr>
            <w:r>
              <w:rPr>
                <w:sz w:val="24"/>
                <w:color w:val="000000"/>
              </w:rPr>
              <w:t vyd:_id="vyd:000000000000fk">16:00–17:00</w:t>
            </w:r>
          </w:p>
          <w:p w14:paraId="325AD6F4" w14:textId="77777777" w:rsidR="001F40C6" w:rsidRDefault="001F40C6" vyd:_id="vyd:000000000000fh">
            <w:pPr>
              <w:rPr>
                <w:sz w:val="24"/>
                <w:color w:val="000000"/>
              </w:rPr>
            </w:pPr>
            <w:r>
              <w:rPr>
                <w:color w:val="000000"/>
                <w:noProof w:val="1"/>
              </w:rPr>
              <w:drawing vyd:_id="vyd:000000000000fi">
                <wp:inline distT="0" distB="0" distL="0" distR="0">
                  <wp:extent cx="2095500" cy="2790825"/>
                  <wp:effectExtent l="0" t="0" r="0" b="0"/>
                  <wp:docPr id="55" name="Drawing 178043599"/>
                  <wp:cNvGraphicFramePr>
                    <a:graphicFrameLocks noChangeAspect="1"/>
                  </wp:cNvGraphicFramePr>
                  <a:graphic>
                    <a:graphicData uri="http://schemas.openxmlformats.org/drawingml/2006/picture">
                      <pic:pic>
                        <pic:nvPicPr>
                          <pic:cNvPr id="178043599" name=""/>
                          <pic:cNvPicPr/>
                        </pic:nvPicPr>
                        <pic:blipFill>
                          <a:blip cstate="email" r:embed="rId81">
                            <a:extLst>
                              <a:ext uri="{28A0092B-C50C-407E-A947-70E740481C1C}">
                                <a14:useLocalDpi/>
                              </a:ext>
                            </a:extLst>
                          </a:blip>
                          <a:stretch>
                            <a:fillRect/>
                          </a:stretch>
                        </pic:blipFill>
                        <pic:spPr>
                          <a:xfrm>
                            <a:off x="0" y="0"/>
                            <a:ext cx="2095500" cy="2790825"/>
                          </a:xfrm>
                          <a:prstGeom prst="rect">
                            <a:avLst/>
                          </a:prstGeom>
                        </pic:spPr>
                      </pic:pic>
                    </a:graphicData>
                  </a:graphic>
                </wp:inline>
              </w:drawing>
            </w:r>
          </w:p>
          <w:p w14:paraId="61F50B2E" w14:textId="77777777" w:rsidR="001F40C6" w:rsidRDefault="001F40C6" vyd:_id="vyd:000000000000fg">
            <w:pPr>
              <w:pBdr>
                <w:top w:val="none" w:color="000000" w:sz="4" w:space="0"/>
                <w:left w:val="none" w:color="000000" w:sz="4" w:space="0"/>
                <w:bottom w:val="none" w:color="000000" w:sz="4" w:space="0"/>
                <w:right w:val="none" w:color="000000" w:sz="4" w:space="0"/>
              </w:pBdr>
              <w:rPr>
                <w:sz w:val="24"/>
                <w:color w:val="000000"/>
              </w:rPr>
            </w:pPr>
          </w:p>
        </w:tc>
        <w:tc vyd:_id="vyd:000000000000fe">
          <w:tcPr>
            <w:hMerge w:val="continue"/>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vyd:_id="vyd:000000000000ff"/>
        </w:tc>
        <w:tc vyd:_id="vyd:000000000000ef">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6B6D6932" w14:textId="77777777" w:rsidR="005E7BD8" w:rsidRPr="00B54B12" w:rsidRDefault="005E7BD8" w:rsidP="00B54B12" vyd:_id="vyd:000000000000f8">
            <w:pPr>
              <w:shd w:val="clear" w:color="auto" w:fill="FFFFFF"/>
              <w:spacing w:after="240"/>
              <w:rPr>
                <w:sz w:val="20"/>
                <w:color w:val="000000"/>
              </w:rPr>
            </w:pPr>
            <w:r>
              <w:rPr>
                <w:sz w:val="24"/>
                <w:color w:val="222222"/>
                <w:b w:val="1"/>
                <w:shd w:val="clear" w:color="auto" w:fill="FFFFFF"/>
              </w:rPr>
              <w:t vyd:_id="vyd:000000000000fc" xml:space="preserve">Елена Шварц – </w:t>
            </w:r>
            <w:r>
              <w:rPr>
                <w:sz w:val="24"/>
                <w:color w:val="222222"/>
                <w:shd w:val="clear" w:color="auto" w:fill="FFFFFF"/>
              </w:rPr>
              <w:t vyd:_id="vyd:000000000000fb">переводчик-синхронист итальянского и английского языков.</w:t>
            </w:r>
            <w:r>
              <w:rPr>
                <w:sz w:val="24"/>
                <w:color w:val="222222"/>
                <w:shd w:val="clear" w:color="auto" w:fill="FFFFFF"/>
              </w:rPr>
              <w:br vyd:_id="vyd:000000000000fa"/>
            </w:r>
            <w:r>
              <w:rPr>
                <w:sz w:val="24"/>
                <w:color w:val="222222"/>
                <w:shd w:val="clear" w:color="auto" w:fill="FFFFFF"/>
              </w:rPr>
              <w:t vyd:_id="vyd:000000000000f9">Рабочий стаж — 20 лет.</w:t>
            </w:r>
          </w:p>
          <w:p w14:paraId="5F699EB8" w14:textId="77777777" w:rsidR="005E7BD8" w:rsidRPr="00B54B12" w:rsidRDefault="005E7BD8" w:rsidP="00B54B12" vyd:_id="vyd:000000000000f6">
            <w:pPr>
              <w:shd w:val="clear" w:color="auto" w:fill="FFFFFF"/>
              <w:spacing w:after="240"/>
              <w:rPr>
                <w:sz w:val="20"/>
                <w:color w:val="000000"/>
              </w:rPr>
            </w:pPr>
            <w:r>
              <w:rPr>
                <w:sz w:val="24"/>
                <w:color w:val="222222"/>
                <w:shd w:val="clear" w:color="auto" w:fill="FFFFFF"/>
              </w:rPr>
              <w:t vyd:_id="vyd:000000000000f7">Специализация: устный и письменный перевод в области психоанализа, психиатрии, медицины и научной литературы.</w:t>
            </w:r>
          </w:p>
          <w:p w14:paraId="71FAE6E9" w14:textId="77777777" w:rsidR="005E7BD8" w:rsidRPr="00B54B12" w:rsidRDefault="005E7BD8" w:rsidP="00B54B12" vyd:_id="vyd:000000000000f2">
            <w:pPr>
              <w:shd w:val="clear" w:color="auto" w:fill="FFFFFF"/>
              <w:spacing w:after="240"/>
              <w:rPr>
                <w:sz w:val="20"/>
                <w:color w:val="000000"/>
              </w:rPr>
            </w:pPr>
            <w:r>
              <w:rPr>
                <w:sz w:val="24"/>
                <w:color w:val="222222"/>
                <w:shd w:val="clear" w:color="auto" w:fill="FFFFFF"/>
              </w:rPr>
              <w:t vyd:_id="vyd:000000000000f5" xml:space="preserve">В настоящее время работает над переводом книги </w:t>
            </w:r>
            <w:r>
              <w:rPr>
                <w:sz w:val="24"/>
                <w:color w:val="222222"/>
                <w:b w:val="1"/>
                <w:shd w:val="clear" w:color="auto" w:fill="FFFFFF"/>
              </w:rPr>
              <w:t vyd:_id="vyd:000000000000f4">Mario Di Fiorino, Giorgio Corretti — “Perversioni. Il lato oscuro dei comportamenti sessuali”</w:t>
            </w:r>
            <w:r>
              <w:rPr>
                <w:sz w:val="24"/>
                <w:color w:val="222222"/>
                <w:shd w:val="clear" w:color="auto" w:fill="FFFFFF"/>
              </w:rPr>
              <w:t vyd:_id="vyd:000000000000f3" xml:space="preserve"> — специализированного издания по психиатрии, психопатологии сексуального поведения, парафилиям, диагностике, терапии и психоаналитическим интерпретациям. </w:t>
            </w:r>
          </w:p>
          <w:p w14:paraId="41797254" w14:textId="77777777" w:rsidR="005E7BD8" w:rsidRPr="00B54B12" w:rsidRDefault="005E7BD8" w:rsidP="00B54B12" vyd:_id="vyd:000000000000f0">
            <w:pPr>
              <w:shd w:val="clear" w:color="auto" w:fill="FFFFFF"/>
              <w:spacing w:after="240"/>
              <w:rPr>
                <w:sz w:val="20"/>
                <w:color w:val="000000"/>
              </w:rPr>
            </w:pPr>
            <w:r>
              <w:rPr>
                <w:sz w:val="24"/>
                <w:color w:val="222222"/>
                <w:shd w:val="clear" w:color="auto" w:fill="FFFFFF"/>
              </w:rPr>
              <w:t vyd:_id="vyd:000000000000f1">Имеет практический опыт перевода в сфере психоанализа:</w:t>
            </w:r>
          </w:p>
          <w:p w14:paraId="6B23D9C1" w14:textId="77777777" w:rsidR="005E7BD8" w:rsidRPr="00B54B12" w:rsidRDefault="005E7BD8" w:rsidP="00B54B12" vyd:_id="vyd:000000000000es">
            <w:pPr>
              <w:shd w:val="clear" w:color="auto" w:fill="FFFFFF"/>
              <w:spacing w:after="240"/>
              <w:rPr>
                <w:color w:val="222222"/>
                <w:shd w:val="clear" w:color="auto" w:fill="FFFFFF"/>
              </w:rPr>
            </w:pPr>
            <w:r>
              <w:rPr>
                <w:color w:val="222222"/>
                <w:b w:val="1"/>
                <w:shd w:val="clear" w:color="auto" w:fill="FFFFFF"/>
              </w:rPr>
              <w:t vyd:_id="vyd:000000000000ez">Издательство beta2alfa</w:t>
            </w:r>
            <w:r>
              <w:rPr>
                <w:color w:val="222222"/>
                <w:shd w:val="clear" w:color="auto" w:fill="FFFFFF"/>
              </w:rPr>
              <w:br vyd:_id="vyd:000000000000ey"/>
            </w:r>
            <w:r>
              <w:rPr>
                <w:color w:val="222222"/>
                <w:shd w:val="clear" w:color="auto" w:fill="FFFFFF"/>
              </w:rPr>
              <w:t vyd:_id="vyd:000000000000ex">Последовательный перевод супервизий по психоанализу итальянского психоаналитика Луки Николи.</w:t>
            </w:r>
            <w:r>
              <w:rPr>
                <w:color w:val="222222"/>
                <w:shd w:val="clear" w:color="auto" w:fill="FFFFFF"/>
              </w:rPr>
              <w:br vyd:_id="vyd:000000000000ew"/>
            </w:r>
            <w:r>
              <w:rPr>
                <w:color w:val="222222"/>
                <w:shd w:val="clear" w:color="auto" w:fill="FFFFFF"/>
              </w:rPr>
              <w:t vyd:_id="vyd:000000000000ev" xml:space="preserve">Последовательный перевод супервизий и презентаций книг итальянского </w:t>
            </w:r>
            <w:r>
              <w:rPr>
                <w:sz w:val="24"/>
                <w:color w:val="222222"/>
                <w:shd w:val="clear" w:color="auto" w:fill="FFFFFF"/>
              </w:rPr>
              <w:t vyd:_id="vyd:000000000000eu" xml:space="preserve">психоаналитика </w:t>
            </w:r>
            <w:r>
              <w:rPr>
                <w:sz w:val="24"/>
                <w:color w:val="222222"/>
                <w:shd w:val="clear" w:color="auto" w:fill="FFFFFF"/>
              </w:rPr>
              <w:t vyd:_id="vyd:000000000000et">Антонино Ферро.</w:t>
            </w:r>
          </w:p>
          <w:p w14:paraId="5965A7C4" w14:textId="77777777" w:rsidR="005E7BD8" w:rsidRPr="00B54B12" w:rsidRDefault="005E7BD8" w:rsidP="00B54B12" vyd:_id="vyd:000000000000em">
            <w:pPr>
              <w:shd w:val="clear" w:color="auto" w:fill="FFFFFF"/>
              <w:spacing w:after="240"/>
              <w:rPr>
                <w:sz w:val="20"/>
                <w:color w:val="000000"/>
              </w:rPr>
            </w:pPr>
            <w:r>
              <w:rPr>
                <w:sz w:val="24"/>
                <w:color w:val="222222"/>
                <w:b w:val="1"/>
                <w:shd w:val="clear" w:color="auto" w:fill="FFFFFF"/>
              </w:rPr>
              <w:t vyd:_id="vyd:000000000000er">НОЧУ ВО “Московский институт психоанализа”</w:t>
            </w:r>
            <w:r>
              <w:rPr>
                <w:sz w:val="24"/>
                <w:color w:val="222222"/>
                <w:shd w:val="clear" w:color="auto" w:fill="FFFFFF"/>
              </w:rPr>
              <w:br vyd:_id="vyd:000000000000eq"/>
            </w:r>
            <w:r>
              <w:rPr>
                <w:sz w:val="24"/>
                <w:color w:val="222222"/>
                <w:shd w:val="clear" w:color="auto" w:fill="FFFFFF"/>
              </w:rPr>
              <w:t vyd:_id="vyd:000000000000ep">Синхронный перевод супервизий и презентаций книг итальянского психоаналитика Джузеппе Чивитарезе.</w:t>
            </w:r>
            <w:r>
              <w:rPr>
                <w:sz w:val="24"/>
                <w:color w:val="222222"/>
                <w:shd w:val="clear" w:color="auto" w:fill="FFFFFF"/>
              </w:rPr>
              <w:br vyd:_id="vyd:000000000000eo"/>
            </w:r>
            <w:r>
              <w:rPr>
                <w:sz w:val="24"/>
                <w:color w:val="222222"/>
                <w:shd w:val="clear" w:color="auto" w:fill="FFFFFF"/>
              </w:rPr>
              <w:t vyd:_id="vyd:000000000000en">Письменный перевод лекций и материалов для подготовки к супервизиям.</w:t>
            </w:r>
          </w:p>
          <w:p w14:paraId="2BE1DE59" w14:textId="77777777" w:rsidR="005E7BD8" w:rsidRPr="00B54B12" w:rsidRDefault="005E7BD8" w:rsidP="00B54B12" vyd:_id="vyd:000000000000ei">
            <w:pPr>
              <w:shd w:val="clear" w:color="auto" w:fill="FFFFFF"/>
              <w:spacing w:after="240"/>
              <w:rPr>
                <w:sz w:val="20"/>
                <w:color w:val="000000"/>
              </w:rPr>
            </w:pPr>
            <w:r>
              <w:rPr>
                <w:sz w:val="24"/>
                <w:color w:val="222222"/>
                <w:b w:val="1"/>
                <w:shd w:val="clear" w:color="auto" w:fill="FFFFFF"/>
              </w:rPr>
              <w:t vyd:_id="vyd:000000000000el">ООО “Высшая школа психоанализа и практической психологии”</w:t>
            </w:r>
            <w:r>
              <w:rPr>
                <w:sz w:val="24"/>
                <w:color w:val="222222"/>
                <w:shd w:val="clear" w:color="auto" w:fill="FFFFFF"/>
              </w:rPr>
              <w:br vyd:_id="vyd:000000000000ek"/>
            </w:r>
            <w:r>
              <w:rPr>
                <w:sz w:val="24"/>
                <w:color w:val="222222"/>
                <w:shd w:val="clear" w:color="auto" w:fill="FFFFFF"/>
              </w:rPr>
              <w:t vyd:_id="vyd:000000000000ej">Синхронный перевод лекций и супервизий по психоанализу итальянского психоаналитика Луки Николи.</w:t>
            </w:r>
          </w:p>
          <w:p w14:paraId="131BD580" w14:textId="77777777" w:rsidR="005E7BD8" w:rsidRPr="00B54B12" w:rsidRDefault="005E7BD8" w:rsidP="00B54B12" vyd:_id="vyd:000000000000eg">
            <w:pPr>
              <w:shd w:val="clear" w:color="auto" w:fill="FFFFFF"/>
              <w:spacing w:after="240"/>
              <w:rPr>
                <w:sz w:val="24"/>
                <w:color w:val="000000"/>
                <w:szCs w:val="24"/>
              </w:rPr>
            </w:pPr>
            <w:r>
              <w:rPr>
                <w:sz w:val="24"/>
                <w:color w:val="222222"/>
                <w:shd w:val="clear" w:color="auto" w:fill="FFFFFF"/>
              </w:rPr>
              <w:t vyd:_id="vyd:000000000000eh">Дополнительно имеет опыт письменного перевода научных и медицинских материалов, а также опыт написания и редактирования научных статей по стоматологии в качестве копирайтера.</w:t>
            </w:r>
          </w:p>
        </w:tc>
        <w:tc vyd:_id="vyd:000000000000ec">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2DDA48D2" w14:textId="77777777" w:rsidR="005E7BD8" w:rsidRDefault="001F40C6" vyd:_id="vyd:000000000000ed">
            <w:pPr>
              <w:pBdr>
                <w:top w:val="none" w:color="000000" w:sz="4" w:space="0"/>
                <w:left w:val="none" w:color="000000" w:sz="4" w:space="0"/>
                <w:bottom w:val="none" w:color="000000" w:sz="4" w:space="0"/>
                <w:right w:val="none" w:color="000000" w:sz="4" w:space="0"/>
              </w:pBdr>
              <w:rPr>
                <w:sz w:val="24"/>
                <w:color w:val="000000"/>
              </w:rPr>
            </w:pPr>
            <w:r>
              <w:rPr>
                <w:sz w:val="24"/>
              </w:rPr>
              <w:t vyd:_id="vyd:000000000000ee">Перевод чувствительного контента в психоанализе:между научной точностью и этическими границами</w:t>
            </w:r>
          </w:p>
        </w:tc>
        <w:tc vyd:_id="vyd:000000000000ea">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2A287868" w14:textId="77777777" w:rsidR="005E7BD8" w:rsidRDefault="005E7BD8" vyd:_id="vyd:000000000000eb"/>
        </w:tc>
      </w:tr>
      <w:tr w:rsidR="009815C9" w14:paraId="754B869E" w14:textId="77777777" w:rsidTr="009815C9" vyd:_id="vyd:000000000000dy">
        <w:trPr>
          <w:trHeight w:val="517"/>
        </w:trPr>
        <w:tc vyd:_id="vyd:000000000000e5">
          <w:tcPr>
            <w:hMerge w:val="restart"/>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w14:paraId="2D124A4D" w14:textId="77777777" w:rsidR="005E7BD8" w:rsidRDefault="005E7BD8" vyd:_id="vyd:000000000000e8">
            <w:pPr>
              <w:pBdr>
                <w:top w:val="none" w:color="000000" w:sz="4" w:space="0"/>
                <w:left w:val="none" w:color="000000" w:sz="4" w:space="0"/>
                <w:bottom w:val="none" w:color="000000" w:sz="4" w:space="0"/>
                <w:right w:val="none" w:color="000000" w:sz="4" w:space="0"/>
              </w:pBdr>
              <w:jc w:val="center"/>
              <w:rPr>
                <w:sz w:val="24"/>
                <w:color w:val="000000"/>
              </w:rPr>
            </w:pPr>
          </w:p>
        </w:tc>
        <w:tc vyd:_id="vyd:000000000000e6">
          <w:tcPr>
            <w:hMerge w:val="continue"/>
            <w:tcBorders>
              <w:top w:val="none" w:color="000000" w:sz="4" w:space="0"/>
              <w:start w:val="single" w:color="000000" w:sz="8" w:space="0"/>
              <w:bottom w:val="single" w:color="000000" w:sz="8" w:space="0"/>
              <w:end w:val="single" w:color="000000" w:sz="8" w:space="0"/>
            </w:tcBorders>
            <w:tcMar>
              <w:top w:w="100" w:type="dxa"/>
              <w:left w:w="100" w:type="dxa"/>
              <w:bottom w:w="100" w:type="dxa"/>
              <w:right w:w="100" w:type="dxa"/>
            </w:tcMar>
          </w:tcPr>
          <w:p vyd:_id="vyd:000000000000e7"/>
        </w:tc>
        <w:tc vyd:_id="vyd:000000000000e3">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28B5B0E5" w14:textId="77777777" w:rsidR="005E7BD8" w:rsidRDefault="005E7BD8" w:rsidP="00B54B12" vyd:_id="vyd:000000000000e4">
            <w:pPr>
              <w:spacing w:after="0"/>
              <w:rPr>
                <w:rFonts w:ascii="Calibri" w:hAnsi="Calibri" w:eastAsia="Calibri" w:cs="Calibri"/>
                <w:sz w:val="20"/>
                <w:color w:val="000000"/>
              </w:rPr>
            </w:pPr>
          </w:p>
        </w:tc>
        <w:tc vyd:_id="vyd:000000000000e1">
          <w:tcPr>
            <w:tcBorders>
              <w:top w:val="none" w:color="000000" w:sz="4" w:space="0"/>
              <w:start w:val="none" w:color="000000" w:sz="4" w:space="0"/>
              <w:bottom w:val="single" w:color="000000" w:sz="8" w:space="0"/>
              <w:end w:val="single" w:color="000000" w:sz="8" w:space="0"/>
            </w:tcBorders>
            <w:tcMar>
              <w:top w:w="100" w:type="dxa"/>
              <w:left w:w="100" w:type="dxa"/>
              <w:bottom w:w="100" w:type="dxa"/>
              <w:right w:w="100" w:type="dxa"/>
            </w:tcMar>
          </w:tcPr>
          <w:p w14:paraId="5D50127D" w14:textId="77777777" w:rsidR="005E7BD8" w:rsidRDefault="005E7BD8" vyd:_id="vyd:000000000000e2">
            <w:pPr>
              <w:pBdr>
                <w:top w:val="none" w:color="000000" w:sz="4" w:space="0"/>
                <w:left w:val="none" w:color="000000" w:sz="4" w:space="0"/>
                <w:bottom w:val="none" w:color="000000" w:sz="4" w:space="0"/>
                <w:right w:val="none" w:color="000000" w:sz="4" w:space="0"/>
              </w:pBdr>
              <w:rPr>
                <w:rFonts w:ascii="Carlito" w:hAnsi="Carlito" w:cs="Carlito"/>
                <w:sz w:val="24"/>
                <w:color w:val="222222"/>
                <w:shd w:val="clear" w:color="auto" w:fill="FFFFFF"/>
                <w:szCs w:val="24"/>
              </w:rPr>
            </w:pPr>
          </w:p>
        </w:tc>
        <w:tc vyd:_id="vyd:000000000000dz">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63E22252" w14:textId="77777777" w:rsidR="005E7BD8" w:rsidRDefault="005E7BD8" vyd:_id="vyd:000000000000e0"/>
        </w:tc>
      </w:tr>
      <w:tr w:rsidR="001F40C6" w14:paraId="3AFAB050" w14:textId="77777777" w:rsidTr="003E103F" vyd:_id="vyd:000000000000dv">
        <w:trPr>
          <w:gridAfter w:val="4"/>
          <w:trHeight w:val="517"/>
          <w:wAfter w:w="9364" w:type="dxa"/>
        </w:trPr>
        <w:tc vyd:_id="vyd:000000000000dw">
          <w:tcPr>
            <w:tcBorders>
              <w:top w:val="none" w:color="000000" w:sz="4" w:space="0"/>
              <w:start w:val="none" w:color="000000" w:sz="4" w:space="0"/>
              <w:bottom w:val="none" w:color="000000" w:sz="4" w:space="0"/>
              <w:end w:val="none" w:color="000000" w:sz="4" w:space="0"/>
            </w:tcBorders>
            <w:tcMar>
              <w:top w:w="0" w:type="dxa"/>
              <w:left w:w="0" w:type="dxa"/>
              <w:bottom w:w="0" w:type="dxa"/>
              <w:right w:w="0" w:type="dxa"/>
            </w:tcMar>
            <w:vAlign w:val="center"/>
          </w:tcPr>
          <w:p w14:paraId="6D784BA3" w14:textId="77777777" w:rsidR="001F40C6" w:rsidRDefault="001F40C6" vyd:_id="vyd:000000000000dx"/>
        </w:tc>
      </w:tr>
    </w:tbl>
    <w:p w14:paraId="3E4ACFE5" w14:textId="77777777" w:rsidR="005E7BD8" w:rsidRDefault="005E7BD8" vyd:_id="vyd:000000000000dt">
      <w:pPr>
        <w:pBdr>
          <w:top w:val="none" w:color="000000" w:sz="4" w:space="0"/>
          <w:left w:val="none" w:color="000000" w:sz="4" w:space="0"/>
          <w:bottom w:val="none" w:color="000000" w:sz="4" w:space="0"/>
          <w:right w:val="none" w:color="000000" w:sz="4" w:space="0"/>
        </w:pBdr>
        <w:rPr>
          <w:color w:val="FF0000"/>
          <w:b w:val="1"/>
        </w:rPr>
      </w:pPr>
    </w:p>
    <w:p w14:paraId="3E4ACFE5" w14:textId="77777777" w:rsidR="005E7BD8" w:rsidRDefault="005E7BD8" vyd:_id="vyd:mqr6fcujvxvu8d">
      <w:pPr>
        <w:pBdr>
          <w:top w:val="none" w:color="000000" w:sz="4" w:space="0"/>
          <w:left w:val="none" w:color="000000" w:sz="4" w:space="0"/>
          <w:bottom w:val="none" w:color="000000" w:sz="4" w:space="0"/>
          <w:right w:val="none" w:color="000000" w:sz="4" w:space="0"/>
        </w:pBdr>
        <w:rPr>
          <w:color w:val="FF0000"/>
          <w:b w:val="1"/>
        </w:rPr>
      </w:pPr>
      <w:r>
        <w:rPr>
          <w:color w:val="FF0000"/>
          <w:b w:val="1"/>
        </w:rPr>
        <w:t vyd:_id="vyd:mqr6f7lck6c8kh">КИТАЙСКИЙ ЯЗЫК</w:t>
      </w:r>
    </w:p>
    <w:p w14:paraId="3E4ACFE5" w14:textId="77777777" w:rsidR="005E7BD8" w:rsidRDefault="005E7BD8" vyd:_id="vyd:mqr6fgjuvm8lh5">
      <w:pPr>
        <w:spacing w:after="160" w:lineRule="auto" w:before="0"/>
        <w:jc w:val="center"/>
        <w:rPr>
          <w:color w:val="FF0000"/>
          <w:b w:val="1"/>
        </w:rPr>
      </w:pPr>
      <w:r>
        <w:rPr>
          <w:sz w:val="28"/>
          <w:color w:val="00244D"/>
          <w:u w:val="none"/>
          <w:b w:val="1"/>
          <w:i w:val="0"/>
        </w:rPr>
        <w:t vyd:_id="vyd:mqr6fh9ix8gvdi">Аудитория 154</w:t>
      </w:r>
    </w:p>
    <w:tbl vyd:_id="vyd:000000000000dd">
      <w:tblPr>
        <w:tblStyle w:val="af8"/>
        <w:tblW w:w="936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492"/>
        <w:gridCol w:w="4868"/>
      </w:tblGrid>
      <w:tr w:rsidR="00B01680" w14:paraId="252C9692" w14:textId="77777777" vyd:_id="vyd:000000000000de">
        <w:tc vyd:_id="vyd:000000000000dp">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57164E12" w14:textId="77777777" w:rsidR="00B01680" w:rsidRDefault="00000000" vyd:_id="vyd:000000000000dq">
            <w:pPr>
              <w:spacing w:after="0"/>
              <w:jc w:val="center"/>
            </w:pPr>
            <w:r>
              <w:t vyd:_id="vyd:000000000000ds" xml:space="preserve">  </w:t>
            </w:r>
            <w:r>
              <w:rPr>
                <w:sz w:val="28"/>
                <w:noProof w:val="1"/>
              </w:rPr>
              <w:drawing vyd:_id="vyd:000000000000dr">
                <wp:inline distT="0" distB="0" distL="0" distR="0">
                  <wp:extent cx="2343150" cy="3514725"/>
                  <wp:effectExtent l="0" t="0" r="0" b="0"/>
                  <wp:docPr id="56" name="Drawing 178043599"/>
                  <wp:cNvGraphicFramePr>
                    <a:graphicFrameLocks noChangeAspect="1"/>
                  </wp:cNvGraphicFramePr>
                  <a:graphic>
                    <a:graphicData uri="http://schemas.openxmlformats.org/drawingml/2006/picture">
                      <pic:pic>
                        <pic:nvPicPr>
                          <pic:cNvPr id="178043599" name=""/>
                          <pic:cNvPicPr/>
                        </pic:nvPicPr>
                        <pic:blipFill>
                          <a:blip cstate="email" r:embed="rId82">
                            <a:extLst>
                              <a:ext uri="{28A0092B-C50C-407E-A947-70E740481C1C}">
                                <a14:useLocalDpi/>
                              </a:ext>
                            </a:extLst>
                          </a:blip>
                          <a:stretch>
                            <a:fillRect/>
                          </a:stretch>
                        </pic:blipFill>
                        <pic:spPr>
                          <a:xfrm>
                            <a:off x="0" y="0"/>
                            <a:ext cx="2343150" cy="3514725"/>
                          </a:xfrm>
                          <a:prstGeom prst="rect">
                            <a:avLst/>
                          </a:prstGeom>
                        </pic:spPr>
                      </pic:pic>
                    </a:graphicData>
                  </a:graphic>
                </wp:inline>
              </w:drawing>
            </w:r>
          </w:p>
        </w:tc>
        <w:tc vyd:_id="vyd:000000000000df">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0DBDE621" w14:textId="77777777" w:rsidR="00B01680" w:rsidRDefault="00000000" vyd:_id="vyd:000000000000dm">
            <w:pPr>
              <w:spacing w:after="0"/>
            </w:pPr>
            <w:r>
              <w:t vyd:_id="vyd:000000000000do" xml:space="preserve"> </w:t>
            </w:r>
            <w:r>
              <w:rPr>
                <w:rFonts w:ascii="Carlito" w:hAnsi="Carlito" w:eastAsia="Carlito" w:cs="Carlito"/>
                <w:sz w:val="32"/>
                <w:color w:val="C00000"/>
                <w:b w:val="1"/>
              </w:rPr>
              <w:t vyd:_id="vyd:000000000000dn">Модератор</w:t>
            </w:r>
          </w:p>
          <w:p w14:paraId="49322E72" w14:textId="77777777" w:rsidR="00B01680" w:rsidRDefault="00000000" vyd:_id="vyd:000000000000dg">
            <w:pPr>
              <w:spacing w:after="0"/>
            </w:pPr>
            <w:r>
              <w:t vyd:_id="vyd:000000000000dl" xml:space="preserve"> </w:t>
            </w:r>
            <w:r>
              <w:rPr>
                <w:sz w:val="28"/>
                <w:color w:val="2C2D2E"/>
                <w:b w:val="1"/>
              </w:rPr>
              <w:t vyd:_id="vyd:000000000000dk" xml:space="preserve">Алиса Борисовна Черницкая – </w:t>
            </w:r>
            <w:r>
              <w:rPr>
                <w:sz w:val="28"/>
                <w:color w:val="2C2D2E"/>
              </w:rPr>
              <w:t vyd:_id="vyd:000000000000dj">старший преподаватель китайского языка ФИЯ СПБГУ, куратор КМА и отраслевого перевода Преподаватель РКИ.</w:t>
            </w:r>
            <w:r>
              <w:rPr>
                <w:sz w:val="28"/>
                <w:color w:val="2C2D2E"/>
              </w:rPr>
              <w:br vyd:_id="vyd:000000000000di"/>
            </w:r>
            <w:r>
              <w:rPr>
                <w:sz w:val="28"/>
                <w:color w:val="2C2D2E"/>
              </w:rPr>
              <w:t vyd:_id="vyd:000000000000dh" xml:space="preserve">Руководитель туристического проекта «Ноль дистанции», руководитель проектов: языковая школа «Mag pies» и  «Студия китайского языка для детей и взрослых» </w:t>
            </w:r>
          </w:p>
        </w:tc>
      </w:tr>
    </w:tbl>
    <w:p w14:paraId="3A9919A2" w14:textId="77777777" w:rsidR="005E7BD8" w:rsidRDefault="005E7BD8" vyd:_id="vyd:000000000000dc">
      <w:pPr>
        <w:rPr>
          <w:color w:val="FF0000"/>
          <w:b w:val="1"/>
        </w:rPr>
      </w:pPr>
    </w:p>
    <w:p w14:paraId="1E793757" w14:textId="77777777" w:rsidR="005E7BD8" w:rsidRDefault="005E7BD8" vyd:_id="vyd:000000000000db">
      <w:pPr>
        <w:rPr>
          <w:color w:val="FF0000"/>
          <w:b w:val="1"/>
        </w:rPr>
      </w:pPr>
    </w:p>
    <w:tbl vyd:_id="vyd:000000000000b4">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645"/>
        <w:gridCol w:w="3102"/>
        <w:gridCol w:w="2608"/>
      </w:tblGrid>
      <w:tr w:rsidR="00B01680" w14:paraId="549559FE" w14:textId="77777777" vyd:_id="vyd:000000000000ct">
        <w:tc vyd:_id="vyd:000000000000d3">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2B4CD621" w14:textId="77777777" w:rsidR="00B01680" w:rsidRDefault="00000000" vyd:_id="vyd:000000000000d8">
            <w:pPr>
              <w:rPr>
                <w:sz w:val="24"/>
                <w:color w:val="000000"/>
                <w:shd w:val="clear" w:color="auto" w:fill="FFFFFF"/>
              </w:rPr>
            </w:pPr>
            <w:r>
              <w:t vyd:_id="vyd:000000000000da" xml:space="preserve"> </w:t>
            </w:r>
            <w:r>
              <w:rPr>
                <w:sz w:val="24"/>
                <w:color w:val="000000"/>
                <w:shd w:val="clear" w:color="auto" w:fill="FFFFFF"/>
              </w:rPr>
              <w:t vyd:_id="vyd:000000000000d9">14:00 – 14: 45</w:t>
            </w:r>
          </w:p>
          <w:p w14:paraId="3DBF7B71" w14:textId="77777777" w:rsidR="00B01680" w:rsidRDefault="00000000" vyd:_id="vyd:000000000000d6">
            <w:pPr>
              <w:rPr>
                <w:sz w:val="24"/>
                <w:color w:val="000000"/>
                <w:shd w:val="clear" w:color="auto" w:fill="FFFFFF"/>
              </w:rPr>
            </w:pPr>
            <w:r>
              <w:rPr>
                <w:color w:val="000000"/>
                <w:shd w:val="clear" w:color="auto" w:fill="FFFFFF"/>
                <w:noProof w:val="1"/>
              </w:rPr>
              <w:drawing vyd:_id="vyd:000000000000d7">
                <wp:inline distT="0" distB="0" distL="0" distR="0">
                  <wp:extent cx="2333625" cy="2333625"/>
                  <wp:effectExtent l="0" t="0" r="0" b="0"/>
                  <wp:docPr id="57" name="Drawing 178067689"/>
                  <wp:cNvGraphicFramePr>
                    <a:graphicFrameLocks noChangeAspect="1"/>
                  </wp:cNvGraphicFramePr>
                  <a:graphic>
                    <a:graphicData uri="http://schemas.openxmlformats.org/drawingml/2006/picture">
                      <pic:pic>
                        <pic:nvPicPr>
                          <pic:cNvPr id="178067689" name=""/>
                          <pic:cNvPicPr/>
                        </pic:nvPicPr>
                        <pic:blipFill>
                          <a:blip cstate="email" r:embed="rId83">
                            <a:extLst>
                              <a:ext uri="{28A0092B-C50C-407E-A947-70E740481C1C}">
                                <a14:useLocalDpi/>
                              </a:ext>
                            </a:extLst>
                          </a:blip>
                          <a:stretch>
                            <a:fillRect/>
                          </a:stretch>
                        </pic:blipFill>
                        <pic:spPr>
                          <a:xfrm>
                            <a:off x="0" y="0"/>
                            <a:ext cx="2333625" cy="2333625"/>
                          </a:xfrm>
                          <a:prstGeom prst="rect">
                            <a:avLst/>
                          </a:prstGeom>
                        </pic:spPr>
                      </pic:pic>
                    </a:graphicData>
                  </a:graphic>
                </wp:inline>
              </w:drawing>
            </w:r>
          </w:p>
          <w:p w14:paraId="75EF7484" w14:textId="77777777" w:rsidR="00B01680" w:rsidRDefault="00000000" vyd:_id="vyd:000000000000d4">
            <w:pPr>
              <w:jc w:val="center"/>
            </w:pPr>
            <w:r>
              <w:t vyd:_id="vyd:000000000000d5" xml:space="preserve"> </w:t>
            </w:r>
          </w:p>
        </w:tc>
        <w:tc vyd:_id="vyd:000000000000cx">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7E55DD51" w14:textId="77777777" w:rsidR="00B01680" w:rsidRDefault="00000000" vyd:_id="vyd:000000000000d0">
            <w:pPr>
              <w:rPr>
                <w:sz w:val="24"/>
              </w:rPr>
            </w:pPr>
            <w:r>
              <w:rPr>
                <w:sz w:val="24"/>
                <w:color w:val="000000"/>
                <w:b w:val="1"/>
              </w:rPr>
              <w:t vyd:_id="vyd:000000000000d2" xml:space="preserve">Ксения Балюта – </w:t>
            </w:r>
            <w:r>
              <w:rPr>
                <w:sz w:val="24"/>
              </w:rPr>
              <w:t vyd:_id="vyd:000000000000d1">преподаватель Школы Востоковедения НИУ ВШЭ, переводчик художественной литературы, востоковед-филолог</w:t>
            </w:r>
          </w:p>
          <w:p w14:paraId="7E55DD51" w14:textId="77777777" w:rsidR="00B01680" w:rsidRDefault="00000000" vyd:_id="vyd:mq9at1v7offatv">
            <w:pPr>
              <w:rPr>
                <w:sz w:val="24"/>
              </w:rPr>
            </w:pPr>
            <w:r>
              <w:rPr>
                <w:sz w:val="24"/>
              </w:rPr>
              <w:t vyd:_id="vyd:mq9at2r3pz0yp5" xml:space="preserve">- победитель Международного конкурса художественного перевода и участник </w:t>
            </w:r>
            <w:r>
              <w:rPr>
                <w:sz w:val="24"/>
              </w:rPr>
              <w:t vyd:_id="vyd:mq9at2r0w2lbj8" xml:space="preserve">«Школы молодого переводчика Россия-Китай 2026» от АНО «Институт перевода» </w:t>
            </w:r>
            <w:r>
              <w:rPr>
                <w:sz w:val="24"/>
              </w:rPr>
              <w:t vyd:_id="vyd:mq9at2qwhtridi">при поддержке Фонда президентских грантов;</w:t>
            </w:r>
          </w:p>
          <w:p w14:paraId="7E55DD51" w14:textId="77777777" w:rsidR="00B01680" w:rsidRDefault="00000000" vyd:_id="vyd:mq9at2qvkkwo2j">
            <w:pPr>
              <w:rPr>
                <w:sz w:val="24"/>
              </w:rPr>
            </w:pPr>
            <w:r>
              <w:rPr>
                <w:sz w:val="24"/>
              </w:rPr>
              <w:t vyd:_id="vyd:mq9at2qt3843dy" xml:space="preserve">- резидент мастерской по переводу художественной литературы под руководством </w:t>
            </w:r>
            <w:r>
              <w:rPr>
                <w:sz w:val="24"/>
              </w:rPr>
              <w:t vyd:_id="vyd:mq9at2qn462kwt">А.А. Родионова в Доме творчества Переделкино в 2022 г.;</w:t>
            </w:r>
          </w:p>
          <w:p w14:paraId="7E55DD51" w14:textId="77777777" w:rsidR="00B01680" w:rsidRDefault="00000000" vyd:_id="vyd:mq9at2qfdghlr8">
            <w:r>
              <w:rPr>
                <w:sz w:val="24"/>
              </w:rPr>
              <w:t vyd:_id="vyd:mq9at2q6xr78ul">- исследователь китайской авангардной прозы 1980-1990х.</w:t>
            </w:r>
          </w:p>
        </w:tc>
        <w:tc vyd:_id="vyd:000000000000cu">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260979E0" w14:textId="77777777" w:rsidR="00B01680" w:rsidRDefault="00000000" vyd:_id="vyd:000000000000cv">
            <w:r>
              <w:rPr>
                <w:sz w:val="24"/>
              </w:rPr>
              <w:t vyd:_id="vyd:000000000000cw">Не рисовать тире за автора: немаркированная прямая речь в переводе современной китайской прозы</w:t>
            </w:r>
          </w:p>
        </w:tc>
      </w:tr>
      <w:tr w:rsidR="00B01680" w14:paraId="4341F6E0" w14:textId="77777777" vyd:_id="vyd:000000000000c9">
        <w:tc vyd:_id="vyd:000000000000cl">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00AA5A64" w14:textId="77777777" w:rsidR="00B01680" w:rsidRDefault="00000000" vyd:_id="vyd:000000000000cq">
            <w:pPr>
              <w:rPr>
                <w:sz w:val="28"/>
                <w:color w:val="000000"/>
                <w:shd w:val="clear" w:color="auto" w:fill="FFFFFF"/>
              </w:rPr>
            </w:pPr>
            <w:r>
              <w:t vyd:_id="vyd:000000000000cs" xml:space="preserve"> </w:t>
            </w:r>
            <w:r>
              <w:rPr>
                <w:sz w:val="24"/>
                <w:color w:val="000000"/>
                <w:shd w:val="clear" w:color="auto" w:fill="FFFFFF"/>
              </w:rPr>
              <w:t vyd:_id="vyd:000000000000cr">14: 45 – 15:30</w:t>
            </w:r>
          </w:p>
          <w:p w14:paraId="225A5E22" w14:textId="77777777" w:rsidR="00B01680" w:rsidRDefault="00000000" vyd:_id="vyd:000000000000cm">
            <w:pPr>
              <w:jc w:val="center"/>
            </w:pPr>
            <w:r>
              <w:rPr>
                <w:sz w:val="28"/>
                <w:color w:val="000000"/>
                <w:shd w:val="clear" w:color="auto" w:fill="FFFFFF"/>
                <w:noProof w:val="1"/>
              </w:rPr>
              <w:drawing vyd:_id="vyd:000000000000cp">
                <wp:inline distT="0" distB="0" distL="0" distR="0">
                  <wp:extent cx="1857375" cy="2533650"/>
                  <wp:effectExtent l="0" t="0" r="0" b="0"/>
                  <wp:docPr id="58" name="Drawing 178043599"/>
                  <wp:cNvGraphicFramePr>
                    <a:graphicFrameLocks noChangeAspect="1"/>
                  </wp:cNvGraphicFramePr>
                  <a:graphic>
                    <a:graphicData uri="http://schemas.openxmlformats.org/drawingml/2006/picture">
                      <pic:pic>
                        <pic:nvPicPr>
                          <pic:cNvPr id="178043599" name=""/>
                          <pic:cNvPicPr/>
                        </pic:nvPicPr>
                        <pic:blipFill>
                          <a:blip cstate="email" r:embed="rId84">
                            <a:extLst>
                              <a:ext uri="{28A0092B-C50C-407E-A947-70E740481C1C}">
                                <a14:useLocalDpi/>
                              </a:ext>
                            </a:extLst>
                          </a:blip>
                          <a:stretch>
                            <a:fillRect/>
                          </a:stretch>
                        </pic:blipFill>
                        <pic:spPr>
                          <a:xfrm>
                            <a:off x="0" y="0"/>
                            <a:ext cx="1857375" cy="2533650"/>
                          </a:xfrm>
                          <a:prstGeom prst="rect">
                            <a:avLst/>
                          </a:prstGeom>
                        </pic:spPr>
                      </pic:pic>
                    </a:graphicData>
                  </a:graphic>
                </wp:inline>
              </w:drawing>
            </w:r>
            <w:r>
              <w:rPr>
                <w:sz w:val="28"/>
                <w:color w:val="000000"/>
                <w:shd w:val="clear" w:color="auto" w:fill="FFFFFF"/>
              </w:rPr>
              <w:t vyd:_id="vyd:000000000000co" xml:space="preserve"> </w:t>
            </w:r>
            <w:r>
              <w:t vyd:_id="vyd:000000000000cn" xml:space="preserve"> </w:t>
            </w:r>
          </w:p>
        </w:tc>
        <w:tc vyd:_id="vyd:000000000000ce">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7FDA13D8" w14:textId="77777777" w:rsidR="00B01680" w:rsidRDefault="00000000" vyd:_id="vyd:000000000000cf">
            <w:pPr>
              <w:rPr>
                <w:b w:val="1"/>
              </w:rPr>
            </w:pPr>
            <w:r>
              <w:t vyd:_id="vyd:000000000000ck" xml:space="preserve"> </w:t>
            </w:r>
            <w:r>
              <w:rPr>
                <w:sz w:val="24"/>
                <w:color w:val="000000"/>
                <w:b w:val="1"/>
              </w:rPr>
              <w:t vyd:_id="vyd:000000000000cj">Лидия</w:t>
            </w:r>
            <w:r>
              <w:rPr>
                <w:sz w:val="24"/>
                <w:color w:val="000000"/>
              </w:rPr>
              <w:t vyd:_id="vyd:000000000000ci" xml:space="preserve"> </w:t>
            </w:r>
            <w:r>
              <w:rPr>
                <w:sz w:val="24"/>
                <w:color w:val="000000"/>
                <w:b w:val="1"/>
              </w:rPr>
              <w:t vyd:_id="vyd:000000000000ch">Стеженская – к</w:t>
            </w:r>
            <w:r>
              <w:rPr>
                <w:sz w:val="24"/>
                <w:color w:val="000000"/>
              </w:rPr>
              <w:t vyd:_id="vyd:000000000000cg">андидат филологических наук, заведующая Отделом литератур народов Азии Института востоковедения РАН</w:t>
            </w:r>
          </w:p>
        </w:tc>
        <w:tc vyd:_id="vyd:000000000000ca">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6C383479" w14:textId="77777777" w:rsidR="00B01680" w:rsidRDefault="00000000" vyd:_id="vyd:000000000000cb">
            <w:r>
              <w:t vyd:_id="vyd:000000000000cd" xml:space="preserve"> </w:t>
            </w:r>
            <w:r>
              <w:rPr>
                <w:sz w:val="24"/>
                <w:color w:val="000000"/>
              </w:rPr>
              <w:t vyd:_id="vyd:000000000000cc">Перевод понятия "вэнь" в трактате "Резной дракон литературной мысли"</w:t>
            </w:r>
          </w:p>
        </w:tc>
      </w:tr>
      <w:tr w:rsidR="00B01680" w14:paraId="0E58499D" w14:textId="77777777" vyd:_id="vyd:000000000000bo">
        <w:tc vyd:_id="vyd:000000000000c2">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54A8BF06" w14:textId="77777777" w:rsidR="00B01680" w:rsidRDefault="00000000" vyd:_id="vyd:000000000000c6">
            <w:pPr>
              <w:rPr>
                <w:sz w:val="24"/>
                <w:color w:val="000000"/>
                <w:shd w:val="clear" w:color="auto" w:fill="FFFFFF"/>
              </w:rPr>
            </w:pPr>
            <w:r>
              <w:t vyd:_id="vyd:000000000000c8" xml:space="preserve"> </w:t>
            </w:r>
            <w:r>
              <w:rPr>
                <w:sz w:val="24"/>
                <w:color w:val="000000"/>
                <w:shd w:val="clear" w:color="auto" w:fill="FFFFFF"/>
              </w:rPr>
              <w:t vyd:_id="vyd:000000000000c7">15: 30 – 16:15</w:t>
            </w:r>
          </w:p>
          <w:p w14:paraId="68B5263D" w14:textId="77777777" w:rsidR="00B01680" w:rsidRDefault="00000000" vyd:_id="vyd:000000000000c3">
            <w:r>
              <w:rPr>
                <w:color w:val="000000"/>
                <w:shd w:val="clear" w:color="auto" w:fill="FFFFFF"/>
                <w:noProof w:val="1"/>
              </w:rPr>
              <w:drawing vyd:_id="vyd:000000000000c5">
                <wp:inline distT="0" distB="0" distL="0" distR="0">
                  <wp:extent cx="2333625" cy="4152900"/>
                  <wp:effectExtent l="0" t="0" r="0" b="0"/>
                  <wp:docPr id="59" name="Drawing 178043599"/>
                  <wp:cNvGraphicFramePr>
                    <a:graphicFrameLocks noChangeAspect="1"/>
                  </wp:cNvGraphicFramePr>
                  <a:graphic>
                    <a:graphicData uri="http://schemas.openxmlformats.org/drawingml/2006/picture">
                      <pic:pic>
                        <pic:nvPicPr>
                          <pic:cNvPr id="178043599" name=""/>
                          <pic:cNvPicPr/>
                        </pic:nvPicPr>
                        <pic:blipFill>
                          <a:blip cstate="email" r:embed="rId85">
                            <a:extLst>
                              <a:ext uri="{28A0092B-C50C-407E-A947-70E740481C1C}">
                                <a14:useLocalDpi/>
                              </a:ext>
                            </a:extLst>
                          </a:blip>
                          <a:stretch>
                            <a:fillRect/>
                          </a:stretch>
                        </pic:blipFill>
                        <pic:spPr>
                          <a:xfrm>
                            <a:off x="0" y="0"/>
                            <a:ext cx="2333625" cy="4152900"/>
                          </a:xfrm>
                          <a:prstGeom prst="rect">
                            <a:avLst/>
                          </a:prstGeom>
                        </pic:spPr>
                      </pic:pic>
                    </a:graphicData>
                  </a:graphic>
                </wp:inline>
              </w:drawing>
            </w:r>
            <w:r>
              <w:t vyd:_id="vyd:000000000000c4" xml:space="preserve"> </w:t>
            </w:r>
          </w:p>
        </w:tc>
        <w:tc vyd:_id="vyd:000000000000bs">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0888E2EE" w14:textId="77777777" w:rsidR="00B01680" w:rsidRDefault="00000000" vyd:_id="vyd:000000000000bw">
            <w:pPr>
              <w:rPr>
                <w:sz w:val="24"/>
                <w:color w:val="000000"/>
              </w:rPr>
            </w:pPr>
            <w:r>
              <w:rPr>
                <w:b w:val="1"/>
              </w:rPr>
              <w:t vyd:_id="vyd:000000000000c1" xml:space="preserve"> </w:t>
            </w:r>
            <w:r>
              <w:rPr>
                <w:sz w:val="24"/>
                <w:color w:val="000000"/>
                <w:b w:val="1"/>
              </w:rPr>
              <w:t vyd:_id="vyd:000000000000c0" xml:space="preserve">Валерия Лиу </w:t>
            </w:r>
            <w:r>
              <w:rPr>
                <w:sz w:val="24"/>
              </w:rPr>
              <w:t vyd:_id="vyd:000000000000bz" xml:space="preserve">– </w:t>
            </w:r>
            <w:r>
              <w:t vyd:_id="vyd:000000000000by">п</w:t>
            </w:r>
            <w:r>
              <w:rPr>
                <w:sz w:val="24"/>
                <w:color w:val="000000"/>
              </w:rPr>
              <w:t vyd:_id="vyd:000000000000bx" xml:space="preserve">оследовательный переводчик в паре китайский-русский, преподаватель китайского языка, руководитель онлайн-школы «Китайский код» </w:t>
            </w:r>
          </w:p>
          <w:p w14:paraId="0676861A" w14:textId="77777777" w:rsidR="00B01680" w:rsidRDefault="00000000" vyd:_id="vyd:000000000000bu">
            <w:pPr>
              <w:rPr>
                <w:rFonts w:ascii="Calibri" w:hAnsi="Calibri" w:eastAsia="Calibri" w:cs="Calibri"/>
                <w:sz w:val="27"/>
                <w:color w:val="000000"/>
              </w:rPr>
            </w:pPr>
            <w:r>
              <w:rPr>
                <w:sz w:val="24"/>
                <w:color w:val="000000"/>
              </w:rPr>
              <w:t vyd:_id="vyd:000000000000bv">http://chinesecode.ru тг канал: @chinese_code_school</w:t>
            </w:r>
          </w:p>
          <w:p w14:paraId="0C034B6C" w14:textId="77777777" w:rsidR="00B01680" w:rsidRDefault="00B01680" vyd:_id="vyd:000000000000bt"/>
        </w:tc>
        <w:tc vyd:_id="vyd:000000000000bp">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757115A5" w14:textId="77777777" w:rsidR="00B01680" w:rsidRDefault="00000000" vyd:_id="vyd:000000000000bq">
            <w:r>
              <w:rPr>
                <w:sz w:val="24"/>
                <w:color w:val="000000"/>
              </w:rPr>
              <w:t vyd:_id="vyd:000000000000br">Как использовать универсальную переводческую скоропись (УПС) в паре «китайский-русский»</w:t>
            </w:r>
          </w:p>
        </w:tc>
      </w:tr>
      <w:tr w:rsidR="00B01680" w14:paraId="7A2F5D5C" w14:textId="77777777" vyd:_id="vyd:000000000000b5">
        <w:tc vyd:_id="vyd:000000000000bh">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6C0CCA73" w14:textId="77777777" w:rsidR="00B01680" w:rsidRDefault="00000000" vyd:_id="vyd:000000000000bl">
            <w:pPr>
              <w:rPr>
                <w:sz w:val="24"/>
                <w:color w:val="000000"/>
                <w:shd w:val="clear" w:color="auto" w:fill="FFFFFF"/>
              </w:rPr>
            </w:pPr>
            <w:r>
              <w:t vyd:_id="vyd:000000000000bn" xml:space="preserve"> </w:t>
            </w:r>
            <w:r>
              <w:rPr>
                <w:sz w:val="24"/>
                <w:color w:val="000000"/>
                <w:shd w:val="clear" w:color="auto" w:fill="FFFFFF"/>
              </w:rPr>
              <w:t vyd:_id="vyd:000000000000bm">16:15 – 17:00</w:t>
            </w:r>
          </w:p>
          <w:p w14:paraId="41BF8361" w14:textId="77777777" w:rsidR="00B01680" w:rsidRDefault="00B01680" vyd:_id="vyd:000000000000bk">
            <w:pPr>
              <w:rPr>
                <w:sz w:val="24"/>
                <w:color w:val="000000"/>
                <w:shd w:val="clear" w:color="auto" w:fill="FFFFFF"/>
              </w:rPr>
            </w:pPr>
          </w:p>
          <w:p w14:paraId="6B2005C4" w14:textId="77777777" w:rsidR="00B01680" w:rsidRDefault="00000000" vyd:_id="vyd:000000000000bi">
            <w:r>
              <w:rPr>
                <w:color w:val="000000"/>
                <w:shd w:val="clear" w:color="auto" w:fill="FFFFFF"/>
                <w:noProof w:val="1"/>
              </w:rPr>
              <w:drawing vyd:_id="vyd:000000000000bj">
                <wp:inline distT="0" distB="0" distL="0" distR="0">
                  <wp:extent cx="2333625" cy="3190875"/>
                  <wp:effectExtent l="0" t="0" r="0" b="0"/>
                  <wp:docPr id="60" name="Drawing 178043599"/>
                  <wp:cNvGraphicFramePr>
                    <a:graphicFrameLocks noChangeAspect="1"/>
                  </wp:cNvGraphicFramePr>
                  <a:graphic>
                    <a:graphicData uri="http://schemas.openxmlformats.org/drawingml/2006/picture">
                      <pic:pic>
                        <pic:nvPicPr>
                          <pic:cNvPr id="178043599" name=""/>
                          <pic:cNvPicPr/>
                        </pic:nvPicPr>
                        <pic:blipFill>
                          <a:blip cstate="email" r:embed="rId86">
                            <a:extLst>
                              <a:ext uri="{28A0092B-C50C-407E-A947-70E740481C1C}">
                                <a14:useLocalDpi/>
                              </a:ext>
                            </a:extLst>
                          </a:blip>
                          <a:stretch>
                            <a:fillRect/>
                          </a:stretch>
                        </pic:blipFill>
                        <pic:spPr>
                          <a:xfrm>
                            <a:off x="0" y="0"/>
                            <a:ext cx="2333625" cy="3190875"/>
                          </a:xfrm>
                          <a:prstGeom prst="rect">
                            <a:avLst/>
                          </a:prstGeom>
                        </pic:spPr>
                      </pic:pic>
                    </a:graphicData>
                  </a:graphic>
                </wp:inline>
              </w:drawing>
            </w:r>
          </w:p>
        </w:tc>
        <w:tc vyd:_id="vyd:000000000000bb">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468A0EC3" w14:textId="77777777" w:rsidR="00B01680" w:rsidRDefault="00000000" vyd:_id="vyd:000000000000bc">
            <w:r>
              <w:t vyd:_id="vyd:000000000000bg" xml:space="preserve">  </w:t>
            </w:r>
            <w:r>
              <w:rPr>
                <w:sz w:val="24"/>
                <w:color w:val="000000"/>
                <w:b w:val="1"/>
              </w:rPr>
              <w:t vyd:_id="vyd:000000000000bf" xml:space="preserve">Лю Цюань </w:t>
            </w:r>
            <w:r>
              <w:rPr>
                <w:sz w:val="24"/>
                <w:color w:val="000000"/>
              </w:rPr>
              <w:t vyd:_id="vyd:000000000000be" xml:space="preserve">– преподаватель китайского языка, переводчик, студент 4 курса филологического факультета СПбГУ по направлению «Русский язык </w:t>
            </w:r>
            <w:r>
              <w:rPr>
                <w:sz w:val="24"/>
                <w:color w:val="000000"/>
              </w:rPr>
              <w:t vyd:_id="vyd:000000000000bd">как иностранный»</w:t>
            </w:r>
          </w:p>
        </w:tc>
        <w:tc vyd:_id="vyd:000000000000b6">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396531AC" w14:textId="77777777" w:rsidR="00B01680" w:rsidRDefault="00000000" vyd:_id="vyd:000000000000b7">
            <w:r>
              <w:t vyd:_id="vyd:000000000000ba" xml:space="preserve"> </w:t>
            </w:r>
            <w:r>
              <w:rPr>
                <w:sz w:val="24"/>
                <w:color w:val="000000"/>
              </w:rPr>
              <w:t vyd:_id="vyd:000000000000b9" xml:space="preserve">Передача китайской категории «вид-время» через систему русских глагольных видов: грамматико-лексические </w:t>
            </w:r>
            <w:r>
              <w:rPr>
                <w:sz w:val="24"/>
                <w:color w:val="000000"/>
              </w:rPr>
              <w:t vyd:_id="vyd:000000000000b8">трансформации</w:t>
            </w:r>
          </w:p>
        </w:tc>
      </w:tr>
    </w:tbl>
    <w:p w14:paraId="061D9660" w14:textId="77777777" w:rsidR="005E7BD8" w:rsidRDefault="005E7BD8" vyd:_id="vyd:000000000000b3">
      <w:pPr>
        <w:pBdr>
          <w:top w:val="none" w:color="000000" w:sz="4" w:space="0"/>
          <w:left w:val="none" w:color="000000" w:sz="4" w:space="0"/>
          <w:bottom w:val="none" w:color="000000" w:sz="4" w:space="0"/>
          <w:right w:val="none" w:color="000000" w:sz="4" w:space="0"/>
        </w:pBdr>
        <w:rPr>
          <w:color w:val="FF0000"/>
          <w:b w:val="1"/>
        </w:rPr>
      </w:pPr>
    </w:p>
    <w:p w14:paraId="061D9660" w14:textId="77777777" w:rsidR="005E7BD8" w:rsidRDefault="005E7BD8" vyd:_id="vyd:mq8c11v9h1umwj">
      <w:pPr>
        <w:spacing w:after="160" w:lineRule="auto" w:before="0"/>
        <w:ind w:start="0" w:end="0"/>
        <w:jc w:val="start"/>
        <w:rPr>
          <w:sz w:val="32"/>
          <w:color w:val="f20008"/>
          <w:b w:val="1"/>
          <w:shd w:val="clear" w:fill="FFFFFF"/>
        </w:rPr>
      </w:pPr>
      <w:r>
        <w:rPr>
          <w:sz w:val="32"/>
          <w:color w:val="f20008"/>
          <w:b w:val="1"/>
          <w:shd w:val="clear" w:fill="FFFFFF"/>
        </w:rPr>
        <w:t vyd:_id="vyd:mq8c1gn08rnml4">КОРЕЙСКИЙ ЯЗЫК 14:00</w:t>
      </w:r>
    </w:p>
    <w:p w14:paraId="061D9660" w14:textId="77777777" w:rsidR="005E7BD8" w:rsidRDefault="005E7BD8" vyd:_id="vyd:mqr6fz843cqs19">
      <w:pPr>
        <w:spacing w:after="160" w:lineRule="auto" w:before="0"/>
        <w:jc w:val="center"/>
        <w:rPr>
          <w:sz w:val="32"/>
          <w:color w:val="f20008"/>
          <w:b w:val="1"/>
          <w:shd w:val="clear" w:fill="FFFFFF"/>
        </w:rPr>
      </w:pPr>
      <w:r>
        <w:rPr>
          <w:sz w:val="28"/>
          <w:color w:val="00244D"/>
          <w:u w:val="none"/>
          <w:b w:val="1"/>
          <w:i w:val="0"/>
        </w:rPr>
        <w:t vyd:_id="vyd:mqr6g09j5gscxb">Аудитория 139</w:t>
      </w:r>
    </w:p>
    <w:p w14:paraId="061D9660" w14:textId="77777777" w:rsidR="005E7BD8" w:rsidRDefault="005E7BD8" vyd:_id="vyd:mq8c15b3ipz65t">
      <w:pPr>
        <w:spacing w:after="160" w:lineRule="auto" w:before="0"/>
        <w:ind w:start="0" w:end="0"/>
        <w:jc w:val="center"/>
        <w:rPr>
          <w:color w:val="000000"/>
          <w:u w:val="none"/>
          <w:b w:val="0"/>
          <w:i w:val="0"/>
        </w:rPr>
      </w:pPr>
      <w:r>
        <w:rPr>
          <w:sz w:val="32"/>
          <w:color w:val="009436"/>
          <w:u w:val="none"/>
          <w:b w:val="0"/>
          <w:i w:val="0"/>
          <w:shd w:val="clear" w:fill="FFFFFF"/>
        </w:rPr>
        <w:t vyd:_id="vyd:mq8c11v87k6rqw">«Мастерская перевода корейской художественной литературы»</w:t>
      </w:r>
    </w:p>
    <w:p w14:paraId="061D9660" w14:textId="77777777" w:rsidR="005E7BD8" w:rsidRDefault="005E7BD8" vyd:_id="vyd:mq8c11v7ngq2i5">
      <w:pPr>
        <w:spacing w:after="160" w:lineRule="auto" w:before="0"/>
        <w:jc w:val="center"/>
      </w:pPr>
    </w:p>
    <w:p w14:paraId="061D9660" w14:textId="77777777" w:rsidR="005E7BD8" w:rsidRDefault="005E7BD8" vyd:_id="vyd:mq8c11v3qsenst">
      <w:pPr>
        <w:spacing w:after="160" w:lineRule="auto" w:before="0"/>
        <w:jc w:val="center"/>
        <w:rPr>
          <w:color w:val="FF0000"/>
          <w:b w:val="1"/>
        </w:rPr>
      </w:pPr>
      <w:r>
        <w:rPr>
          <w:rFonts w:ascii="Helvetica" w:hAnsi="Helvetica" w:eastAsia="Helvetica" w:cs="Helvetica"/>
          <w:sz w:val="28"/>
          <w:color w:val="28282E"/>
          <w:u w:val="none"/>
          <w:b w:val="1"/>
          <w:i w:val="0"/>
          <w:shd w:val="clear" w:fill="FFFFFF"/>
        </w:rPr>
        <w:t vyd:_id="vyd:mq8c11v1nz50gr">Модераторы и Участники</w:t>
      </w:r>
    </w:p>
    <w:tbl vyd:_id="vyd:mq8c11oglxsj95">
      <w:tblPr>
        <w:tblStyle w:val="af8"/>
        <w:tblW w:w="9355" w:type="dxa"/>
        <w:tblBorders>
          <w:top w:val="single" w:sz="18"/>
          <w:left w:val="single" w:sz="18"/>
          <w:bottom w:val="single" w:sz="18"/>
          <w:right w:val="single" w:sz="18"/>
          <w:insideH w:val="single" w:sz="18"/>
          <w:insideV w:val="single" w:sz="18"/>
        </w:tblBorders>
        <w:tblLayout w:type="fixed"/>
      </w:tblPr>
      <w:tblGrid>
        <w:gridCol w:w="3501"/>
        <w:gridCol w:w="3559"/>
        <w:gridCol w:w="2535"/>
      </w:tblGrid>
      <w:tr vyd:_id="vyd:mq8c11ri7kqvig">
        <w:tc vyd:_id="vyd:mq8c11rqj4hsmz">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rt05imi1">
            <w:pPr>
              <w:spacing w:after="160" w:lineRule="auto" w:before="0"/>
              <w:jc w:val="center"/>
              <w:rPr>
                <w:sz w:val="22"/>
              </w:rPr>
            </w:pPr>
            <w:r>
              <w:rPr>
                <w:sz w:val="22"/>
              </w:rPr>
              <w:t vyd:_id="vyd:mq8c11rwf6x9cr" xml:space="preserve"> </w:t>
            </w:r>
            <w:r>
              <w:rPr>
                <w:sz w:val="22"/>
              </w:rPr>
              <w:t vyd:_id="vyd:mq8c11rucqnn1g" xml:space="preserve">   </w:t>
            </w:r>
          </w:p>
          <w:p vyd:_id="vyd:mq8c11rrtvwdnh">
            <w:pPr>
              <w:spacing w:after="160" w:lineRule="auto" w:before="0"/>
              <w:jc w:val="center"/>
              <w:rPr>
                <w:sz w:val="22"/>
              </w:rPr>
            </w:pPr>
            <w:r>
              <w:rPr>
                <w:sz w:val="22"/>
              </w:rPr>
              <w:t vyd:_id="vyd:mq8c11rt7f7x1z" xml:space="preserve"> </w:t>
            </w:r>
            <w:r>
              <w:rPr>
                <w:sz w:val="22"/>
              </w:rPr>
              <w:t vyd:_id="vyd:mq8c11rstge8wq" xml:space="preserve">  </w:t>
            </w:r>
            <w:r>
              <w:rPr>
                <w:sz w:val="22"/>
              </w:rPr>
              <w:drawing vyd:_id="vyd:mq8c11rrs11lpq">
                <wp:inline distT="0" distB="0" distL="0" distR="0">
                  <wp:extent cx="2143125" cy="25527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2614520-4766-4c1c-8b28-a30184001214"/>
                          <a:stretch>
                            <a:fillRect/>
                          </a:stretch>
                        </pic:blipFill>
                        <pic:spPr>
                          <a:xfrm>
                            <a:off x="0" y="0"/>
                            <a:ext cx="2143125" cy="2552700"/>
                          </a:xfrm>
                          <a:prstGeom prst="rect">
                            <a:avLst/>
                          </a:prstGeom>
                        </pic:spPr>
                      </pic:pic>
                    </a:graphicData>
                  </a:graphic>
                </wp:inline>
              </w:drawing>
            </w:r>
            <w:r>
              <w:rPr>
                <w:sz w:val="22"/>
              </w:rPr>
              <w:t vyd:_id="vyd:mq8c11rrchifsy" xml:space="preserve"> </w:t>
            </w:r>
          </w:p>
          <w:p vyd:_id="vyd:mq8c11rqefiigx">
            <w:pPr>
              <w:spacing w:after="160" w:lineRule="auto" w:before="0"/>
              <w:rPr>
                <w:sz w:val="22"/>
              </w:rPr>
            </w:pPr>
            <w:r>
              <w:rPr>
                <w:sz w:val="22"/>
              </w:rPr>
              <w:t vyd:_id="vyd:mq8c11rqohof58" xml:space="preserve"> </w:t>
            </w:r>
            <w:r>
              <w:rPr>
                <w:sz w:val="22"/>
              </w:rPr>
              <w:t vyd:_id="vyd:mq8c11rqg7jgg6" xml:space="preserve">   </w:t>
            </w:r>
          </w:p>
        </w:tc>
        <w:tc vyd:_id="vyd:mq8c11rmhb9g7z">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ox98tb3">
            <w:pPr>
              <w:spacing w:after="0" w:lineRule="auto" w:before="0"/>
              <w:rPr>
                <w:sz w:val="28"/>
                <w:color w:val="d00015"/>
                <w:b w:val="1"/>
                <w:shd w:val="clear" w:fill="FFFFFF"/>
              </w:rPr>
            </w:pPr>
            <w:r>
              <w:rPr>
                <w:sz w:val="28"/>
                <w:color w:val="d00015"/>
                <w:b w:val="1"/>
                <w:shd w:val="clear" w:fill="FFFFFF"/>
              </w:rPr>
              <w:t vyd:_id="vyd:mq8c11rpd8qlwi" xml:space="preserve">Модератор </w:t>
            </w:r>
          </w:p>
          <w:p vyd:_id="vyd:mqnn6qjo334x0v">
            <w:pPr>
              <w:spacing w:after="0" w:lineRule="auto" w:before="0"/>
              <w:rPr>
                <w:sz w:val="22"/>
              </w:rPr>
            </w:pPr>
            <w:r>
              <w:rPr>
                <w:sz w:val="28"/>
                <w:color w:val="000000"/>
                <w:b w:val="1"/>
                <w:shd w:val="clear" w:fill="FFFFFF"/>
              </w:rPr>
              <w:t vyd:_id="vyd:mqnn6qinoxwtq7">Екатерина Похолкова</w:t>
            </w:r>
            <w:r>
              <w:rPr>
                <w:sz w:val="28"/>
                <w:color w:val="000000"/>
                <w:shd w:val="clear" w:fill="FFFFFF"/>
              </w:rPr>
              <w:t vyd:_id="vyd:mq8c11rplbxz3p" xml:space="preserve"> — </w:t>
            </w:r>
            <w:r>
              <w:rPr>
                <w:sz w:val="24"/>
                <w:color w:val="000000"/>
                <w:shd w:val="clear" w:fill="FFFFFF"/>
              </w:rPr>
              <w:t vyd:_id="vyd:mq8c11rppolfly" xml:space="preserve">переводчик, к.ф.н, доцент, доцент кафедры восточных языков, декан переводческого факультета МГЛУ, председатель Объединения преподавателей корейского языка российских университетов </w:t>
            </w:r>
          </w:p>
          <w:p vyd:_id="vyd:mq8c11roz5rktu">
            <w:pPr>
              <w:spacing w:after="160" w:lineRule="auto" w:before="0"/>
              <w:ind w:start="720"/>
              <w:rPr>
                <w:sz w:val="22"/>
              </w:rPr>
            </w:pPr>
            <w:r>
              <w:rPr>
                <w:sz w:val="22"/>
              </w:rPr>
              <w:t vyd:_id="vyd:mq8c11roz2kt62" xml:space="preserve"> </w:t>
            </w:r>
            <w:r>
              <w:rPr>
                <w:sz w:val="22"/>
              </w:rPr>
              <w:t vyd:_id="vyd:mq8c11rolumobr" xml:space="preserve">  </w:t>
            </w:r>
          </w:p>
          <w:p vyd:_id="vyd:mq8c11rnws9a1f">
            <w:pPr>
              <w:spacing w:after="160" w:lineRule="auto" w:before="0"/>
              <w:rPr>
                <w:sz w:val="22"/>
              </w:rPr>
            </w:pPr>
            <w:r>
              <w:rPr>
                <w:sz w:val="22"/>
              </w:rPr>
              <w:t vyd:_id="vyd:mq8c11ro2xdl2q" xml:space="preserve"> </w:t>
            </w:r>
            <w:r>
              <w:rPr>
                <w:sz w:val="22"/>
              </w:rPr>
              <w:t vyd:_id="vyd:mq8c11rot47hxq" xml:space="preserve">  </w:t>
            </w:r>
          </w:p>
        </w:tc>
        <w:tc vyd:_id="vyd:mq8c11rj97w8bm">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lw6l7ny">
            <w:pPr>
              <w:spacing w:after="160" w:lineRule="auto" w:before="0"/>
              <w:rPr>
                <w:sz w:val="22"/>
              </w:rPr>
            </w:pPr>
            <w:r>
              <w:rPr>
                <w:sz w:val="22"/>
              </w:rPr>
              <w:t vyd:_id="vyd:mq8c11rm0lai8j" xml:space="preserve"> </w:t>
            </w:r>
            <w:r>
              <w:rPr>
                <w:sz w:val="22"/>
              </w:rPr>
              <w:t vyd:_id="vyd:mq8c11rma632yu" xml:space="preserve">  </w:t>
            </w:r>
            <w:r>
              <w:rPr>
                <w:sz w:val="20"/>
              </w:rPr>
              <w:t vyd:_id="vyd:mq8c11rlxucpgp" xml:space="preserve"> </w:t>
            </w:r>
            <w:r>
              <w:rPr>
                <w:sz w:val="24"/>
                <w:color w:val="000000"/>
                <w:shd w:val="clear" w:fill="FFFFFF"/>
              </w:rPr>
              <w:t vyd:_id="vyd:mq8c11rleeah94">Художественный перевод, литературные традиции, креативное письмо и востоковедение: синергия междисциплинарности</w:t>
            </w:r>
          </w:p>
        </w:tc>
      </w:tr>
      <w:tr vyd:_id="vyd:mqnn6zrpbq0cm7">
        <w:tc vyd:_id="vyd:mqnn6zs8ox5fi6">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nn6zrxa1xlfj">
            <w:pPr>
              <w:spacing w:after="160" w:lineRule="auto" w:before="0"/>
              <w:rPr>
                <w:sz w:val="22"/>
              </w:rPr>
            </w:pPr>
          </w:p>
        </w:tc>
        <w:tc vyd:_id="vyd:mqnn6zshvkhae5">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nn6zsedaxzqs">
            <w:pPr>
              <w:spacing w:after="0" w:lineRule="auto" w:before="0"/>
              <w:jc w:val="start"/>
              <w:rPr>
                <w:sz w:val="28"/>
                <w:color w:val="D00015"/>
                <w:u w:val="none"/>
                <w:b w:val="1"/>
                <w:i w:val="0"/>
                <w:shd w:val="clear" w:fill="FFFFFF"/>
              </w:rPr>
            </w:pPr>
            <w:r>
              <w:rPr>
                <w:sz w:val="28"/>
                <w:color w:val="D00015"/>
                <w:u w:val="none"/>
                <w:b w:val="1"/>
                <w:i w:val="0"/>
                <w:shd w:val="clear" w:fill="FFFFFF"/>
              </w:rPr>
              <w:t vyd:_id="vyd:mqnn78ba8u8rxn">Сомодератор</w:t>
            </w:r>
            <w:r>
              <w:rPr>
                <w:sz w:val="28"/>
                <w:color w:val="D00015"/>
                <w:u w:val="none"/>
                <w:b w:val="1"/>
                <w:i w:val="0"/>
                <w:shd w:val="clear" w:fill="FFFFFF"/>
              </w:rPr>
              <w:t vyd:_id="vyd:mqnn78b5uyldpt" xml:space="preserve"> </w:t>
            </w:r>
          </w:p>
          <w:p vyd:_id="vyd:mqnn81lod0y7xy">
            <w:pPr>
              <w:spacing w:after="0" w:lineRule="auto" w:before="0"/>
              <w:jc w:val="start"/>
              <w:rPr>
                <w:sz w:val="24"/>
                <w:u w:val="none"/>
                <w:i w:val="0"/>
                <w:shd w:val="clear" w:fill="FFFFFF"/>
              </w:rPr>
            </w:pPr>
            <w:r>
              <w:rPr>
                <w:sz w:val="24"/>
                <w:u w:val="none"/>
                <w:b w:val="1"/>
                <w:i w:val="0"/>
                <w:shd w:val="clear" w:fill="FFFFFF"/>
              </w:rPr>
              <w:t vyd:_id="vyd:mqnn82fj4rwcm3" xml:space="preserve">Катухина Елена Викторовна – </w:t>
            </w:r>
            <w:r>
              <w:rPr>
                <w:sz w:val="24"/>
                <w:shd w:val="clear" w:fill="FFFFFF"/>
              </w:rPr>
              <w:t vyd:_id="vyd:mqnn91pnn4tg0w">старший преподаватель кафедры иностранных языков в сфере экономики и права</w:t>
            </w:r>
          </w:p>
        </w:tc>
        <w:tc vyd:_id="vyd:mqnn6zso21gk3n">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nn6zsk7mp0mn">
            <w:pPr>
              <w:spacing w:after="160" w:lineRule="auto" w:before="0"/>
              <w:rPr>
                <w:sz w:val="22"/>
              </w:rPr>
            </w:pPr>
          </w:p>
        </w:tc>
      </w:tr>
      <w:tr vyd:_id="vyd:mq8c11ra1po2ds">
        <w:tc vyd:_id="vyd:mq8c11rgexctx3">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rgdznvoh">
            <w:pPr>
              <w:spacing w:after="160" w:lineRule="auto" w:before="0"/>
              <w:rPr>
                <w:sz w:val="22"/>
              </w:rPr>
            </w:pPr>
            <w:r>
              <w:rPr>
                <w:sz w:val="22"/>
              </w:rPr>
              <w:t vyd:_id="vyd:mq8c11ri4dymyu" xml:space="preserve"> </w:t>
            </w:r>
            <w:r>
              <w:rPr>
                <w:sz w:val="22"/>
              </w:rPr>
              <w:t vyd:_id="vyd:mq8c11rizgbkgb" xml:space="preserve">  </w:t>
            </w:r>
            <w:r>
              <w:rPr>
                <w:sz w:val="22"/>
              </w:rPr>
              <w:drawing vyd:_id="vyd:mq8c11rhj1ltlj">
                <wp:inline distT="0" distB="0" distL="0" distR="0">
                  <wp:extent cx="2143125" cy="14382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3a904dff-ed32-4893-8993-69bff05df134"/>
                          <a:stretch>
                            <a:fillRect/>
                          </a:stretch>
                        </pic:blipFill>
                        <pic:spPr>
                          <a:xfrm>
                            <a:off x="0" y="0"/>
                            <a:ext cx="2143125" cy="1438275"/>
                          </a:xfrm>
                          <a:prstGeom prst="rect">
                            <a:avLst/>
                          </a:prstGeom>
                        </pic:spPr>
                      </pic:pic>
                    </a:graphicData>
                  </a:graphic>
                </wp:inline>
              </w:drawing>
            </w:r>
          </w:p>
        </w:tc>
        <w:tc vyd:_id="vyd:mq8c11rej5vcbq">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fj1it7b">
            <w:pPr>
              <w:spacing w:after="0" w:lineRule="auto" w:before="0"/>
              <w:jc w:val="both"/>
              <w:rPr>
                <w:sz w:val="22"/>
              </w:rPr>
            </w:pPr>
            <w:r>
              <w:rPr>
                <w:sz w:val="22"/>
              </w:rPr>
              <w:t vyd:_id="vyd:mq8c11rg1mekc7" xml:space="preserve"> </w:t>
            </w:r>
            <w:r>
              <w:rPr>
                <w:sz w:val="22"/>
              </w:rPr>
              <w:t vyd:_id="vyd:mq8c11rgc69x3e" xml:space="preserve">  </w:t>
            </w:r>
            <w:r>
              <w:rPr>
                <w:sz w:val="24"/>
                <w:color w:val="000000"/>
                <w:b w:val="1"/>
                <w:shd w:val="clear" w:fill="FFFFFF"/>
              </w:rPr>
              <w:t vyd:_id="vyd:mq8c11rg81ltc6">Дарья Мавлеева</w:t>
            </w:r>
            <w:r>
              <w:rPr>
                <w:sz w:val="24"/>
                <w:color w:val="000000"/>
                <w:shd w:val="clear" w:fill="FFFFFF"/>
              </w:rPr>
              <w:t vyd:_id="vyd:mq8c11rfxbkq17" xml:space="preserve"> — переводчик, кореевед, к.ф.н, доцент, доцент кафедры восточных языков переводческого факультета МГЛУ</w:t>
            </w:r>
          </w:p>
          <w:p vyd:_id="vyd:mq8c11re3t7gjg">
            <w:pPr>
              <w:spacing w:after="160" w:lineRule="auto" w:before="0"/>
              <w:ind w:start="720"/>
              <w:jc w:val="both"/>
              <w:rPr>
                <w:sz w:val="22"/>
              </w:rPr>
            </w:pPr>
            <w:r>
              <w:rPr>
                <w:sz w:val="22"/>
              </w:rPr>
              <w:t vyd:_id="vyd:mq8c11rfmz50jv" xml:space="preserve"> </w:t>
            </w:r>
            <w:r>
              <w:rPr>
                <w:sz w:val="22"/>
              </w:rPr>
              <w:t vyd:_id="vyd:mq8c11rft0wc42" xml:space="preserve">  </w:t>
            </w:r>
          </w:p>
        </w:tc>
        <w:tc vyd:_id="vyd:mq8c11ra4hu10z">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cjjwbek">
            <w:pPr>
              <w:spacing w:after="160" w:lineRule="auto" w:before="0"/>
              <w:jc w:val="both"/>
              <w:rPr>
                <w:sz w:val="22"/>
              </w:rPr>
            </w:pPr>
            <w:r>
              <w:rPr>
                <w:sz w:val="22"/>
              </w:rPr>
              <w:t vyd:_id="vyd:mq8c11rdvvtfwm" xml:space="preserve"> </w:t>
            </w:r>
            <w:r>
              <w:rPr>
                <w:sz w:val="22"/>
              </w:rPr>
              <w:t vyd:_id="vyd:mq8c11rdnwlxev" xml:space="preserve">  </w:t>
            </w:r>
            <w:r>
              <w:rPr>
                <w:sz w:val="24"/>
                <w:color w:val="000000"/>
                <w:shd w:val="clear" w:fill="FFFFFF"/>
              </w:rPr>
              <w:t vyd:_id="vyd:mq8c11rd6lfe18">Между мирами: коммуникативно-функциональный подход к переводу научной фантастики</w:t>
            </w:r>
          </w:p>
          <w:p vyd:_id="vyd:mq8c11rb52kvss">
            <w:pPr>
              <w:spacing w:after="160" w:lineRule="auto" w:before="0"/>
              <w:rPr>
                <w:sz w:val="22"/>
              </w:rPr>
            </w:pPr>
            <w:r>
              <w:rPr>
                <w:sz w:val="22"/>
              </w:rPr>
              <w:t vyd:_id="vyd:mq8c11rc0pg2ny" xml:space="preserve"> </w:t>
            </w:r>
            <w:r>
              <w:rPr>
                <w:sz w:val="22"/>
              </w:rPr>
              <w:t vyd:_id="vyd:mq8c11rcm89ccb" xml:space="preserve">  </w:t>
            </w:r>
          </w:p>
        </w:tc>
      </w:tr>
      <w:tr vyd:_id="vyd:mq8c11qzturtlf">
        <w:tc vyd:_id="vyd:mq8c11r6jke5de">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r6nv9ktv">
            <w:pPr>
              <w:spacing w:after="160" w:lineRule="auto" w:before="0"/>
              <w:rPr>
                <w:sz w:val="22"/>
              </w:rPr>
            </w:pPr>
            <w:r>
              <w:rPr>
                <w:sz w:val="22"/>
              </w:rPr>
              <w:t vyd:_id="vyd:mq8c11r99xmht6" xml:space="preserve"> </w:t>
            </w:r>
            <w:r>
              <w:rPr>
                <w:sz w:val="22"/>
              </w:rPr>
              <w:t vyd:_id="vyd:mq8c11r93mkihg" xml:space="preserve">  </w:t>
            </w:r>
            <w:r>
              <w:rPr>
                <w:sz w:val="22"/>
              </w:rPr>
              <w:drawing vyd:_id="vyd:mq8c11r75o01o1">
                <wp:inline distT="0" distB="0" distL="0" distR="0">
                  <wp:extent cx="2143125" cy="21431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ae5a1a0-0a76-4f4e-80d2-7f414703b2a5"/>
                          <a:stretch>
                            <a:fillRect/>
                          </a:stretch>
                        </pic:blipFill>
                        <pic:spPr>
                          <a:xfrm>
                            <a:off x="0" y="0"/>
                            <a:ext cx="2143125" cy="2143125"/>
                          </a:xfrm>
                          <a:prstGeom prst="rect">
                            <a:avLst/>
                          </a:prstGeom>
                        </pic:spPr>
                      </pic:pic>
                    </a:graphicData>
                  </a:graphic>
                </wp:inline>
              </w:drawing>
            </w:r>
          </w:p>
        </w:tc>
        <w:tc vyd:_id="vyd:mq8c11r489134r">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5koojyh">
            <w:pPr>
              <w:spacing w:after="160" w:lineRule="auto" w:before="0"/>
              <w:rPr>
                <w:sz w:val="22"/>
              </w:rPr>
            </w:pPr>
            <w:r>
              <w:rPr>
                <w:sz w:val="22"/>
              </w:rPr>
              <w:t vyd:_id="vyd:mq8c11r620gprd" xml:space="preserve"> </w:t>
            </w:r>
            <w:r>
              <w:rPr>
                <w:sz w:val="22"/>
              </w:rPr>
              <w:t vyd:_id="vyd:mq8c11r6yhgyry" xml:space="preserve">  </w:t>
            </w:r>
            <w:r>
              <w:rPr>
                <w:sz w:val="24"/>
                <w:color w:val="000000"/>
                <w:b w:val="1"/>
                <w:shd w:val="clear" w:fill="FFFFFF"/>
              </w:rPr>
              <w:t vyd:_id="vyd:mq8c11r5982vql">Инна Корнеева</w:t>
            </w:r>
            <w:r>
              <w:rPr>
                <w:sz w:val="24"/>
                <w:color w:val="000000"/>
                <w:shd w:val="clear" w:fill="FFFFFF"/>
              </w:rPr>
              <w:t vyd:_id="vyd:mq8c11r5rzs4fa" xml:space="preserve"> — переводчик, к.ф.н, доцент, заведующий кафедрой иностранного языка и страноведения Сахалинского государственного университета, председатель ассоциации учителей корейского языка Сахалинской области при Региональной общественной организации «Сахалинские корейцы»</w:t>
            </w:r>
          </w:p>
          <w:p vyd:_id="vyd:mq8c11r47fnegc">
            <w:pPr>
              <w:spacing w:after="160" w:lineRule="auto" w:before="0"/>
              <w:rPr>
                <w:sz w:val="22"/>
              </w:rPr>
            </w:pPr>
            <w:r>
              <w:rPr>
                <w:sz w:val="22"/>
              </w:rPr>
              <w:t vyd:_id="vyd:mq8c11r5ofw52t" xml:space="preserve"> </w:t>
            </w:r>
            <w:r>
              <w:rPr>
                <w:sz w:val="22"/>
              </w:rPr>
              <w:t vyd:_id="vyd:mq8c11r5x1gco7" xml:space="preserve">  </w:t>
            </w:r>
          </w:p>
        </w:tc>
        <w:tc vyd:_id="vyd:mq8c11qz74n0bx">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r1gi696a">
            <w:pPr>
              <w:spacing w:after="160" w:lineRule="auto" w:before="0"/>
              <w:rPr>
                <w:sz w:val="22"/>
              </w:rPr>
            </w:pPr>
            <w:r>
              <w:rPr>
                <w:sz w:val="22"/>
              </w:rPr>
              <w:t vyd:_id="vyd:mq8c11r34faw1e" xml:space="preserve"> </w:t>
            </w:r>
            <w:r>
              <w:rPr>
                <w:sz w:val="22"/>
              </w:rPr>
              <w:t vyd:_id="vyd:mq8c11r3u6fj0x" xml:space="preserve">  </w:t>
            </w:r>
            <w:r>
              <w:rPr>
                <w:sz w:val="24"/>
                <w:color w:val="000000"/>
                <w:shd w:val="clear" w:fill="FFFFFF"/>
              </w:rPr>
              <w:t vyd:_id="vyd:mq8c11r316nxh5">Переводчик как антрополог: опыт интерпретации нивхских преданий на корейском языке</w:t>
            </w:r>
          </w:p>
        </w:tc>
      </w:tr>
      <w:tr vyd:_id="vyd:mq8c11qv9hzl6n">
        <w:tc vyd:_id="vyd:mq8c11qx4wmzwv">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qy49jd5h">
            <w:pPr>
              <w:spacing w:after="160" w:lineRule="auto" w:before="0"/>
              <w:rPr>
                <w:sz w:val="22"/>
              </w:rPr>
            </w:pPr>
            <w:r>
              <w:rPr>
                <w:sz w:val="22"/>
              </w:rPr>
              <w:t vyd:_id="vyd:mq8c11qzuc31rv" xml:space="preserve"> </w:t>
            </w:r>
            <w:r>
              <w:rPr>
                <w:sz w:val="22"/>
              </w:rPr>
              <w:t vyd:_id="vyd:mq8c11qz5ok4g0" xml:space="preserve">  </w:t>
            </w:r>
            <w:r>
              <w:rPr>
                <w:sz w:val="22"/>
              </w:rPr>
              <w:drawing vyd:_id="vyd:mq8c11qyx5dp5s">
                <wp:inline distT="0" distB="0" distL="0" distR="0">
                  <wp:extent cx="2143125" cy="25527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844d2a90-d46e-414b-a7e0-af6c0bdb20a8"/>
                          <a:stretch>
                            <a:fillRect/>
                          </a:stretch>
                        </pic:blipFill>
                        <pic:spPr>
                          <a:xfrm>
                            <a:off x="0" y="0"/>
                            <a:ext cx="2143125" cy="2552700"/>
                          </a:xfrm>
                          <a:prstGeom prst="rect">
                            <a:avLst/>
                          </a:prstGeom>
                        </pic:spPr>
                      </pic:pic>
                    </a:graphicData>
                  </a:graphic>
                </wp:inline>
              </w:drawing>
            </w:r>
          </w:p>
        </w:tc>
        <w:tc vyd:_id="vyd:mq8c11qwu4ass7">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x65qmla">
            <w:pPr>
              <w:spacing w:after="160" w:lineRule="auto" w:before="0"/>
              <w:rPr>
                <w:sz w:val="22"/>
              </w:rPr>
            </w:pPr>
            <w:r>
              <w:rPr>
                <w:sz w:val="22"/>
              </w:rPr>
              <w:t vyd:_id="vyd:mq8c11qxvm3h2l" xml:space="preserve"> </w:t>
            </w:r>
            <w:r>
              <w:rPr>
                <w:sz w:val="22"/>
              </w:rPr>
              <w:t vyd:_id="vyd:mq8c11qxm7j2o3" xml:space="preserve">  </w:t>
            </w:r>
            <w:r>
              <w:rPr>
                <w:sz w:val="24"/>
                <w:color w:val="000000"/>
                <w:b w:val="1"/>
                <w:shd w:val="clear" w:fill="FFFFFF"/>
              </w:rPr>
              <w:t vyd:_id="vyd:mq8c11qx4pgio6">Елена Якушина</w:t>
            </w:r>
            <w:r>
              <w:rPr>
                <w:sz w:val="24"/>
                <w:color w:val="000000"/>
                <w:shd w:val="clear" w:fill="FFFFFF"/>
              </w:rPr>
              <w:t vyd:_id="vyd:mq8c11qxh3p9ds" xml:space="preserve"> — переводчик, кореевед, приглашённый преподаватель программы двух дипломов НИУ ВШЭ и Университета Кёнхи «Экономика и политика в Азии», магистр программы «Художественный перевод, литературные традиции, креативное письмо» МГЛУ</w:t>
            </w:r>
          </w:p>
        </w:tc>
        <w:tc vyd:_id="vyd:mq8c11qv4tx5s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w68gl5l">
            <w:pPr>
              <w:spacing w:after="160" w:lineRule="auto" w:before="0"/>
              <w:rPr>
                <w:sz w:val="22"/>
              </w:rPr>
            </w:pPr>
            <w:r>
              <w:rPr>
                <w:sz w:val="22"/>
              </w:rPr>
              <w:t vyd:_id="vyd:mq8c11qwx6as72" xml:space="preserve"> </w:t>
            </w:r>
            <w:r>
              <w:rPr>
                <w:sz w:val="22"/>
              </w:rPr>
              <w:t vyd:_id="vyd:mq8c11qweoni37" xml:space="preserve">  </w:t>
            </w:r>
          </w:p>
        </w:tc>
      </w:tr>
      <w:tr vyd:_id="vyd:mq8c11qmnt4ssf">
        <w:tc vyd:_id="vyd:mq8c11qqk7udqw">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qsnmdlbl">
            <w:pPr>
              <w:spacing w:after="160" w:lineRule="auto" w:before="0"/>
              <w:rPr>
                <w:sz w:val="22"/>
              </w:rPr>
            </w:pPr>
            <w:r>
              <w:rPr>
                <w:sz w:val="22"/>
              </w:rPr>
              <w:t vyd:_id="vyd:mq8c11qvypia66" xml:space="preserve"> </w:t>
            </w:r>
            <w:r>
              <w:rPr>
                <w:sz w:val="22"/>
              </w:rPr>
              <w:t vyd:_id="vyd:mq8c11qvs58joq" xml:space="preserve">  </w:t>
            </w:r>
            <w:r>
              <w:rPr>
                <w:sz w:val="22"/>
              </w:rPr>
              <w:drawing vyd:_id="vyd:mq8c11qtqk3uc0">
                <wp:inline distT="0" distB="0" distL="0" distR="0">
                  <wp:extent cx="2143125" cy="14382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c6a9d3f-39e7-4f38-8b7d-73e7c18d8eaa"/>
                          <a:stretch>
                            <a:fillRect/>
                          </a:stretch>
                        </pic:blipFill>
                        <pic:spPr>
                          <a:xfrm>
                            <a:off x="0" y="0"/>
                            <a:ext cx="2143125" cy="1438275"/>
                          </a:xfrm>
                          <a:prstGeom prst="rect">
                            <a:avLst/>
                          </a:prstGeom>
                        </pic:spPr>
                      </pic:pic>
                    </a:graphicData>
                  </a:graphic>
                </wp:inline>
              </w:drawing>
            </w:r>
          </w:p>
        </w:tc>
        <w:tc vyd:_id="vyd:mq8c11qo7i9mcl">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pbkwfpm">
            <w:pPr>
              <w:spacing w:after="160" w:lineRule="auto" w:before="0"/>
              <w:rPr>
                <w:sz w:val="22"/>
              </w:rPr>
            </w:pPr>
            <w:r>
              <w:rPr>
                <w:sz w:val="22"/>
              </w:rPr>
              <w:t vyd:_id="vyd:mq8c11qpyybf2x" xml:space="preserve"> </w:t>
            </w:r>
            <w:r>
              <w:rPr>
                <w:sz w:val="22"/>
              </w:rPr>
              <w:t vyd:_id="vyd:mq8c11qp1tha77" xml:space="preserve">  </w:t>
            </w:r>
            <w:r>
              <w:rPr>
                <w:sz w:val="24"/>
                <w:color w:val="000000"/>
                <w:b w:val="1"/>
                <w:shd w:val="clear" w:fill="FFFFFF"/>
              </w:rPr>
              <w:t vyd:_id="vyd:mq8c11qpqqtpmy">Алина Тимошенко</w:t>
            </w:r>
            <w:r>
              <w:rPr>
                <w:sz w:val="24"/>
                <w:color w:val="000000"/>
                <w:shd w:val="clear" w:fill="FFFFFF"/>
              </w:rPr>
              <w:t vyd:_id="vyd:mq8c11qp5723ca" xml:space="preserve"> — переводчик, кореевед, преподаватель кафедры восточных языков переводческого факультета МГЛУ</w:t>
            </w:r>
          </w:p>
          <w:p vyd:_id="vyd:mq8c11qodoxjfj">
            <w:pPr>
              <w:spacing w:after="160" w:lineRule="auto" w:before="0"/>
              <w:rPr>
                <w:sz w:val="22"/>
              </w:rPr>
            </w:pPr>
            <w:r>
              <w:rPr>
                <w:sz w:val="22"/>
              </w:rPr>
              <w:t vyd:_id="vyd:mq8c11qpb7nlw1" xml:space="preserve"> </w:t>
            </w:r>
            <w:r>
              <w:rPr>
                <w:sz w:val="22"/>
              </w:rPr>
              <w:t vyd:_id="vyd:mq8c11qpu72ukg" xml:space="preserve">  </w:t>
            </w:r>
          </w:p>
        </w:tc>
        <w:tc vyd:_id="vyd:mq8c11qn6y2te1">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nz5zdz0">
            <w:pPr>
              <w:spacing w:after="160" w:lineRule="auto" w:before="0"/>
              <w:rPr>
                <w:sz w:val="22"/>
              </w:rPr>
            </w:pPr>
            <w:r>
              <w:rPr>
                <w:sz w:val="22"/>
              </w:rPr>
              <w:t vyd:_id="vyd:mq8c11qobx1k1n" xml:space="preserve"> </w:t>
            </w:r>
            <w:r>
              <w:rPr>
                <w:sz w:val="22"/>
              </w:rPr>
              <w:t vyd:_id="vyd:mq8c11qoglgx64" xml:space="preserve">  </w:t>
            </w:r>
            <w:r>
              <w:rPr>
                <w:sz w:val="24"/>
                <w:color w:val="000000"/>
                <w:shd w:val="clear" w:fill="FFFFFF"/>
              </w:rPr>
              <w:t vyd:_id="vyd:mq8c11qn9bvgby">Типология безэквивалентной лексики в мифопоэтическом тексте и стратегии её межъязыковой передачи</w:t>
            </w:r>
          </w:p>
        </w:tc>
      </w:tr>
      <w:tr vyd:_id="vyd:mq8c11qddau7fv">
        <w:tc vyd:_id="vyd:mq8c11qjg0hybc">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qk76ywbk">
            <w:pPr>
              <w:spacing w:after="160" w:lineRule="auto" w:before="0"/>
              <w:rPr>
                <w:sz w:val="22"/>
              </w:rPr>
            </w:pPr>
            <w:r>
              <w:rPr>
                <w:sz w:val="22"/>
              </w:rPr>
              <w:t vyd:_id="vyd:mq8c11qmx25qkw" xml:space="preserve"> </w:t>
            </w:r>
            <w:r>
              <w:rPr>
                <w:sz w:val="22"/>
              </w:rPr>
              <w:t vyd:_id="vyd:mq8c11qmlf6vc9" xml:space="preserve">  </w:t>
            </w:r>
            <w:r>
              <w:rPr>
                <w:sz w:val="22"/>
              </w:rPr>
              <w:drawing vyd:_id="vyd:mq8c11qkofjjqm">
                <wp:inline distT="0" distB="0" distL="0" distR="0">
                  <wp:extent cx="2143125" cy="32099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ee5d9e4-f01a-429e-adea-8362f5a1c002"/>
                          <a:stretch>
                            <a:fillRect/>
                          </a:stretch>
                        </pic:blipFill>
                        <pic:spPr>
                          <a:xfrm>
                            <a:off x="0" y="0"/>
                            <a:ext cx="2143125" cy="3209925"/>
                          </a:xfrm>
                          <a:prstGeom prst="rect">
                            <a:avLst/>
                          </a:prstGeom>
                        </pic:spPr>
                      </pic:pic>
                    </a:graphicData>
                  </a:graphic>
                </wp:inline>
              </w:drawing>
            </w:r>
          </w:p>
        </w:tc>
        <w:tc vyd:_id="vyd:mq8c11qhc0nb5x">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i63qfyf">
            <w:pPr>
              <w:spacing w:after="160" w:lineRule="auto" w:before="0"/>
              <w:rPr>
                <w:sz w:val="22"/>
              </w:rPr>
            </w:pPr>
            <w:r>
              <w:rPr>
                <w:sz w:val="22"/>
              </w:rPr>
              <w:t vyd:_id="vyd:mq8c11qjqxkr5k" xml:space="preserve"> </w:t>
            </w:r>
            <w:r>
              <w:rPr>
                <w:sz w:val="22"/>
              </w:rPr>
              <w:t vyd:_id="vyd:mq8c11qj331t9q" xml:space="preserve">  </w:t>
            </w:r>
            <w:r>
              <w:rPr>
                <w:sz w:val="24"/>
                <w:color w:val="000000"/>
                <w:b w:val="1"/>
                <w:shd w:val="clear" w:fill="FFFFFF"/>
              </w:rPr>
              <w:t vyd:_id="vyd:mq8c11qi1720js">Елена Диброва</w:t>
            </w:r>
            <w:r>
              <w:rPr>
                <w:sz w:val="24"/>
                <w:color w:val="000000"/>
                <w:shd w:val="clear" w:fill="FFFFFF"/>
              </w:rPr>
              <w:t vyd:_id="vyd:mq8c11qid7viog" xml:space="preserve"> — переводчик, кореевед, преподаватель кафедры восточных языков переводческого факультета МГЛУ</w:t>
            </w:r>
          </w:p>
        </w:tc>
        <w:tc vyd:_id="vyd:mq8c11qdi743h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gg48tdx">
            <w:pPr>
              <w:spacing w:after="160" w:lineRule="auto" w:before="0"/>
              <w:jc w:val="both"/>
              <w:rPr>
                <w:sz w:val="22"/>
              </w:rPr>
            </w:pPr>
            <w:r>
              <w:rPr>
                <w:sz w:val="22"/>
              </w:rPr>
              <w:t vyd:_id="vyd:mq8c11qhmt7ywb" xml:space="preserve"> </w:t>
            </w:r>
            <w:r>
              <w:rPr>
                <w:sz w:val="22"/>
              </w:rPr>
              <w:t vyd:_id="vyd:mq8c11qhefqwwt" xml:space="preserve">  </w:t>
            </w:r>
            <w:r>
              <w:rPr>
                <w:sz w:val="24"/>
                <w:color w:val="000000"/>
                <w:shd w:val="clear" w:fill="FFFFFF"/>
              </w:rPr>
              <w:t vyd:_id="vyd:mq8c11qhgl4i5c">Специфика перевода южнокорейского вебтуна "Боксер" как поликодового текста: визуальные, вербальные и культурные коды</w:t>
            </w:r>
          </w:p>
          <w:p vyd:_id="vyd:mq8c11qelaqg1u">
            <w:pPr>
              <w:spacing w:after="160" w:lineRule="auto" w:before="0"/>
              <w:rPr>
                <w:sz w:val="22"/>
              </w:rPr>
            </w:pPr>
            <w:r>
              <w:rPr>
                <w:sz w:val="22"/>
              </w:rPr>
              <w:t vyd:_id="vyd:mq8c11qf7cjrbw" xml:space="preserve"> </w:t>
            </w:r>
            <w:r>
              <w:rPr>
                <w:sz w:val="22"/>
              </w:rPr>
              <w:t vyd:_id="vyd:mq8c11qfhgqtlm" xml:space="preserve">  </w:t>
            </w:r>
          </w:p>
        </w:tc>
      </w:tr>
      <w:tr vyd:_id="vyd:mq8c11q6i43u6v">
        <w:tc vyd:_id="vyd:mq8c11qav9jx9q">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qb59mma6">
            <w:pPr>
              <w:spacing w:after="160" w:lineRule="auto" w:before="0"/>
              <w:rPr>
                <w:sz w:val="22"/>
              </w:rPr>
            </w:pPr>
            <w:r>
              <w:rPr>
                <w:sz w:val="22"/>
              </w:rPr>
              <w:t vyd:_id="vyd:mq8c11qd4dt4tq" xml:space="preserve"> </w:t>
            </w:r>
            <w:r>
              <w:rPr>
                <w:sz w:val="22"/>
              </w:rPr>
              <w:t vyd:_id="vyd:mq8c11qdg74e2r" xml:space="preserve">  </w:t>
            </w:r>
            <w:r>
              <w:rPr>
                <w:sz w:val="22"/>
              </w:rPr>
              <w:drawing vyd:_id="vyd:mq8c11qbpe5bpr">
                <wp:inline distT="0" distB="0" distL="0" distR="0">
                  <wp:extent cx="2143125" cy="24765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014d2fab-be83-43b5-bbd3-7e5697e9a045"/>
                          <a:stretch>
                            <a:fillRect/>
                          </a:stretch>
                        </pic:blipFill>
                        <pic:spPr>
                          <a:xfrm>
                            <a:off x="0" y="0"/>
                            <a:ext cx="2143125" cy="2476500"/>
                          </a:xfrm>
                          <a:prstGeom prst="rect">
                            <a:avLst/>
                          </a:prstGeom>
                        </pic:spPr>
                      </pic:pic>
                    </a:graphicData>
                  </a:graphic>
                </wp:inline>
              </w:drawing>
            </w:r>
          </w:p>
        </w:tc>
        <w:tc vyd:_id="vyd:mq8c11q96uzbl0">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9s9e9l3">
            <w:pPr>
              <w:spacing w:after="160" w:lineRule="auto" w:before="0"/>
              <w:rPr>
                <w:sz w:val="22"/>
              </w:rPr>
            </w:pPr>
            <w:r>
              <w:rPr>
                <w:sz w:val="22"/>
              </w:rPr>
              <w:t vyd:_id="vyd:mq8c11qasmu56w" xml:space="preserve"> </w:t>
            </w:r>
            <w:r>
              <w:rPr>
                <w:sz w:val="22"/>
              </w:rPr>
              <w:t vyd:_id="vyd:mq8c11qawvky2t" xml:space="preserve">  </w:t>
            </w:r>
            <w:r>
              <w:rPr>
                <w:sz w:val="24"/>
                <w:color w:val="000000"/>
                <w:b w:val="1"/>
              </w:rPr>
              <w:t vyd:_id="vyd:mq8c11qalw4x58">Мария Гудзенко</w:t>
            </w:r>
            <w:r>
              <w:rPr>
                <w:sz w:val="28"/>
                <w:color w:val="000000"/>
              </w:rPr>
              <w:t vyd:_id="vyd:mq8c11qaqc888x" xml:space="preserve"> </w:t>
            </w:r>
            <w:r>
              <w:rPr>
                <w:sz w:val="28"/>
                <w:color w:val="000000"/>
                <w:shd w:val="clear" w:fill="FFFFFF"/>
              </w:rPr>
              <w:t vyd:_id="vyd:mq8c11qa3fkdml">— переводчик, кореевед, преподаватель кафедры восточных языков переводческого факультета МГЛУ</w:t>
            </w:r>
          </w:p>
          <w:p vyd:_id="vyd:mq8c11q99c57f3">
            <w:pPr>
              <w:spacing w:after="160" w:lineRule="auto" w:before="0"/>
              <w:rPr>
                <w:sz w:val="22"/>
              </w:rPr>
            </w:pPr>
            <w:r>
              <w:rPr>
                <w:sz w:val="22"/>
              </w:rPr>
              <w:t vyd:_id="vyd:mq8c11q946aru2" xml:space="preserve"> </w:t>
            </w:r>
            <w:r>
              <w:rPr>
                <w:sz w:val="22"/>
              </w:rPr>
              <w:t vyd:_id="vyd:mq8c11q9ndkxne" xml:space="preserve">  </w:t>
            </w:r>
          </w:p>
        </w:tc>
        <w:tc vyd:_id="vyd:mq8c11q7k22vk6">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7zwj56d">
            <w:pPr>
              <w:spacing w:after="160" w:lineRule="auto" w:before="0"/>
              <w:rPr>
                <w:sz w:val="22"/>
              </w:rPr>
            </w:pPr>
            <w:r>
              <w:rPr>
                <w:sz w:val="22"/>
              </w:rPr>
              <w:t vyd:_id="vyd:mq8c11q8arlv3s" xml:space="preserve"> </w:t>
            </w:r>
            <w:r>
              <w:rPr>
                <w:sz w:val="22"/>
              </w:rPr>
              <w:t vyd:_id="vyd:mq8c11q8s1xbvp" xml:space="preserve">  </w:t>
            </w:r>
            <w:r>
              <w:rPr>
                <w:sz w:val="24"/>
                <w:color w:val="000000"/>
              </w:rPr>
              <w:t vyd:_id="vyd:mq8c11q8q243ey">Передача музыкального экфрасиса в переводе с корейского языка на русский</w:t>
            </w:r>
          </w:p>
        </w:tc>
      </w:tr>
      <w:tr vyd:_id="vyd:mq8c11pxcjhbu0">
        <w:tc vyd:_id="vyd:mq8c11q14enh2b">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q1duuv2p">
            <w:pPr>
              <w:spacing w:after="160" w:lineRule="auto" w:before="0"/>
              <w:rPr>
                <w:sz w:val="22"/>
              </w:rPr>
            </w:pPr>
            <w:r>
              <w:rPr>
                <w:sz w:val="22"/>
              </w:rPr>
              <w:t vyd:_id="vyd:mq8c11q6kdmvgb" xml:space="preserve"> </w:t>
            </w:r>
            <w:r>
              <w:rPr>
                <w:sz w:val="22"/>
              </w:rPr>
              <w:t vyd:_id="vyd:mq8c11q6xl1zxv" xml:space="preserve">  </w:t>
            </w:r>
            <w:r>
              <w:rPr>
                <w:sz w:val="22"/>
              </w:rPr>
              <w:drawing vyd:_id="vyd:mq8c11q2rccl8f">
                <wp:inline distT="0" distB="0" distL="0" distR="0">
                  <wp:extent cx="2143125" cy="28670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01eb440-38d0-4390-858c-16ac95a71574"/>
                          <a:stretch>
                            <a:fillRect/>
                          </a:stretch>
                        </pic:blipFill>
                        <pic:spPr>
                          <a:xfrm>
                            <a:off x="0" y="0"/>
                            <a:ext cx="2143125" cy="2867025"/>
                          </a:xfrm>
                          <a:prstGeom prst="rect">
                            <a:avLst/>
                          </a:prstGeom>
                        </pic:spPr>
                      </pic:pic>
                    </a:graphicData>
                  </a:graphic>
                </wp:inline>
              </w:drawing>
            </w:r>
          </w:p>
        </w:tc>
        <w:tc vyd:_id="vyd:mq8c11pzmr64lu">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q0i16ys9">
            <w:pPr>
              <w:spacing w:after="160" w:lineRule="auto" w:before="0"/>
              <w:rPr>
                <w:sz w:val="22"/>
              </w:rPr>
            </w:pPr>
            <w:r>
              <w:rPr>
                <w:sz w:val="22"/>
              </w:rPr>
              <w:t vyd:_id="vyd:mq8c11q15smwfn" xml:space="preserve"> </w:t>
            </w:r>
            <w:r>
              <w:rPr>
                <w:sz w:val="22"/>
              </w:rPr>
              <w:t vyd:_id="vyd:mq8c11q1g41p4l" xml:space="preserve">  </w:t>
            </w:r>
            <w:r>
              <w:rPr>
                <w:sz w:val="24"/>
                <w:color w:val="000000"/>
                <w:b w:val="1"/>
                <w:shd w:val="clear" w:fill="FFFFFF"/>
              </w:rPr>
              <w:t vyd:_id="vyd:mq8c11q1qfqm2i">Софья Новикова</w:t>
            </w:r>
            <w:r>
              <w:rPr>
                <w:sz w:val="24"/>
                <w:color w:val="000000"/>
                <w:shd w:val="clear" w:fill="FFFFFF"/>
              </w:rPr>
              <w:t vyd:_id="vyd:mq8c11q0f946qh" xml:space="preserve"> — переводчик, кореевед, магистр программы «Художественный перевод, литературные традиции, креативное письмо» МГЛУ</w:t>
            </w:r>
          </w:p>
          <w:p vyd:_id="vyd:mq8c11pzdx1h9k">
            <w:pPr>
              <w:spacing w:after="160" w:lineRule="auto" w:before="0"/>
              <w:rPr>
                <w:sz w:val="22"/>
              </w:rPr>
            </w:pPr>
            <w:r>
              <w:rPr>
                <w:sz w:val="22"/>
              </w:rPr>
              <w:t vyd:_id="vyd:mq8c11q0mxfu64" xml:space="preserve"> </w:t>
            </w:r>
            <w:r>
              <w:rPr>
                <w:sz w:val="22"/>
              </w:rPr>
              <w:t vyd:_id="vyd:mq8c11q01r6zc3" xml:space="preserve">  </w:t>
            </w:r>
          </w:p>
        </w:tc>
        <w:tc vyd:_id="vyd:mq8c11px1it73q">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py6kcwcq">
            <w:pPr>
              <w:spacing w:after="160" w:lineRule="auto" w:before="0"/>
              <w:rPr>
                <w:sz w:val="22"/>
              </w:rPr>
            </w:pPr>
            <w:r>
              <w:rPr>
                <w:sz w:val="22"/>
              </w:rPr>
              <w:t vyd:_id="vyd:mq8c11pzb3t31k" xml:space="preserve"> </w:t>
            </w:r>
            <w:r>
              <w:rPr>
                <w:sz w:val="22"/>
              </w:rPr>
              <w:t vyd:_id="vyd:mq8c11pzuj50vu" xml:space="preserve">  </w:t>
            </w:r>
            <w:r>
              <w:rPr>
                <w:sz w:val="24"/>
                <w:color w:val="000000"/>
                <w:shd w:val="clear" w:fill="FFFFFF"/>
              </w:rPr>
              <w:t vyd:_id="vyd:mq8c11pyp2449j">Метафорический мир романа Марона «Служба исполнения желаний» и особенности его перевода на русский язык</w:t>
            </w:r>
          </w:p>
        </w:tc>
      </w:tr>
      <w:tr vyd:_id="vyd:mq8c11pjhfkvjo">
        <w:tc vyd:_id="vyd:mq8c11pqq1xoeb">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prrdwd6f">
            <w:pPr>
              <w:spacing w:after="160" w:lineRule="auto" w:before="0"/>
              <w:rPr>
                <w:sz w:val="22"/>
              </w:rPr>
            </w:pPr>
            <w:r>
              <w:rPr>
                <w:sz w:val="22"/>
              </w:rPr>
              <w:t vyd:_id="vyd:mq8c11pxwc72tm" xml:space="preserve"> </w:t>
            </w:r>
            <w:r>
              <w:rPr>
                <w:sz w:val="22"/>
              </w:rPr>
              <w:t vyd:_id="vyd:mq8c11pwly9c4s" xml:space="preserve">  </w:t>
            </w:r>
            <w:r>
              <w:rPr>
                <w:sz w:val="22"/>
              </w:rPr>
              <w:drawing vyd:_id="vyd:mq8c11prv3vgsn">
                <wp:inline distT="0" distB="0" distL="0" distR="0">
                  <wp:extent cx="2143125" cy="28670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d4a9c616-938f-4d96-b400-7ad033b75b65"/>
                          <a:stretch>
                            <a:fillRect/>
                          </a:stretch>
                        </pic:blipFill>
                        <pic:spPr>
                          <a:xfrm>
                            <a:off x="0" y="0"/>
                            <a:ext cx="2143125" cy="2867025"/>
                          </a:xfrm>
                          <a:prstGeom prst="rect">
                            <a:avLst/>
                          </a:prstGeom>
                        </pic:spPr>
                      </pic:pic>
                    </a:graphicData>
                  </a:graphic>
                </wp:inline>
              </w:drawing>
            </w:r>
          </w:p>
        </w:tc>
        <w:tc vyd:_id="vyd:mq8c11plik5am8">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ppq3z7d4">
            <w:pPr>
              <w:spacing w:after="160" w:lineRule="auto" w:before="0"/>
              <w:rPr>
                <w:sz w:val="22"/>
              </w:rPr>
            </w:pPr>
            <w:r>
              <w:rPr>
                <w:sz w:val="22"/>
              </w:rPr>
              <w:t vyd:_id="vyd:mq8c11pqscmm8m" xml:space="preserve"> </w:t>
            </w:r>
            <w:r>
              <w:rPr>
                <w:sz w:val="22"/>
              </w:rPr>
              <w:t vyd:_id="vyd:mq8c11pq3q9a1v" xml:space="preserve">  </w:t>
            </w:r>
            <w:r>
              <w:rPr>
                <w:sz w:val="24"/>
                <w:color w:val="000000"/>
                <w:b w:val="1"/>
                <w:shd w:val="clear" w:fill="FFFFFF"/>
              </w:rPr>
              <w:t vyd:_id="vyd:mq8c11pqntwhc6" xml:space="preserve">Наталья Антонова </w:t>
            </w:r>
            <w:r>
              <w:rPr>
                <w:sz w:val="24"/>
                <w:color w:val="000000"/>
                <w:shd w:val="clear" w:fill="FFFFFF"/>
              </w:rPr>
              <w:t vyd:_id="vyd:mq8c11pp7csye6">— переводчик, кореевед, магистр программы «Художественный перевод, литературные традиции, креативное письмо» МГЛУ</w:t>
            </w:r>
          </w:p>
          <w:p vyd:_id="vyd:mq8c11porzsvfr">
            <w:pPr>
              <w:spacing w:after="160" w:lineRule="auto" w:before="0"/>
              <w:rPr>
                <w:sz w:val="22"/>
              </w:rPr>
            </w:pPr>
            <w:r>
              <w:rPr>
                <w:sz w:val="22"/>
              </w:rPr>
              <w:t vyd:_id="vyd:mq8c11ppqm1pe4" xml:space="preserve"> </w:t>
            </w:r>
            <w:r>
              <w:rPr>
                <w:sz w:val="22"/>
              </w:rPr>
              <w:t vyd:_id="vyd:mq8c11ppq44nkx" xml:space="preserve">  </w:t>
            </w:r>
          </w:p>
        </w:tc>
        <w:tc vyd:_id="vyd:mq8c11pk0w2bs7">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pkkztvct">
            <w:pPr>
              <w:spacing w:after="160" w:lineRule="auto" w:before="0"/>
              <w:rPr>
                <w:sz w:val="22"/>
              </w:rPr>
            </w:pPr>
            <w:r>
              <w:rPr>
                <w:sz w:val="22"/>
              </w:rPr>
              <w:t vyd:_id="vyd:mq8c11pl2o8i7q" xml:space="preserve"> </w:t>
            </w:r>
            <w:r>
              <w:rPr>
                <w:sz w:val="22"/>
              </w:rPr>
              <w:t vyd:_id="vyd:mq8c11plo31g3j" xml:space="preserve">  </w:t>
            </w:r>
            <w:r>
              <w:rPr>
                <w:sz w:val="24"/>
                <w:color w:val="000000"/>
                <w:shd w:val="clear" w:fill="FFFFFF"/>
              </w:rPr>
              <w:t vyd:_id="vyd:mq8c11pl4iucq3">Актуализация фреймовой системы романа Со Хян "Призрак в магазине канцтоваров" при переводе на русский</w:t>
            </w:r>
          </w:p>
        </w:tc>
      </w:tr>
      <w:tr vyd:_id="vyd:mq8c11oh500utl">
        <w:tc vyd:_id="vyd:mq8c11opl2yvgi">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c11osu9lrc3">
            <w:pPr>
              <w:spacing w:after="160" w:lineRule="auto" w:before="0"/>
              <w:rPr>
                <w:sz w:val="22"/>
              </w:rPr>
            </w:pPr>
            <w:r>
              <w:rPr>
                <w:sz w:val="22"/>
              </w:rPr>
              <w:t vyd:_id="vyd:mq8c11pjk5lr13" xml:space="preserve"> </w:t>
            </w:r>
            <w:r>
              <w:rPr>
                <w:sz w:val="22"/>
              </w:rPr>
              <w:t vyd:_id="vyd:mq8c11pj1ximf7" xml:space="preserve">  </w:t>
            </w:r>
            <w:r>
              <w:rPr>
                <w:sz w:val="22"/>
              </w:rPr>
              <w:drawing vyd:_id="vyd:mq8c11otzsxzuh">
                <wp:inline distT="0" distB="0" distL="0" distR="0">
                  <wp:extent cx="2143125" cy="25146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abb921fa-04bd-4086-a5fa-8c68efd2679c"/>
                          <a:stretch>
                            <a:fillRect/>
                          </a:stretch>
                        </pic:blipFill>
                        <pic:spPr>
                          <a:xfrm>
                            <a:off x="0" y="0"/>
                            <a:ext cx="2143125" cy="2514600"/>
                          </a:xfrm>
                          <a:prstGeom prst="rect">
                            <a:avLst/>
                          </a:prstGeom>
                        </pic:spPr>
                      </pic:pic>
                    </a:graphicData>
                  </a:graphic>
                </wp:inline>
              </w:drawing>
            </w:r>
          </w:p>
        </w:tc>
        <w:tc vyd:_id="vyd:mq8c11onq6obvy">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oohibj6b">
            <w:pPr>
              <w:spacing w:after="160" w:lineRule="auto" w:before="0"/>
              <w:rPr>
                <w:sz w:val="22"/>
              </w:rPr>
            </w:pPr>
            <w:r>
              <w:rPr>
                <w:sz w:val="22"/>
              </w:rPr>
              <w:t vyd:_id="vyd:mq8c11opcykbb1" xml:space="preserve"> </w:t>
            </w:r>
            <w:r>
              <w:rPr>
                <w:sz w:val="22"/>
              </w:rPr>
              <w:t vyd:_id="vyd:mq8c11opgkwzc9" xml:space="preserve">  </w:t>
            </w:r>
            <w:r>
              <w:rPr>
                <w:sz w:val="24"/>
                <w:color w:val="000000"/>
                <w:b w:val="1"/>
                <w:shd w:val="clear" w:fill="FFFFFF"/>
              </w:rPr>
              <w:t vyd:_id="vyd:mq8c11op84t3bw">Георгий Новосёлов</w:t>
            </w:r>
            <w:r>
              <w:rPr>
                <w:sz w:val="24"/>
                <w:color w:val="000000"/>
                <w:shd w:val="clear" w:fill="FFFFFF"/>
              </w:rPr>
              <w:t vyd:_id="vyd:mq8c11opjp8lvc" xml:space="preserve"> — переводчик, кореевед, PhD in Linguistics, руководитель секции корейского языка программы двух дипломов ВШЭ и университета Кёнхи</w:t>
            </w:r>
          </w:p>
          <w:p vyd:_id="vyd:mq8c11oool6vfu">
            <w:pPr>
              <w:spacing w:after="160" w:lineRule="auto" w:before="0"/>
              <w:rPr>
                <w:sz w:val="22"/>
              </w:rPr>
            </w:pPr>
            <w:r>
              <w:rPr>
                <w:sz w:val="22"/>
              </w:rPr>
              <w:t vyd:_id="vyd:mq8c11oom963w2" xml:space="preserve"> </w:t>
            </w:r>
            <w:r>
              <w:rPr>
                <w:sz w:val="22"/>
              </w:rPr>
              <w:t vyd:_id="vyd:mq8c11ooqppbgy" xml:space="preserve">  </w:t>
            </w:r>
          </w:p>
        </w:tc>
        <w:tc vyd:_id="vyd:mq8c11ojqxjzdd">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8c11ol817yrr">
            <w:pPr>
              <w:spacing w:after="160" w:lineRule="auto" w:before="0"/>
              <w:rPr>
                <w:sz w:val="22"/>
              </w:rPr>
            </w:pPr>
            <w:r>
              <w:rPr>
                <w:sz w:val="22"/>
              </w:rPr>
              <w:t vyd:_id="vyd:mq8c11onbvvbdg" xml:space="preserve"> </w:t>
            </w:r>
            <w:r>
              <w:rPr>
                <w:sz w:val="22"/>
              </w:rPr>
              <w:t vyd:_id="vyd:mq8c11onv2o5ch" xml:space="preserve">  </w:t>
            </w:r>
            <w:r>
              <w:rPr>
                <w:sz w:val="24"/>
                <w:color w:val="000000"/>
                <w:shd w:val="clear" w:fill="FFFFFF"/>
              </w:rPr>
              <w:t vyd:_id="vyd:mq8c11omjkzxwn">«(Almost) Lost in Translation: о переводе детективного романа Чон Хэ Ён "День похищения"</w:t>
            </w:r>
          </w:p>
        </w:tc>
      </w:tr>
    </w:tbl>
    <w:p w14:paraId="061D9660" w14:textId="77777777" w:rsidR="005E7BD8" w:rsidRDefault="005E7BD8" vyd:_id="vyd:mq8c11rz9hz92g">
      <w:pPr>
        <w:pBdr>
          <w:top w:val="none" w:color="000000" w:sz="4" w:space="0"/>
          <w:left w:val="none" w:color="000000" w:sz="4" w:space="0"/>
          <w:bottom w:val="none" w:color="000000" w:sz="4" w:space="0"/>
          <w:right w:val="none" w:color="000000" w:sz="4" w:space="0"/>
        </w:pBdr>
        <w:rPr>
          <w:color w:val="FF0000"/>
          <w:b w:val="1"/>
        </w:rPr>
      </w:pPr>
    </w:p>
    <w:p w14:paraId="061D9660" w14:textId="77777777" w:rsidR="005E7BD8" w:rsidRDefault="005E7BD8" vyd:_id="vyd:mq8c0ziowz06up">
      <w:pPr>
        <w:pBdr>
          <w:top w:val="none" w:color="000000" w:sz="4" w:space="0"/>
          <w:left w:val="none" w:color="000000" w:sz="4" w:space="0"/>
          <w:bottom w:val="none" w:color="000000" w:sz="4" w:space="0"/>
          <w:right w:val="none" w:color="000000" w:sz="4" w:space="0"/>
        </w:pBdr>
        <w:rPr>
          <w:sz w:val="28"/>
          <w:color w:val="f20008"/>
          <w:b w:val="1"/>
        </w:rPr>
      </w:pPr>
      <w:r>
        <w:rPr>
          <w:sz w:val="28"/>
          <w:color w:val="f20008"/>
          <w:b w:val="1"/>
        </w:rPr>
        <w:t vyd:_id="vyd:000000000000b2" xml:space="preserve"> </w:t>
      </w:r>
      <w:r>
        <w:rPr>
          <w:sz w:val="28"/>
          <w:color w:val="f20008"/>
          <w:b w:val="1"/>
        </w:rPr>
        <w:t vyd:_id="vyd:000000000000b1">НЕМЕЦ</w:t>
      </w:r>
      <w:r>
        <w:rPr>
          <w:sz w:val="28"/>
          <w:color w:val="f20008"/>
          <w:b w:val="1"/>
        </w:rPr>
        <w:t vyd:_id="vyd:000000000000b0">КИЙ ЯЗЫК</w:t>
      </w:r>
    </w:p>
    <w:p w14:paraId="061D9660" w14:textId="77777777" w:rsidR="005E7BD8" w:rsidRDefault="005E7BD8" vyd:_id="vyd:mqr6gg158gg3ob">
      <w:pPr>
        <w:spacing w:after="160" w:lineRule="auto" w:before="0"/>
        <w:jc w:val="center"/>
        <w:rPr>
          <w:sz w:val="28"/>
          <w:color w:val="f20008"/>
          <w:b w:val="1"/>
        </w:rPr>
      </w:pPr>
      <w:r>
        <w:rPr>
          <w:sz w:val="28"/>
          <w:color w:val="00244D"/>
          <w:u w:val="none"/>
          <w:b w:val="1"/>
          <w:i w:val="0"/>
        </w:rPr>
        <w:t vyd:_id="vyd:mqr6ggn9coqro2">Аудитория 145</w:t>
      </w:r>
    </w:p>
    <w:p w14:paraId="07705AE8" w14:textId="77777777" w:rsidR="005E7BD8" w:rsidRDefault="005E7BD8" vyd:_id="vyd:000000000000ay">
      <w:pPr>
        <w:pBdr>
          <w:top w:val="none" w:color="000000" w:sz="4" w:space="0"/>
          <w:left w:val="none" w:color="000000" w:sz="4" w:space="0"/>
          <w:bottom w:val="none" w:color="000000" w:sz="4" w:space="0"/>
          <w:right w:val="none" w:color="000000" w:sz="4" w:space="0"/>
        </w:pBdr>
        <w:rPr>
          <w:sz w:val="28"/>
          <w:color w:val="00B050"/>
          <w:b w:val="1"/>
        </w:rPr>
      </w:pPr>
      <w:r>
        <w:rPr>
          <w:sz w:val="28"/>
          <w:color w:val="00B050"/>
          <w:b w:val="1"/>
        </w:rPr>
        <w:t vyd:_id="vyd:mqf8qseilu370q">МОДЕРАТОРЫ:</w:t>
      </w:r>
    </w:p>
    <w:tbl vyd:_id="vyd:000000000000a5">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643"/>
        <w:gridCol w:w="5712"/>
      </w:tblGrid>
      <w:tr w:rsidR="00B01680" w14:paraId="4B71E451" w14:textId="77777777" vyd:_id="vyd:000000000000aj">
        <w:tc vyd:_id="vyd:000000000000au">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7C5C2CC0" w14:textId="77777777" w:rsidR="00B01680" w:rsidRDefault="00000000" vyd:_id="vyd:000000000000av">
            <w:pPr>
              <w:spacing w:after="0"/>
              <w:jc w:val="center"/>
            </w:pPr>
            <w:r>
              <w:t vyd:_id="vyd:000000000000ax" xml:space="preserve"> </w:t>
            </w:r>
            <w:r>
              <w:rPr>
                <w:noProof w:val="1"/>
              </w:rPr>
              <w:drawing vyd:_id="vyd:000000000000aw">
                <wp:inline distT="0" distB="0" distL="0" distR="0">
                  <wp:extent cx="2000250" cy="1485900"/>
                  <wp:effectExtent l="0" t="0" r="0" b="0"/>
                  <wp:docPr id="61" name="Drawing 178043599"/>
                  <wp:cNvGraphicFramePr>
                    <a:graphicFrameLocks noChangeAspect="1"/>
                  </wp:cNvGraphicFramePr>
                  <a:graphic>
                    <a:graphicData uri="http://schemas.openxmlformats.org/drawingml/2006/picture">
                      <pic:pic>
                        <pic:nvPicPr>
                          <pic:cNvPr id="178043599" name=""/>
                          <pic:cNvPicPr/>
                        </pic:nvPicPr>
                        <pic:blipFill>
                          <a:blip cstate="email" r:embed="rId87">
                            <a:extLst>
                              <a:ext uri="{28A0092B-C50C-407E-A947-70E740481C1C}">
                                <a14:useLocalDpi/>
                              </a:ext>
                            </a:extLst>
                          </a:blip>
                          <a:stretch>
                            <a:fillRect/>
                          </a:stretch>
                        </pic:blipFill>
                        <pic:spPr>
                          <a:xfrm>
                            <a:off x="0" y="0"/>
                            <a:ext cx="2000250" cy="1485900"/>
                          </a:xfrm>
                          <a:prstGeom prst="rect">
                            <a:avLst/>
                          </a:prstGeom>
                        </pic:spPr>
                      </pic:pic>
                    </a:graphicData>
                  </a:graphic>
                </wp:inline>
              </w:drawing>
            </w:r>
          </w:p>
        </w:tc>
        <w:tc vyd:_id="vyd:000000000000ak">
          <w:tcPr>
            <w:tcBorders>
              <w:top w:val="single" w:color="000000" w:sz="8" w:space="0"/>
              <w:start w:val="single" w:color="000000" w:sz="18" w:space="0"/>
              <w:bottom w:val="single" w:color="000000" w:sz="8" w:space="0"/>
              <w:end w:val="single" w:color="000000" w:sz="8" w:space="0"/>
            </w:tcBorders>
            <w:tcMar>
              <w:top w:w="60" w:type="dxa"/>
              <w:left w:w="60" w:type="dxa"/>
              <w:bottom w:w="60" w:type="dxa"/>
              <w:right w:w="60" w:type="dxa"/>
            </w:tcMar>
          </w:tcPr>
          <w:p w14:paraId="772DC3F9" w14:textId="77777777" w:rsidR="00B01680" w:rsidRDefault="00000000" vyd:_id="vyd:000000000000ao">
            <w:pPr>
              <w:spacing w:after="0"/>
            </w:pPr>
            <w:r>
              <w:t vyd:_id="vyd:000000000000at" xml:space="preserve"> </w:t>
            </w:r>
            <w:r>
              <w:rPr>
                <w:sz w:val="24"/>
                <w:b w:val="1"/>
              </w:rPr>
              <w:t vyd:_id="vyd:000000000000as" xml:space="preserve">Трофимова </w:t>
            </w:r>
            <w:r>
              <w:rPr>
                <w:color w:val="000000"/>
                <w:b w:val="1"/>
              </w:rPr>
              <w:t vyd:_id="vyd:000000000000ar">Нэлла Аркадьевна</w:t>
            </w:r>
            <w:r>
              <w:rPr>
                <w:color w:val="000000"/>
              </w:rPr>
              <w:t vyd:_id="vyd:000000000000aq" xml:space="preserve"> </w:t>
            </w:r>
            <w:r>
              <w:rPr>
                <w:sz w:val="24"/>
              </w:rPr>
              <w:t vyd:_id="vyd:000000000000ap" xml:space="preserve">– доктор </w:t>
            </w:r>
          </w:p>
          <w:p w14:paraId="31C41BF9" w14:textId="77777777" w:rsidR="00B01680" w:rsidRDefault="00000000" vyd:_id="vyd:000000000000al">
            <w:pPr>
              <w:spacing w:after="0"/>
            </w:pPr>
            <w:r>
              <w:t vyd:_id="vyd:000000000000an" xml:space="preserve"> </w:t>
            </w:r>
            <w:r>
              <w:rPr>
                <w:sz w:val="24"/>
              </w:rPr>
              <w:t vyd:_id="vyd:000000000000am">филол. наук, профессор, заведующий кафедрой немецкого языка СПбГУ</w:t>
            </w:r>
          </w:p>
        </w:tc>
      </w:tr>
      <w:tr w:rsidR="00B01680" w14:paraId="4345BA4C" w14:textId="77777777" vyd:_id="vyd:000000000000a6">
        <w:tc vyd:_id="vyd:000000000000af">
          <w:tcPr>
            <w:tcBorders>
              <w:top w:val="single" w:color="000000" w:sz="18" w:space="0"/>
              <w:start w:val="single" w:color="000000" w:sz="8" w:space="0"/>
              <w:bottom w:val="single" w:color="000000" w:sz="8" w:space="0"/>
              <w:end w:val="single" w:color="000000" w:sz="8" w:space="0"/>
            </w:tcBorders>
            <w:tcMar>
              <w:top w:w="60" w:type="dxa"/>
              <w:left w:w="60" w:type="dxa"/>
              <w:bottom w:w="60" w:type="dxa"/>
              <w:right w:w="60" w:type="dxa"/>
            </w:tcMar>
          </w:tcPr>
          <w:p w14:paraId="6B50CE7D" w14:textId="77777777" w:rsidR="00B01680" w:rsidRDefault="00000000" vyd:_id="vyd:000000000000ag">
            <w:pPr>
              <w:spacing w:after="0"/>
              <w:jc w:val="center"/>
            </w:pPr>
            <w:r>
              <w:t vyd:_id="vyd:000000000000ai" xml:space="preserve"> </w:t>
            </w:r>
            <w:r>
              <w:rPr>
                <w:noProof w:val="1"/>
              </w:rPr>
              <w:drawing vyd:_id="vyd:000000000000ah">
                <wp:inline distT="0" distB="0" distL="0" distR="0">
                  <wp:extent cx="1971675" cy="1733550"/>
                  <wp:effectExtent l="0" t="0" r="0" b="0"/>
                  <wp:docPr id="62" name="Drawing 178043599"/>
                  <wp:cNvGraphicFramePr>
                    <a:graphicFrameLocks noChangeAspect="1"/>
                  </wp:cNvGraphicFramePr>
                  <a:graphic>
                    <a:graphicData uri="http://schemas.openxmlformats.org/drawingml/2006/picture">
                      <pic:pic>
                        <pic:nvPicPr>
                          <pic:cNvPr id="178043599" name=""/>
                          <pic:cNvPicPr/>
                        </pic:nvPicPr>
                        <pic:blipFill>
                          <a:blip cstate="email" r:embed="rId88">
                            <a:extLst>
                              <a:ext uri="{28A0092B-C50C-407E-A947-70E740481C1C}">
                                <a14:useLocalDpi/>
                              </a:ext>
                            </a:extLst>
                          </a:blip>
                          <a:stretch>
                            <a:fillRect/>
                          </a:stretch>
                        </pic:blipFill>
                        <pic:spPr>
                          <a:xfrm>
                            <a:off x="0" y="0"/>
                            <a:ext cx="1971675" cy="1733550"/>
                          </a:xfrm>
                          <a:prstGeom prst="rect">
                            <a:avLst/>
                          </a:prstGeom>
                        </pic:spPr>
                      </pic:pic>
                    </a:graphicData>
                  </a:graphic>
                </wp:inline>
              </w:drawing>
            </w:r>
          </w:p>
        </w:tc>
        <w:tc vyd:_id="vyd:000000000000a7">
          <w:tcPr>
            <w:tcBorders>
              <w:top w:val="single" w:color="000000" w:sz="18" w:space="0"/>
              <w:start w:val="single" w:color="000000" w:sz="18" w:space="0"/>
              <w:bottom w:val="single" w:color="000000" w:sz="8" w:space="0"/>
              <w:end w:val="single" w:color="000000" w:sz="8" w:space="0"/>
            </w:tcBorders>
            <w:tcMar>
              <w:top w:w="60" w:type="dxa"/>
              <w:left w:w="60" w:type="dxa"/>
              <w:bottom w:w="60" w:type="dxa"/>
              <w:right w:w="60" w:type="dxa"/>
            </w:tcMar>
          </w:tcPr>
          <w:p w14:paraId="160E942A" w14:textId="77777777" w:rsidR="00B01680" w:rsidRDefault="00000000" vyd:_id="vyd:000000000000ab">
            <w:pPr>
              <w:spacing w:after="0"/>
            </w:pPr>
            <w:r>
              <w:t vyd:_id="vyd:000000000000ae" xml:space="preserve"> </w:t>
            </w:r>
            <w:r>
              <w:rPr>
                <w:sz w:val="24"/>
                <w:b w:val="1"/>
              </w:rPr>
              <w:t vyd:_id="vyd:000000000000ad">Орлова Ольга Алексеевна</w:t>
            </w:r>
            <w:r>
              <w:rPr>
                <w:sz w:val="24"/>
              </w:rPr>
              <w:t vyd:_id="vyd:000000000000ac" xml:space="preserve"> – к. филол. </w:t>
            </w:r>
          </w:p>
          <w:p w14:paraId="4856C162" w14:textId="77777777" w:rsidR="00B01680" w:rsidRDefault="00000000" vyd:_id="vyd:000000000000a8">
            <w:pPr>
              <w:spacing w:after="0"/>
            </w:pPr>
            <w:r>
              <w:t vyd:_id="vyd:000000000000aa" xml:space="preserve"> </w:t>
            </w:r>
            <w:r>
              <w:rPr>
                <w:sz w:val="24"/>
              </w:rPr>
              <w:t vyd:_id="vyd:000000000000a9">наук, доцент кафедры немецкого языка СПбГУ</w:t>
            </w:r>
          </w:p>
        </w:tc>
      </w:tr>
    </w:tbl>
    <w:p w14:paraId="6508CC73" w14:textId="77777777" w:rsidR="005E7BD8" w:rsidRDefault="005E7BD8" vyd:_id="vyd:000000000000a4">
      <w:pPr>
        <w:pBdr>
          <w:top w:val="none" w:color="000000" w:sz="4" w:space="0"/>
          <w:left w:val="none" w:color="000000" w:sz="4" w:space="0"/>
          <w:bottom w:val="none" w:color="000000" w:sz="4" w:space="0"/>
          <w:right w:val="none" w:color="000000" w:sz="4" w:space="0"/>
        </w:pBdr>
        <w:rPr>
          <w:color w:val="000000"/>
          <w:b w:val="1"/>
        </w:rPr>
      </w:pPr>
    </w:p>
    <w:tbl vyd:_id="vyd:0000000000009a">
      <w:tblPr>
        <w:tblStyle w:val="af8"/>
        <w:tblW w:w="1006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304"/>
        <w:gridCol w:w="3304"/>
        <w:gridCol w:w="3452"/>
      </w:tblGrid>
      <w:tr w:rsidR="00B01680" w14:paraId="45BAA9EA" w14:textId="77777777" vyd:_id="vyd:0000000000009o">
        <w:tc vyd:_id="vyd:0000000000009x">
          <w:tcPr>
            <w:tcBorders>
              <w:top w:val="single" w:color="000000" w:sz="8" w:space="0"/>
              <w:start w:val="single" w:color="000000" w:sz="8" w:space="0"/>
              <w:bottom w:val="single" w:color="000000" w:sz="8" w:space="0"/>
              <w:end w:val="single" w:color="000000" w:sz="8" w:space="0"/>
            </w:tcBorders>
            <w:tcMar>
              <w:top w:w="0" w:type="dxa"/>
              <w:left w:w="108" w:type="dxa"/>
              <w:bottom w:w="0" w:type="dxa"/>
              <w:right w:w="108" w:type="dxa"/>
            </w:tcMar>
          </w:tcPr>
          <w:p w14:paraId="75B3C98A" w14:textId="77777777" w:rsidR="00B01680" w:rsidRDefault="00000000" vyd:_id="vyd:000000000000a1">
            <w:pPr>
              <w:spacing w:after="0"/>
              <w:rPr>
                <w:sz w:val="24"/>
              </w:rPr>
            </w:pPr>
            <w:r>
              <w:rPr>
                <w:sz w:val="24"/>
              </w:rPr>
              <w:t vyd:_id="vyd:000000000000a2">14:00 – 15:30</w:t>
            </w:r>
          </w:p>
          <w:p w14:paraId="0D4798BD" w14:textId="77777777" w:rsidR="00B01680" w:rsidRDefault="00B01680" vyd:_id="vyd:000000000000a0">
            <w:pPr>
              <w:spacing w:after="0"/>
              <w:rPr>
                <w:sz w:val="24"/>
              </w:rPr>
            </w:pPr>
          </w:p>
          <w:p w14:paraId="0EBB49D4" w14:textId="77777777" w:rsidR="00B01680" w:rsidRDefault="00000000" vyd:_id="vyd:0000000000009y">
            <w:pPr>
              <w:spacing w:after="0"/>
              <w:rPr>
                <w:sz w:val="24"/>
              </w:rPr>
            </w:pPr>
            <w:r>
              <w:rPr>
                <w:noProof w:val="1"/>
              </w:rPr>
              <w:drawing vyd:_id="vyd:0000000000009z">
                <wp:inline distT="0" distB="0" distL="0" distR="0">
                  <wp:extent cx="1962150" cy="2628900"/>
                  <wp:effectExtent l="0" t="0" r="0" b="0"/>
                  <wp:docPr id="63" name="Drawing 178043599"/>
                  <wp:cNvGraphicFramePr>
                    <a:graphicFrameLocks noChangeAspect="1"/>
                  </wp:cNvGraphicFramePr>
                  <a:graphic>
                    <a:graphicData uri="http://schemas.openxmlformats.org/drawingml/2006/picture">
                      <pic:pic>
                        <pic:nvPicPr>
                          <pic:cNvPr id="178043599" name=""/>
                          <pic:cNvPicPr/>
                        </pic:nvPicPr>
                        <pic:blipFill>
                          <a:blip cstate="email" r:embed="rId89">
                            <a:extLst>
                              <a:ext uri="{28A0092B-C50C-407E-A947-70E740481C1C}">
                                <a14:useLocalDpi/>
                              </a:ext>
                            </a:extLst>
                          </a:blip>
                          <a:stretch>
                            <a:fillRect/>
                          </a:stretch>
                        </pic:blipFill>
                        <pic:spPr>
                          <a:xfrm>
                            <a:off x="0" y="0"/>
                            <a:ext cx="1962150" cy="2628900"/>
                          </a:xfrm>
                          <a:prstGeom prst="rect">
                            <a:avLst/>
                          </a:prstGeom>
                        </pic:spPr>
                      </pic:pic>
                    </a:graphicData>
                  </a:graphic>
                </wp:inline>
              </w:drawing>
            </w:r>
          </w:p>
        </w:tc>
        <w:tc vyd:_id="vyd:0000000000009s">
          <w:tcPr>
            <w:tcBorders>
              <w:top w:val="single" w:color="000000" w:sz="8" w:space="0"/>
              <w:start w:val="single" w:color="auto" w:sz="18" w:space="0"/>
              <w:bottom w:val="single" w:color="000000" w:sz="8" w:space="0"/>
              <w:end w:val="single" w:color="000000" w:sz="8" w:space="0"/>
            </w:tcBorders>
            <w:tcMar>
              <w:top w:w="0" w:type="dxa"/>
              <w:left w:w="108" w:type="dxa"/>
              <w:bottom w:w="0" w:type="dxa"/>
              <w:right w:w="108" w:type="dxa"/>
            </w:tcMar>
          </w:tcPr>
          <w:p w14:paraId="420C0236" w14:textId="77777777" w:rsidR="00B01680" w:rsidRDefault="00000000" vyd:_id="vyd:0000000000009t">
            <w:pPr>
              <w:spacing w:after="0"/>
              <w:rPr>
                <w:rFonts w:ascii="Calibri" w:hAnsi="Calibri" w:eastAsia="Calibri" w:cs="Calibri"/>
              </w:rPr>
            </w:pPr>
            <w:r>
              <w:rPr>
                <w:sz w:val="24"/>
                <w:b w:val="1"/>
              </w:rPr>
              <w:t vyd:_id="vyd:0000000000009w" xml:space="preserve">Ольга Юрьевна, Кустова </w:t>
            </w:r>
            <w:r>
              <w:rPr>
                <w:sz w:val="24"/>
              </w:rPr>
              <w:t vyd:_id="vyd:0000000000009v" xml:space="preserve">–канд. филол. наук, доцент кафедры перевода </w:t>
            </w:r>
            <w:r>
              <w:rPr>
                <w:sz w:val="24"/>
              </w:rPr>
              <w:t vyd:_id="vyd:0000000000009u">Российского государственного педагогического университета им. А.И. Герцена</w:t>
            </w:r>
          </w:p>
        </w:tc>
        <w:tc vyd:_id="vyd:0000000000009p">
          <w:tcPr>
            <w:tcBorders>
              <w:top w:val="single" w:color="000000" w:sz="8" w:space="0"/>
              <w:start w:val="single" w:color="auto" w:sz="18" w:space="0"/>
              <w:bottom w:val="single" w:color="000000" w:sz="8" w:space="0"/>
              <w:end w:val="single" w:color="000000" w:sz="8" w:space="0"/>
            </w:tcBorders>
            <w:tcMar>
              <w:top w:w="0" w:type="dxa"/>
              <w:left w:w="108" w:type="dxa"/>
              <w:bottom w:w="0" w:type="dxa"/>
              <w:right w:w="108" w:type="dxa"/>
            </w:tcMar>
          </w:tcPr>
          <w:p w14:paraId="61BDB44C" w14:textId="77777777" w:rsidR="00B01680" w:rsidRDefault="00000000" vyd:_id="vyd:0000000000009q">
            <w:pPr>
              <w:spacing w:after="0"/>
              <w:rPr>
                <w:rFonts w:ascii="Calibri" w:hAnsi="Calibri" w:eastAsia="Calibri" w:cs="Calibri"/>
              </w:rPr>
            </w:pPr>
            <w:r>
              <w:rPr>
                <w:sz w:val="24"/>
              </w:rPr>
              <w:t vyd:_id="vyd:0000000000009r">Эксперимент с напряжением: как сохранить целостность фильма в дубляже</w:t>
            </w:r>
          </w:p>
        </w:tc>
      </w:tr>
      <w:tr w:rsidR="00B01680" w14:paraId="5E0168E5" w14:textId="77777777" vyd:_id="vyd:0000000000009b">
        <w:tc vyd:_id="vyd:0000000000009j">
          <w:tcPr>
            <w:tcBorders>
              <w:top w:val="single" w:color="auto" w:sz="18" w:space="0"/>
              <w:start w:val="single" w:color="000000" w:sz="8" w:space="0"/>
              <w:bottom w:val="single" w:color="000000" w:sz="8" w:space="0"/>
              <w:end w:val="single" w:color="000000" w:sz="8" w:space="0"/>
            </w:tcBorders>
            <w:tcMar>
              <w:top w:w="0" w:type="dxa"/>
              <w:left w:w="108" w:type="dxa"/>
              <w:bottom w:w="0" w:type="dxa"/>
              <w:right w:w="108" w:type="dxa"/>
            </w:tcMar>
          </w:tcPr>
          <w:p w14:paraId="25155BD6" w14:textId="77777777" w:rsidR="00B01680" w:rsidRDefault="00000000" vyd:_id="vyd:0000000000009m">
            <w:pPr>
              <w:spacing w:after="240"/>
              <w:rPr>
                <w:sz w:val="24"/>
              </w:rPr>
            </w:pPr>
            <w:r>
              <w:rPr>
                <w:sz w:val="24"/>
              </w:rPr>
              <w:t vyd:_id="vyd:0000000000009n">15:30 – 17:00</w:t>
            </w:r>
          </w:p>
          <w:p w14:paraId="3F70F4D0" w14:textId="77777777" w:rsidR="00B01680" w:rsidRDefault="00000000" vyd:_id="vyd:0000000000009k">
            <w:pPr>
              <w:spacing w:after="240"/>
              <w:rPr>
                <w:sz w:val="24"/>
              </w:rPr>
            </w:pPr>
            <w:r>
              <w:rPr>
                <w:noProof w:val="1"/>
              </w:rPr>
              <w:drawing vyd:_id="vyd:0000000000009l">
                <wp:inline distT="0" distB="0" distL="0" distR="0">
                  <wp:extent cx="1962150" cy="2457450"/>
                  <wp:effectExtent l="0" t="0" r="0" b="0"/>
                  <wp:docPr id="343764608" name="Drawing 178043599"/>
                  <wp:cNvGraphicFramePr>
                    <a:graphicFrameLocks noChangeAspect="1"/>
                  </wp:cNvGraphicFramePr>
                  <a:graphic>
                    <a:graphicData uri="http://schemas.openxmlformats.org/drawingml/2006/picture">
                      <pic:pic>
                        <pic:nvPicPr>
                          <pic:cNvPr id="178043599" name=""/>
                          <pic:cNvPicPr/>
                        </pic:nvPicPr>
                        <pic:blipFill>
                          <a:blip cstate="email" r:embed="rId90">
                            <a:extLst>
                              <a:ext uri="{28A0092B-C50C-407E-A947-70E740481C1C}">
                                <a14:useLocalDpi/>
                              </a:ext>
                            </a:extLst>
                          </a:blip>
                          <a:stretch>
                            <a:fillRect/>
                          </a:stretch>
                        </pic:blipFill>
                        <pic:spPr>
                          <a:xfrm>
                            <a:off x="0" y="0"/>
                            <a:ext cx="1962150" cy="2457450"/>
                          </a:xfrm>
                          <a:prstGeom prst="rect">
                            <a:avLst/>
                          </a:prstGeom>
                        </pic:spPr>
                      </pic:pic>
                    </a:graphicData>
                  </a:graphic>
                </wp:inline>
              </w:drawing>
            </w:r>
          </w:p>
        </w:tc>
        <w:tc vyd:_id="vyd:0000000000009f">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6B6CA1C2" w14:textId="77777777" w:rsidR="00B01680" w:rsidRDefault="00000000" vyd:_id="vyd:0000000000009g">
            <w:pPr>
              <w:spacing w:after="0"/>
              <w:rPr>
                <w:rFonts w:ascii="Calibri" w:hAnsi="Calibri" w:eastAsia="Calibri" w:cs="Calibri"/>
              </w:rPr>
            </w:pPr>
            <w:r>
              <w:rPr>
                <w:sz w:val="24"/>
                <w:b w:val="1"/>
              </w:rPr>
              <w:t vyd:_id="vyd:0000000000009i">Ирина Сергеевна Парина</w:t>
            </w:r>
            <w:r>
              <w:rPr>
                <w:sz w:val="24"/>
              </w:rPr>
              <w:t vyd:_id="vyd:0000000000009h" xml:space="preserve"> – к. филол. наук, доцент кафедры английского языка для гуманитарных специальностей Нижегородского государственного университета им. Н.И. Лобачевского </w:t>
            </w:r>
          </w:p>
        </w:tc>
        <w:tc vyd:_id="vyd:0000000000009c">
          <w:tcPr>
            <w:tcBorders>
              <w:top w:val="single" w:color="auto" w:sz="18" w:space="0"/>
              <w:start w:val="single" w:color="auto" w:sz="18" w:space="0"/>
              <w:bottom w:val="single" w:color="000000" w:sz="8" w:space="0"/>
              <w:end w:val="single" w:color="000000" w:sz="8" w:space="0"/>
            </w:tcBorders>
            <w:tcMar>
              <w:top w:w="0" w:type="dxa"/>
              <w:left w:w="108" w:type="dxa"/>
              <w:bottom w:w="0" w:type="dxa"/>
              <w:right w:w="108" w:type="dxa"/>
            </w:tcMar>
          </w:tcPr>
          <w:p w14:paraId="41867348" w14:textId="77777777" w:rsidR="00B01680" w:rsidRDefault="00000000" vyd:_id="vyd:0000000000009d">
            <w:pPr>
              <w:spacing w:after="0"/>
              <w:rPr>
                <w:rFonts w:ascii="Calibri" w:hAnsi="Calibri" w:eastAsia="Calibri" w:cs="Calibri"/>
              </w:rPr>
            </w:pPr>
            <w:r>
              <w:rPr>
                <w:sz w:val="24"/>
              </w:rPr>
              <w:t vyd:_id="vyd:0000000000009e">В помощь переводчику: текстовые корпусы немецкого языка</w:t>
            </w:r>
          </w:p>
        </w:tc>
      </w:tr>
    </w:tbl>
    <w:p w14:paraId="77220DED" w14:textId="77777777" w:rsidR="005E7BD8" w:rsidRDefault="005E7BD8" vyd:_id="vyd:00000000000099">
      <w:pPr>
        <w:pBdr>
          <w:top w:val="none" w:color="000000" w:sz="4" w:space="0"/>
          <w:left w:val="none" w:color="000000" w:sz="4" w:space="0"/>
          <w:bottom w:val="none" w:color="000000" w:sz="4" w:space="0"/>
          <w:right w:val="none" w:color="000000" w:sz="4" w:space="0"/>
        </w:pBdr>
        <w:rPr>
          <w:color w:val="d00015"/>
          <w:b w:val="1"/>
        </w:rPr>
      </w:pPr>
    </w:p>
    <w:p w14:paraId="77220DED" w14:textId="77777777" w:rsidR="005E7BD8" w:rsidRDefault="005E7BD8" vyd:_id="vyd:mqf8oo584bny55">
      <w:pPr>
        <w:pBdr>
          <w:top w:val="none" w:color="000000" w:sz="4" w:space="0"/>
          <w:left w:val="none" w:color="000000" w:sz="4" w:space="0"/>
          <w:bottom w:val="none" w:color="000000" w:sz="4" w:space="0"/>
          <w:right w:val="none" w:color="000000" w:sz="4" w:space="0"/>
        </w:pBdr>
        <w:rPr>
          <w:color w:val="d00015"/>
          <w:b w:val="1"/>
        </w:rPr>
      </w:pPr>
      <w:r>
        <w:rPr>
          <w:color w:val="d00015"/>
          <w:b w:val="1"/>
        </w:rPr>
        <w:t vyd:_id="vyd:mqf8oz1p0q1wnj">ПОРТУГАЛЬСКИЙ ЯЗЫК</w:t>
      </w:r>
    </w:p>
    <w:p w14:paraId="77220DED" w14:textId="77777777" w:rsidR="005E7BD8" w:rsidRDefault="005E7BD8" vyd:_id="vyd:mqt33dyp8pkdag">
      <w:pPr>
        <w:spacing w:after="160" w:lineRule="auto" w:before="0"/>
        <w:jc w:val="center"/>
        <w:rPr>
          <w:color w:val="d00015"/>
          <w:b w:val="1"/>
        </w:rPr>
      </w:pPr>
      <w:r>
        <w:rPr>
          <w:sz w:val="28"/>
          <w:color w:val="00244D"/>
          <w:u w:val="none"/>
          <w:b w:val="1"/>
          <w:i w:val="0"/>
        </w:rPr>
        <w:t vyd:_id="vyd:mqr6gsowrfv211">Аудитория 107</w:t>
      </w:r>
    </w:p>
    <w:p w14:paraId="77220DED" w14:textId="77777777" w:rsidR="005E7BD8" w:rsidRDefault="005E7BD8" vyd:_id="vyd:mqt33gkso0h92k">
      <w:pPr>
        <w:spacing w:after="160" w:lineRule="auto" w:before="0"/>
        <w:jc w:val="center"/>
        <w:rPr>
          <w:color w:val="d00015"/>
          <w:b w:val="1"/>
        </w:rPr>
      </w:pPr>
    </w:p>
    <w:tbl vyd:_id="vyd:mqt33vu7z43xn5">
      <w:tblPr>
        <w:tblStyle w:val="af8"/>
        <w:tblW w:w="9355" w:type="dxa"/>
        <w:tblBorders>
          <w:top w:val="single" w:sz="18"/>
          <w:left w:val="single" w:sz="18"/>
          <w:bottom w:val="single" w:sz="18"/>
          <w:right w:val="single" w:sz="18"/>
          <w:insideH w:val="single" w:sz="18"/>
          <w:insideV w:val="single" w:sz="18"/>
        </w:tblBorders>
        <w:tblLayout w:type="fixed"/>
      </w:tblPr>
      <w:tblGrid>
        <w:gridCol w:w="3643"/>
        <w:gridCol w:w="5712"/>
      </w:tblGrid>
      <w:tr vyd:_id="vyd:mqt33vv6bj21uh">
        <w:tc vyd:_id="vyd:mqt33vvdgh95ow">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33vvf7dr1dw">
            <w:pPr>
              <w:spacing w:after="0" w:lineRule="auto" w:before="0"/>
              <w:jc w:val="center"/>
              <w:rPr>
                <w:sz w:val="22"/>
              </w:rPr>
            </w:pPr>
            <w:r>
              <w:rPr>
                <w:sz w:val="22"/>
              </w:rPr>
              <w:t vyd:_id="vyd:mqt33vvia8k32l" xml:space="preserve"> </w:t>
            </w:r>
            <w:r>
              <w:rPr>
                <w:sz w:val="22"/>
              </w:rPr>
              <w:t vyd:_id="vyd:mqt33vvhc0fqc4" xml:space="preserve"> </w:t>
            </w:r>
          </w:p>
          <w:p vyd:_id="vyd:mqt37vb6whozag">
            <w:pPr>
              <w:spacing w:after="0" w:lineRule="auto" w:before="0"/>
              <w:jc w:val="center"/>
              <w:rPr>
                <w:sz w:val="22"/>
              </w:rPr>
            </w:pPr>
            <w:r>
              <w:rPr>
                <w:sz w:val="22"/>
              </w:rPr>
              <w:drawing vyd:_id="vyd:mqtk6z3obb2z4k">
                <wp:inline distT="0" distB="0" distL="0" distR="0">
                  <wp:extent cx="2238375" cy="301942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efa298ae-c9d8-4a1a-991b-46eced859195"/>
                          <a:stretch>
                            <a:fillRect/>
                          </a:stretch>
                        </pic:blipFill>
                        <pic:spPr>
                          <a:xfrm>
                            <a:off x="0" y="0"/>
                            <a:ext cx="2238375" cy="3019425"/>
                          </a:xfrm>
                          <a:prstGeom prst="rect">
                            <a:avLst/>
                          </a:prstGeom>
                        </pic:spPr>
                      </pic:pic>
                    </a:graphicData>
                  </a:graphic>
                </wp:inline>
              </w:drawing>
            </w:r>
          </w:p>
        </w:tc>
        <w:tc vyd:_id="vyd:mqt33vv68fsqf9">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33vv9915b70">
            <w:pPr>
              <w:spacing w:after="0" w:lineRule="auto" w:before="0"/>
              <w:rPr>
                <w:sz w:val="28"/>
                <w:color w:val="d00015"/>
                <w:b w:val="1"/>
              </w:rPr>
            </w:pPr>
            <w:r>
              <w:rPr>
                <w:sz w:val="28"/>
                <w:color w:val="d00015"/>
                <w:b w:val="1"/>
              </w:rPr>
              <w:t vyd:_id="vyd:mqt34eh2e3moez" xml:space="preserve">Модератор </w:t>
            </w:r>
          </w:p>
          <w:p vyd:_id="vyd:mqt3588hzqspm2">
            <w:pPr>
              <w:spacing w:after="0" w:lineRule="auto" w:before="0"/>
              <w:rPr>
                <w:sz w:val="24"/>
                <w:b w:val="1"/>
              </w:rPr>
            </w:pPr>
          </w:p>
          <w:p vyd:_id="vyd:mqt34s7kdmvw71">
            <w:pPr>
              <w:spacing w:after="0" w:lineRule="auto" w:before="0"/>
              <w:rPr>
                <w:sz w:val="24"/>
              </w:rPr>
            </w:pPr>
            <w:r>
              <w:rPr>
                <w:sz w:val="24"/>
                <w:b w:val="1"/>
              </w:rPr>
              <w:t vyd:_id="vyd:mqt34s739sfc5g" xml:space="preserve">Муратова Мария Олеговна </w:t>
            </w:r>
            <w:r>
              <w:rPr>
                <w:sz w:val="24"/>
              </w:rPr>
              <w:t vyd:_id="vyd:mqt35q8ptkta3n">– п</w:t>
            </w:r>
            <w:r>
              <w:rPr>
                <w:sz w:val="24"/>
              </w:rPr>
              <w:t vyd:_id="vyd:mqt35j3dthdq7i" xml:space="preserve">реподаватель факультета иностранных языков СПбГУ, переводчик, гид. </w:t>
            </w:r>
          </w:p>
        </w:tc>
      </w:tr>
      <w:tr vyd:_id="vyd:mqt33vu9iqc9st">
        <w:tc vyd:_id="vyd:mqt33vuhb31l62">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t33vuir6irk0">
            <w:pPr>
              <w:spacing w:after="0" w:lineRule="auto" w:before="0"/>
              <w:jc w:val="center"/>
              <w:rPr>
                <w:sz w:val="22"/>
              </w:rPr>
            </w:pPr>
            <w:r>
              <w:rPr>
                <w:sz w:val="22"/>
              </w:rPr>
              <w:t vyd:_id="vyd:mqt33vv525bwf3" xml:space="preserve"> </w:t>
            </w:r>
            <w:r>
              <w:rPr>
                <w:sz w:val="22"/>
              </w:rPr>
              <w:t vyd:_id="vyd:mqt33vv50ojk0c" xml:space="preserve"> </w:t>
            </w:r>
          </w:p>
        </w:tc>
        <w:tc vyd:_id="vyd:mqt33vua8je2z0">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t33vudr96gf9">
            <w:pPr>
              <w:spacing w:after="0" w:lineRule="auto" w:before="0"/>
              <w:jc w:val="start"/>
              <w:rPr>
                <w:sz w:val="24"/>
                <w:color w:val="000000"/>
                <w:u w:val="none"/>
                <w:b w:val="0"/>
                <w:i w:val="0"/>
              </w:rPr>
            </w:pPr>
            <w:r>
              <w:rPr>
                <w:sz w:val="24"/>
                <w:color w:val="d00015"/>
                <w:u w:val="none"/>
                <w:b w:val="0"/>
                <w:i w:val="0"/>
              </w:rPr>
              <w:t vyd:_id="vyd:mqt3611msz3649" xml:space="preserve">Сомодератор: </w:t>
            </w:r>
          </w:p>
          <w:p vyd:_id="vyd:mqt368ekl2gtjk">
            <w:pPr>
              <w:spacing w:after="0" w:lineRule="auto" w:before="0"/>
              <w:jc w:val="start"/>
              <w:rPr>
                <w:sz w:val="24"/>
                <w:color w:val="000000"/>
                <w:u w:val="none"/>
                <w:b w:val="0"/>
                <w:i w:val="0"/>
              </w:rPr>
            </w:pPr>
          </w:p>
          <w:p vyd:_id="vyd:mqt3692ne2jels">
            <w:pPr>
              <w:spacing w:after="0" w:lineRule="auto" w:before="0"/>
              <w:jc w:val="start"/>
              <w:rPr>
                <w:sz w:val="22"/>
                <w:color w:val="000000"/>
                <w:u w:val="none"/>
                <w:b w:val="0"/>
                <w:i w:val="0"/>
              </w:rPr>
            </w:pPr>
            <w:r>
              <w:rPr>
                <w:sz w:val="24"/>
                <w:color w:val="000000"/>
                <w:u w:val="none"/>
                <w:b w:val="1"/>
                <w:i w:val="0"/>
              </w:rPr>
              <w:t vyd:_id="vyd:mqt368dw41eujp" xml:space="preserve">Каблучева Полина Игоревна </w:t>
            </w:r>
            <w:r>
              <w:rPr>
                <w:sz w:val="24"/>
              </w:rPr>
              <w:t vyd:_id="vyd:mqt36mr0606th6" xml:space="preserve">– </w:t>
            </w:r>
            <w:r>
              <w:rPr>
                <w:sz w:val="24"/>
                <w:color w:val="000000"/>
                <w:u w:val="none"/>
                <w:b w:val="0"/>
                <w:i w:val="0"/>
              </w:rPr>
              <w:t vyd:_id="vyd:mqt36d2ih04xzk">старший преподаватель СПбГУ, переводчик, гид, менеджер международных проектов.</w:t>
            </w:r>
          </w:p>
          <w:p vyd:_id="vyd:mqt361106z6s5n">
            <w:pPr>
              <w:spacing w:after="0" w:lineRule="auto" w:before="0"/>
              <w:rPr>
                <w:sz w:val="22"/>
              </w:rPr>
            </w:pPr>
          </w:p>
        </w:tc>
      </w:tr>
    </w:tbl>
    <w:p w14:paraId="77220DED" w14:textId="77777777" w:rsidR="005E7BD8" w:rsidRDefault="005E7BD8" vyd:_id="vyd:mqt33vvk19ps0g">
      <w:pPr>
        <w:spacing w:after="160" w:lineRule="auto" w:before="0"/>
        <w:jc w:val="center"/>
        <w:rPr>
          <w:color w:val="d00015"/>
          <w:b w:val="1"/>
        </w:rPr>
      </w:pPr>
    </w:p>
    <w:p w14:paraId="77220DED" w14:textId="77777777" w:rsidR="005E7BD8" w:rsidRDefault="005E7BD8" vyd:_id="vyd:mqt33hkyvvnmn8">
      <w:pPr>
        <w:spacing w:after="160" w:lineRule="auto" w:before="0"/>
        <w:jc w:val="center"/>
        <w:rPr>
          <w:color w:val="d00015"/>
          <w:b w:val="1"/>
        </w:rPr>
      </w:pPr>
    </w:p>
    <w:tbl vyd:_id="vyd:mqf8q9wb1f8aqm">
      <w:tblPr>
        <w:tblStyle w:val="af8"/>
        <w:tblInd w:w="-10" w:type="dxa"/>
        <w:tblBorders>
          <w:top w:val="single" w:sz="18"/>
          <w:left w:val="single" w:sz="18"/>
          <w:bottom w:val="single" w:sz="18"/>
          <w:right w:val="single" w:sz="18"/>
          <w:insideH w:val="single" w:sz="18"/>
          <w:insideV w:val="single" w:sz="18"/>
        </w:tblBorders>
        <w:tblLayout w:type="fixed"/>
      </w:tblPr>
      <w:tblGrid>
        <w:gridCol w:w="3561.924"/>
        <w:gridCol w:w="3406.572"/>
        <w:gridCol w:w="3059.214"/>
      </w:tblGrid>
      <w:tr vyd:_id="vyd:mqf8q9wdkrjt98">
        <w:tc vyd:_id="vyd:mqf8q9wmjt8izz">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f8q9wng9w258">
            <w:pPr>
              <w:spacing w:after="160" w:lineRule="auto" w:before="0"/>
              <w:rPr>
                <w:sz w:val="24"/>
              </w:rPr>
            </w:pPr>
            <w:r>
              <w:rPr>
                <w:sz w:val="22"/>
              </w:rPr>
              <w:t vyd:_id="vyd:mqf8q9xcq3gxuc" xml:space="preserve"> </w:t>
            </w:r>
            <w:r>
              <w:rPr>
                <w:sz w:val="22"/>
              </w:rPr>
              <w:t vyd:_id="vyd:mqf8q9xcmc7vtw" xml:space="preserve">   </w:t>
            </w:r>
            <w:r>
              <w:rPr>
                <w:sz w:val="24"/>
              </w:rPr>
              <w:t vyd:_id="vyd:mqf8tsywx1hy4q">14:00 – 14:45</w:t>
            </w:r>
          </w:p>
          <w:p vyd:_id="vyd:mqf8wp1e5lfryn">
            <w:pPr>
              <w:spacing w:after="160" w:lineRule="auto" w:before="0"/>
              <w:rPr>
                <w:sz w:val="24"/>
              </w:rPr>
            </w:pPr>
            <w:r>
              <w:rPr>
                <w:sz w:val="24"/>
              </w:rPr>
              <w:drawing vyd:_id="vyd:mqf8wpruy2rhc9">
                <wp:inline distT="0" distB="0" distL="0" distR="0">
                  <wp:extent cx="2647950" cy="14954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d72b8192-bbe6-450d-b5af-fe0c7917b6a5"/>
                          <a:stretch>
                            <a:fillRect/>
                          </a:stretch>
                        </pic:blipFill>
                        <pic:spPr>
                          <a:xfrm>
                            <a:off x="0" y="0"/>
                            <a:ext cx="2647950" cy="1495425"/>
                          </a:xfrm>
                          <a:prstGeom prst="rect">
                            <a:avLst/>
                          </a:prstGeom>
                        </pic:spPr>
                      </pic:pic>
                    </a:graphicData>
                  </a:graphic>
                </wp:inline>
              </w:drawing>
            </w:r>
          </w:p>
        </w:tc>
        <w:tc vyd:_id="vyd:mqf8q9wj86nbg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q9wlt01sbj">
            <w:pPr>
              <w:spacing w:after="160" w:lineRule="auto" w:before="0"/>
              <w:ind w:start="0" w:end="0"/>
              <w:jc w:val="start"/>
              <w:rPr>
                <w:rFonts w:ascii="Aptos" w:hAnsi="Aptos" w:eastAsia="Aptos" w:cs="Aptos"/>
                <w:sz w:val="22"/>
                <w:color w:val="000000"/>
                <w:u w:val="none"/>
                <w:b w:val="0"/>
                <w:i w:val="0"/>
              </w:rPr>
            </w:pPr>
            <w:r>
              <w:rPr>
                <w:sz w:val="24"/>
                <w:color w:val="000000"/>
                <w:u w:val="none"/>
                <w:b w:val="1"/>
                <w:i w:val="0"/>
              </w:rPr>
              <w:t vyd:_id="vyd:mqf8u22wl222x4" xml:space="preserve">Петров Дмитрий Юрьевич – </w:t>
            </w:r>
            <w:r>
              <w:rPr>
                <w:sz w:val="24"/>
              </w:rPr>
              <w:t vyd:_id="vyd:mqf8ud611myk8y">л</w:t>
            </w:r>
            <w:r>
              <w:rPr>
                <w:sz w:val="24"/>
                <w:color w:val="000000"/>
                <w:u w:val="none"/>
                <w:b w:val="0"/>
                <w:i w:val="0"/>
              </w:rPr>
              <w:t vyd:_id="vyd:mqf8u22ids2wr0">ингвист, переводчик, преподаватель, телеведущий, ведущий программы «Полиглот» на телеканале «Россия -Культура»</w:t>
            </w:r>
          </w:p>
          <w:p vyd:_id="vyd:mqf8u225gnldrc">
            <w:pPr>
              <w:spacing w:after="160" w:lineRule="auto" w:before="0"/>
              <w:rPr>
                <w:sz w:val="22"/>
              </w:rPr>
            </w:pPr>
          </w:p>
          <w:p vyd:_id="vyd:mqf8q9wkz4wla3">
            <w:pPr>
              <w:spacing w:after="160" w:lineRule="auto" w:before="0"/>
              <w:rPr>
                <w:sz w:val="22"/>
              </w:rPr>
            </w:pPr>
            <w:r>
              <w:rPr>
                <w:sz w:val="22"/>
              </w:rPr>
              <w:t vyd:_id="vyd:mqf8q9wlydzgfk" xml:space="preserve"> </w:t>
            </w:r>
            <w:r>
              <w:rPr>
                <w:sz w:val="22"/>
              </w:rPr>
              <w:t vyd:_id="vyd:mqf8q9wkk1u9wi" xml:space="preserve">   </w:t>
            </w:r>
          </w:p>
        </w:tc>
        <w:tc vyd:_id="vyd:mqf8q9wd9r5q57">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q9wenegy87">
            <w:pPr>
              <w:spacing w:after="160" w:lineRule="auto" w:before="0"/>
              <w:rPr>
                <w:sz w:val="24"/>
              </w:rPr>
            </w:pPr>
            <w:r>
              <w:rPr>
                <w:sz w:val="24"/>
                <w:color w:val="000000"/>
                <w:u w:val="none"/>
                <w:b w:val="0"/>
              </w:rPr>
              <w:t vyd:_id="vyd:mqf8uwik2d13qb" xml:space="preserve">Языковая картина </w:t>
            </w:r>
            <w:r>
              <w:rPr>
                <w:sz w:val="24"/>
                <w:color w:val="000000"/>
                <w:u w:val="none"/>
                <w:b w:val="0"/>
              </w:rPr>
              <w:t vyd:_id="vyd:mqf8vpfbqel4nq">мира сегодн</w:t>
            </w:r>
            <w:r>
              <w:rPr>
                <w:sz w:val="24"/>
                <w:color w:val="000000"/>
                <w:u w:val="none"/>
                <w:b w:val="0"/>
              </w:rPr>
              <w:t vyd:_id="vyd:mqf8vv4xzl7pyp">я</w:t>
            </w:r>
            <w:r>
              <w:rPr>
                <w:rFonts w:ascii="Aptos" w:hAnsi="Aptos" w:eastAsia="Aptos" w:cs="Aptos"/>
                <w:sz w:val="24"/>
                <w:color w:val="000000"/>
                <w:u w:val="none"/>
                <w:b w:val="0"/>
              </w:rPr>
              <w:t vyd:_id="vyd:mqf8w0zc02qkfn" xml:space="preserve"> </w:t>
            </w:r>
            <w:r>
              <w:rPr>
                <w:sz w:val="24"/>
                <w:color w:val="000000"/>
                <w:u w:val="none"/>
                <w:b w:val="0"/>
              </w:rPr>
              <w:t vyd:_id="vyd:mqf8w6ycfxcnoc">или будущее перевода и переводчиков</w:t>
            </w:r>
          </w:p>
        </w:tc>
      </w:tr>
      <w:tr vyd:_id="vyd:mqf8xb0wqdliej">
        <w:tc vyd:_id="vyd:mqf8xb1dcgq39e">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f8xb16bsvoz3">
            <w:pPr>
              <w:spacing w:after="160" w:lineRule="auto" w:before="0"/>
              <w:rPr>
                <w:sz w:val="24"/>
              </w:rPr>
            </w:pPr>
            <w:r>
              <w:rPr>
                <w:sz w:val="24"/>
              </w:rPr>
              <w:t vyd:_id="vyd:mqf8xrwdgc8qqm">14:45 – 15:30</w:t>
            </w:r>
          </w:p>
          <w:p vyd:_id="vyd:mqf8zpg9r64upt">
            <w:pPr>
              <w:spacing w:after="160" w:lineRule="auto" w:before="0"/>
              <w:rPr>
                <w:sz w:val="24"/>
              </w:rPr>
            </w:pPr>
          </w:p>
          <w:p vyd:_id="vyd:mqf8zqo4e3pshi">
            <w:pPr>
              <w:spacing w:after="160" w:lineRule="auto" w:before="0"/>
              <w:jc w:val="center"/>
              <w:rPr>
                <w:sz w:val="24"/>
              </w:rPr>
            </w:pPr>
            <w:r>
              <w:rPr>
                <w:sz w:val="24"/>
              </w:rPr>
              <w:drawing vyd:_id="vyd:mqped12cffm8tm">
                <wp:inline distT="0" distB="0" distL="0" distR="0">
                  <wp:extent cx="1466850" cy="237172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9f54a6e3-35b8-43e3-8134-38ef9d28079b"/>
                          <a:stretch>
                            <a:fillRect/>
                          </a:stretch>
                        </pic:blipFill>
                        <pic:spPr>
                          <a:xfrm>
                            <a:off x="0" y="0"/>
                            <a:ext cx="1466850" cy="2371725"/>
                          </a:xfrm>
                          <a:prstGeom prst="rect">
                            <a:avLst/>
                          </a:prstGeom>
                        </pic:spPr>
                      </pic:pic>
                    </a:graphicData>
                  </a:graphic>
                </wp:inline>
              </w:drawing>
            </w:r>
          </w:p>
        </w:tc>
        <w:tc vyd:_id="vyd:mqf8xb1kaboami">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xb1gvg50by">
            <w:pPr>
              <w:spacing w:after="160" w:lineRule="auto" w:before="0"/>
              <w:ind w:start="0" w:end="0"/>
              <w:jc w:val="start"/>
              <w:rPr>
                <w:sz w:val="22"/>
              </w:rPr>
            </w:pPr>
            <w:r>
              <w:rPr>
                <w:rFonts w:ascii="Aptos" w:hAnsi="Aptos" w:eastAsia="Aptos" w:cs="Aptos"/>
                <w:sz w:val="22"/>
                <w:color w:val="000000"/>
                <w:u w:val="none"/>
                <w:b w:val="0"/>
                <w:i w:val="1"/>
              </w:rPr>
              <w:t vyd:_id="vyd:mqf8xyhx29s8pu" xml:space="preserve"> </w:t>
            </w:r>
            <w:r>
              <w:rPr>
                <w:sz w:val="24"/>
                <w:color w:val="000000"/>
                <w:u w:val="none"/>
                <w:b w:val="1"/>
                <w:i w:val="0"/>
              </w:rPr>
              <w:t vyd:_id="vyd:mqf8xyhwhj4khi">Фомичев Павел Евгеньевич</w:t>
            </w:r>
            <w:r>
              <w:rPr>
                <w:sz w:val="24"/>
                <w:color w:val="000000"/>
                <w:u w:val="none"/>
                <w:b w:val="1"/>
                <w:i w:val="0"/>
              </w:rPr>
              <w:t vyd:_id="vyd:mqf8xyhvam5p1c" xml:space="preserve"> – </w:t>
            </w:r>
            <w:r>
              <w:rPr>
                <w:sz w:val="24"/>
              </w:rPr>
              <w:t vyd:_id="vyd:mqf8yhkud7u4wt">и</w:t>
            </w:r>
            <w:r>
              <w:rPr>
                <w:sz w:val="24"/>
                <w:color w:val="000000"/>
                <w:u w:val="none"/>
                <w:b w:val="0"/>
                <w:i w:val="0"/>
              </w:rPr>
              <w:t vyd:_id="vyd:mqf8xyhpz9exui">сторик, доцент факультета международных отношений СПбГУ, исследователь российско-португальских отношений</w:t>
            </w:r>
            <w:r>
              <w:rPr>
                <w:sz w:val="24"/>
                <w:color w:val="000000"/>
                <w:u w:val="none"/>
                <w:b w:val="0"/>
                <w:i w:val="0"/>
              </w:rPr>
              <w:t vyd:_id="vyd:mqf8xyhproajcc" xml:space="preserve"> </w:t>
            </w:r>
            <w:r>
              <w:rPr>
                <w:sz w:val="24"/>
                <w:color w:val="000000"/>
                <w:u w:val="none"/>
                <w:b w:val="0"/>
                <w:i w:val="0"/>
              </w:rPr>
              <w:t vyd:_id="vyd:mqf8xyhowpk462">XVIII</w:t>
            </w:r>
            <w:r>
              <w:rPr>
                <w:sz w:val="24"/>
                <w:color w:val="000000"/>
                <w:u w:val="none"/>
                <w:b w:val="0"/>
                <w:i w:val="0"/>
              </w:rPr>
              <w:t vyd:_id="vyd:mqf8xyhnf2vd35">-</w:t>
            </w:r>
            <w:r>
              <w:rPr>
                <w:sz w:val="24"/>
                <w:color w:val="000000"/>
                <w:u w:val="none"/>
                <w:b w:val="0"/>
                <w:i w:val="0"/>
              </w:rPr>
              <w:t vyd:_id="vyd:mqf8xyhmtl22k9">XIX</w:t>
            </w:r>
            <w:r>
              <w:rPr>
                <w:sz w:val="24"/>
                <w:color w:val="000000"/>
                <w:u w:val="none"/>
                <w:b w:val="0"/>
                <w:i w:val="0"/>
              </w:rPr>
              <w:t vyd:_id="vyd:mqf8xyhkeu2o9r">вв.</w:t>
            </w:r>
          </w:p>
        </w:tc>
        <w:tc vyd:_id="vyd:mqf8xb1r2p1phy">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xb1nokzaq0">
            <w:pPr>
              <w:spacing w:after="160" w:lineRule="auto" w:before="0"/>
              <w:ind w:start="0" w:end="0"/>
              <w:jc w:val="start"/>
              <w:rPr>
                <w:sz w:val="22"/>
                <w:color w:val="000000"/>
                <w:u w:val="none"/>
                <w:b w:val="0"/>
              </w:rPr>
            </w:pPr>
            <w:r>
              <w:rPr>
                <w:sz w:val="24"/>
                <w:color w:val="000000"/>
                <w:u w:val="none"/>
                <w:b w:val="0"/>
              </w:rPr>
              <w:t vyd:_id="vyd:mqf8ywqvuez979">Россия второй половины XVIII века. Пиренейский взгляд. На основе португальских источников</w:t>
            </w:r>
          </w:p>
          <w:p vyd:_id="vyd:mqf8ywqmm9msu4">
            <w:pPr>
              <w:spacing w:after="160" w:lineRule="auto" w:before="0"/>
              <w:rPr>
                <w:sz w:val="24"/>
                <w:color w:val="000000"/>
                <w:u w:val="none"/>
                <w:b w:val="0"/>
              </w:rPr>
            </w:pPr>
          </w:p>
        </w:tc>
      </w:tr>
      <w:tr vyd:_id="vyd:mqf8xhcqg52nqp">
        <w:tc vyd:_id="vyd:mqf8xhczs72ak7">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f8xhcwtkh5ou">
            <w:pPr>
              <w:spacing w:after="160" w:lineRule="auto" w:before="0"/>
              <w:rPr>
                <w:sz w:val="24"/>
              </w:rPr>
            </w:pPr>
            <w:r>
              <w:rPr>
                <w:sz w:val="24"/>
              </w:rPr>
              <w:t vyd:_id="vyd:mqf92b5vkn7uu2" xml:space="preserve">15:30 – 16:15 </w:t>
            </w:r>
          </w:p>
          <w:p vyd:_id="vyd:mqpedek8ftpqwh">
            <w:pPr>
              <w:spacing w:after="160" w:lineRule="auto" w:before="0"/>
              <w:rPr>
                <w:sz w:val="24"/>
              </w:rPr>
            </w:pPr>
          </w:p>
          <w:p vyd:_id="vyd:mqpedf20fbe6pz">
            <w:pPr>
              <w:spacing w:after="160" w:lineRule="auto" w:before="0"/>
              <w:rPr>
                <w:sz w:val="24"/>
              </w:rPr>
            </w:pPr>
            <w:r>
              <w:rPr>
                <w:sz w:val="24"/>
              </w:rPr>
              <w:drawing vyd:_id="vyd:mqpedfhqa9d4ia">
                <wp:inline distT="0" distB="0" distL="0" distR="0">
                  <wp:extent cx="2181225" cy="1828800"/>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a7e5f176-0f22-4aad-86c9-663ac1e9cf8e"/>
                          <a:stretch>
                            <a:fillRect/>
                          </a:stretch>
                        </pic:blipFill>
                        <pic:spPr>
                          <a:xfrm>
                            <a:off x="0" y="0"/>
                            <a:ext cx="2181225" cy="1828800"/>
                          </a:xfrm>
                          <a:prstGeom prst="rect">
                            <a:avLst/>
                          </a:prstGeom>
                        </pic:spPr>
                      </pic:pic>
                    </a:graphicData>
                  </a:graphic>
                </wp:inline>
              </w:drawing>
            </w:r>
          </w:p>
        </w:tc>
        <w:tc vyd:_id="vyd:mqf8xhd9jvpkt8">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xhd6e8hxy8">
            <w:pPr>
              <w:spacing w:after="160" w:lineRule="auto" w:before="0"/>
              <w:ind w:start="0" w:end="0"/>
              <w:jc w:val="start"/>
              <w:rPr>
                <w:sz w:val="22"/>
              </w:rPr>
            </w:pPr>
            <w:r>
              <w:rPr>
                <w:sz w:val="24"/>
                <w:color w:val="000000"/>
                <w:u w:val="none"/>
                <w:b w:val="1"/>
                <w:i w:val="0"/>
              </w:rPr>
              <w:t vyd:_id="vyd:mqf92jps8jeq3g">Наиля Балде</w:t>
            </w:r>
            <w:r>
              <w:rPr>
                <w:sz w:val="24"/>
                <w:color w:val="000000"/>
                <w:u w:val="none"/>
                <w:b w:val="1"/>
                <w:i w:val="0"/>
              </w:rPr>
              <w:t vyd:_id="vyd:mqf92jppcdl9rz" xml:space="preserve"> – </w:t>
            </w:r>
            <w:r>
              <w:rPr>
                <w:sz w:val="24"/>
                <w:color w:val="000000"/>
                <w:u w:val="none"/>
                <w:b w:val="0"/>
                <w:i w:val="0"/>
              </w:rPr>
              <w:t vyd:_id="vyd:mqf92jpjhyyhqz" xml:space="preserve">лингвист, преподаватель русского языка как </w:t>
            </w:r>
            <w:r>
              <w:rPr>
                <w:sz w:val="24"/>
                <w:color w:val="000000"/>
                <w:u w:val="none"/>
                <w:b w:val="0"/>
                <w:i w:val="0"/>
              </w:rPr>
              <w:t vyd:_id="vyd:mqf92jpdvpqpj0">иностранного на филологическом факультете Лиссабонского университета, методист и создатель дидактических материалов. Автор учебного комплекса "Диалог" для изучения</w:t>
            </w:r>
            <w:r>
              <w:rPr>
                <w:sz w:val="24"/>
                <w:color w:val="000000"/>
                <w:u w:val="none"/>
                <w:b w:val="0"/>
                <w:i w:val="0"/>
              </w:rPr>
              <w:br w:type="textWrapping" vyd:_id="vyd:mqf92jpd04loft"/>
            </w:r>
            <w:r>
              <w:rPr>
                <w:sz w:val="24"/>
                <w:color w:val="000000"/>
                <w:u w:val="none"/>
                <w:b w:val="0"/>
                <w:i w:val="0"/>
              </w:rPr>
              <w:t vyd:_id="vyd:mqf92jpbkut5zr" xml:space="preserve">РКИ и учебных пособий "SOS - Português" и "Português para Médicos" </w:t>
            </w:r>
            <w:r>
              <w:rPr>
                <w:sz w:val="24"/>
                <w:color w:val="000000"/>
                <w:u w:val="none"/>
                <w:b w:val="0"/>
                <w:i w:val="0"/>
              </w:rPr>
              <w:t vyd:_id="vyd:mqf92jpa8itx9c">для изучения португальского. Переводчик художественной литературы на португальский язык.</w:t>
            </w:r>
          </w:p>
        </w:tc>
        <w:tc vyd:_id="vyd:mqf8xhdcxjlevz">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8xhdbbce18m">
            <w:pPr>
              <w:spacing w:after="160" w:lineRule="auto" w:before="0"/>
              <w:rPr>
                <w:sz w:val="24"/>
                <w:color w:val="000000"/>
                <w:u w:val="none"/>
                <w:b w:val="0"/>
              </w:rPr>
            </w:pPr>
            <w:r>
              <w:rPr>
                <w:sz w:val="22"/>
                <w:color w:val="000000"/>
                <w:u w:val="none"/>
                <w:b w:val="0"/>
              </w:rPr>
              <w:t vyd:_id="vyd:mqf93hndvcid9w">Если оригинал не устраивает: границы переводческого</w:t>
            </w:r>
            <w:r>
              <w:rPr>
                <w:sz w:val="22"/>
                <w:color w:val="000000"/>
                <w:u w:val="none"/>
                <w:b w:val="0"/>
              </w:rPr>
              <w:br w:type="textWrapping" vyd:_id="vyd:mqf93hnb1z2d0y"/>
            </w:r>
            <w:r>
              <w:rPr>
                <w:sz w:val="22"/>
                <w:color w:val="000000"/>
                <w:u w:val="none"/>
                <w:b w:val="0"/>
              </w:rPr>
              <w:t vyd:_id="vyd:mqf93hn186kllk">вмешательства</w:t>
            </w:r>
          </w:p>
        </w:tc>
      </w:tr>
      <w:tr vyd:_id="vyd:mqf94b3whulw1c">
        <w:tc vyd:_id="vyd:mqf94b49gn26hw">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f94b42b59za7">
            <w:pPr>
              <w:spacing w:after="160" w:lineRule="auto" w:before="0"/>
              <w:rPr>
                <w:sz w:val="24"/>
              </w:rPr>
            </w:pPr>
            <w:r>
              <w:rPr>
                <w:sz w:val="24"/>
              </w:rPr>
              <w:t vyd:_id="vyd:mqf94tsoivbprn">16:15 – 17:00</w:t>
            </w:r>
          </w:p>
          <w:p vyd:_id="vyd:mqf96eytvk66lf">
            <w:pPr>
              <w:spacing w:after="160" w:lineRule="auto" w:before="0"/>
              <w:rPr>
                <w:sz w:val="24"/>
              </w:rPr>
            </w:pPr>
            <w:r>
              <w:rPr>
                <w:sz w:val="24"/>
              </w:rPr>
              <w:drawing vyd:_id="vyd:mqf96fg4npy2sl">
                <wp:inline distT="0" distB="0" distL="0" distR="0">
                  <wp:extent cx="2181225" cy="21812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8fb3cdb-6ef3-485d-89ee-d00fe11d540f"/>
                          <a:stretch>
                            <a:fillRect/>
                          </a:stretch>
                        </pic:blipFill>
                        <pic:spPr>
                          <a:xfrm>
                            <a:off x="0" y="0"/>
                            <a:ext cx="2181225" cy="2181225"/>
                          </a:xfrm>
                          <a:prstGeom prst="rect">
                            <a:avLst/>
                          </a:prstGeom>
                        </pic:spPr>
                      </pic:pic>
                    </a:graphicData>
                  </a:graphic>
                </wp:inline>
              </w:drawing>
            </w:r>
          </w:p>
        </w:tc>
        <w:tc vyd:_id="vyd:mqf94b4jyrjt2c">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94b4fivek5k">
            <w:pPr>
              <w:spacing w:after="160" w:lineRule="auto" w:before="0"/>
              <w:ind w:start="0" w:end="0"/>
              <w:jc w:val="start"/>
              <w:rPr>
                <w:sz w:val="24"/>
                <w:color w:val="000000"/>
                <w:u w:val="none"/>
                <w:b w:val="0"/>
                <w:i w:val="0"/>
              </w:rPr>
            </w:pPr>
            <w:r>
              <w:rPr>
                <w:sz w:val="24"/>
                <w:color w:val="000000"/>
                <w:u w:val="none"/>
                <w:b w:val="1"/>
                <w:i w:val="0"/>
              </w:rPr>
              <w:t vyd:_id="vyd:mqf94ksdqn0qcf">Тобиас</w:t>
            </w:r>
            <w:r>
              <w:rPr>
                <w:sz w:val="24"/>
                <w:color w:val="000000"/>
                <w:u w:val="none"/>
                <w:b w:val="0"/>
                <w:i w:val="0"/>
              </w:rPr>
              <w:t vyd:_id="vyd:mqf94kscbl3iyy" xml:space="preserve"> </w:t>
            </w:r>
            <w:r>
              <w:rPr>
                <w:sz w:val="24"/>
                <w:color w:val="000000"/>
                <w:u w:val="none"/>
                <w:b w:val="1"/>
                <w:i w:val="0"/>
              </w:rPr>
              <w:t vyd:_id="vyd:mqf94ksawy8pxj">Вильена</w:t>
            </w:r>
            <w:r>
              <w:rPr>
                <w:sz w:val="24"/>
                <w:color w:val="000000"/>
                <w:u w:val="none"/>
                <w:b w:val="0"/>
                <w:i w:val="0"/>
              </w:rPr>
              <w:t vyd:_id="vyd:mqf94ks9gfzhqu" xml:space="preserve"> </w:t>
            </w:r>
            <w:r>
              <w:rPr>
                <w:sz w:val="24"/>
                <w:color w:val="000000"/>
                <w:u w:val="none"/>
                <w:b w:val="1"/>
                <w:i w:val="0"/>
              </w:rPr>
              <w:t vyd:_id="vyd:mqf94ks85tlfg4">де</w:t>
            </w:r>
            <w:r>
              <w:rPr>
                <w:sz w:val="24"/>
                <w:color w:val="000000"/>
                <w:u w:val="none"/>
                <w:b w:val="0"/>
                <w:i w:val="0"/>
              </w:rPr>
              <w:t vyd:_id="vyd:mqf94ks78dsc1d" xml:space="preserve"> </w:t>
            </w:r>
            <w:r>
              <w:rPr>
                <w:sz w:val="24"/>
                <w:color w:val="000000"/>
                <w:u w:val="none"/>
                <w:b w:val="1"/>
                <w:i w:val="0"/>
              </w:rPr>
              <w:t vyd:_id="vyd:mqf94ks6z4mky6" xml:space="preserve">Мораес – </w:t>
            </w:r>
            <w:r>
              <w:rPr>
                <w:sz w:val="24"/>
                <w:color w:val="000000"/>
                <w:u w:val="none"/>
                <w:b w:val="0"/>
                <w:i w:val="0"/>
              </w:rPr>
              <w:t vyd:_id="vyd:mqf94ks3vecskt">канд. ист. наук (Папский католический университет Риу-Грандиду-Сул), научный сотрудник Музея Лазаря Сегала (Министерство культуры, Бразилия), Член Ассоциации искусствоведов (АИС)</w:t>
            </w:r>
          </w:p>
          <w:p vyd:_id="vyd:mqf94krwg8vihp">
            <w:pPr>
              <w:spacing w:after="160" w:lineRule="auto" w:before="0"/>
              <w:ind w:start="0" w:end="0"/>
              <w:jc w:val="start"/>
              <w:rPr>
                <w:rFonts w:ascii="Aptos" w:hAnsi="Aptos" w:eastAsia="Aptos" w:cs="Aptos"/>
                <w:sz w:val="22"/>
                <w:color w:val="000000"/>
                <w:u w:val="none"/>
                <w:b w:val="0"/>
                <w:i w:val="0"/>
              </w:rPr>
            </w:pPr>
          </w:p>
          <w:p vyd:_id="vyd:mqf94krdcnmsv0">
            <w:pPr>
              <w:spacing w:after="160" w:lineRule="auto" w:before="0"/>
              <w:rPr>
                <w:sz w:val="22"/>
              </w:rPr>
            </w:pPr>
          </w:p>
        </w:tc>
        <w:tc vyd:_id="vyd:mqf94b4pwga5vo">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f94b4nolissd">
            <w:pPr>
              <w:spacing w:after="160" w:lineRule="auto" w:before="0"/>
              <w:rPr>
                <w:sz w:val="24"/>
              </w:rPr>
            </w:pPr>
            <w:r>
              <w:rPr>
                <w:sz w:val="24"/>
              </w:rPr>
              <w:t vyd:_id="vyd:mqgpc5mhe48sn8">Архив Ласара Сегала: история фонда, хранящего лингвистическую память русской иммиграции в Бразилии</w:t>
            </w:r>
          </w:p>
          <w:p vyd:_id="vyd:mqgpc5mgrr2y1q">
            <w:pPr>
              <w:spacing w:after="160" w:lineRule="auto" w:before="0"/>
              <w:rPr>
                <w:sz w:val="24"/>
              </w:rPr>
            </w:pPr>
          </w:p>
          <w:p vyd:_id="vyd:mqgpc5md1d65h0">
            <w:pPr>
              <w:spacing w:after="160" w:lineRule="auto" w:before="0"/>
              <w:rPr>
                <w:sz w:val="24"/>
              </w:rPr>
            </w:pPr>
            <w:r>
              <w:rPr>
                <w:sz w:val="24"/>
              </w:rPr>
              <w:t vyd:_id="vyd:mqgpc5mc6dnc7u">Основная цель данного доклада — представить проблемы организации, сохранения и изучения Архива Ласара Сегала, который находится в Музее Ласара Сегала в Сан-Паулу, Бразилия. Фонд объединяет тысячи документов, связанных с жизненным путём художника-экспрессиониста Ласара Сегала, уроженца Вильнюса периода Российской империи, который в 1923 году эмигрировал в Бразилию, где стал одной из ключевых фигур бразильского модернизма.</w:t>
            </w:r>
          </w:p>
          <w:p vyd:_id="vyd:mqgpc5m7o51ai8">
            <w:pPr>
              <w:spacing w:after="160" w:lineRule="auto" w:before="0"/>
              <w:rPr>
                <w:sz w:val="24"/>
              </w:rPr>
            </w:pPr>
            <w:r>
              <w:rPr>
                <w:sz w:val="24"/>
              </w:rPr>
              <w:t vyd:_id="vyd:mqgpc5m24sziz2">На основе опыта работы с этим архивом будут рассмотрены особенности многоязычного фонда, хранящего документы на различных языках — русском, идише, немецком и португальском. В докладе также освещаются работы по палеографии, транскрипции, неографии и переводу, которые ведутся с целью расширения публичного доступа к этому документальному собранию и открытия новых исследовательских перспектив в области иммиграции, еврейской диаспоры, культурной циркуляции и лингвистической памяти.</w:t>
            </w:r>
          </w:p>
          <w:p vyd:_id="vyd:mqgpc5ltt5r2lx">
            <w:pPr>
              <w:spacing w:after="160" w:lineRule="auto" w:before="0"/>
              <w:rPr>
                <w:sz w:val="24"/>
                <w:color w:val="000000"/>
                <w:u w:val="none"/>
                <w:b w:val="0"/>
              </w:rPr>
            </w:pPr>
            <w:r>
              <w:rPr>
                <w:sz w:val="24"/>
              </w:rPr>
              <w:t vyd:_id="vyd:mqgpc5ldlbvlob">Подчёркивая историческое и культурное значение Архива Ласара Сегала, настоящий доклад также ставит целью осмыслить роль архивов в сохранении опыта миграции и трансграничных связей между Россией и Бразилией на протяжении XX века.</w:t>
            </w:r>
          </w:p>
        </w:tc>
      </w:tr>
    </w:tbl>
    <w:p w14:paraId="77220DED" w14:textId="77777777" w:rsidR="005E7BD8" w:rsidRDefault="005E7BD8" vyd:_id="vyd:mqf8q9xfvzwklf">
      <w:pPr>
        <w:pBdr>
          <w:top w:val="none" w:color="000000" w:sz="4" w:space="0"/>
          <w:left w:val="none" w:color="000000" w:sz="4" w:space="0"/>
          <w:bottom w:val="none" w:color="000000" w:sz="4" w:space="0"/>
          <w:right w:val="none" w:color="000000" w:sz="4" w:space="0"/>
        </w:pBdr>
        <w:rPr>
          <w:color w:val="d00015"/>
          <w:b w:val="1"/>
        </w:rPr>
      </w:pPr>
    </w:p>
    <w:p w14:paraId="77220DED" w14:textId="77777777" w:rsidR="005E7BD8" w:rsidRDefault="005E7BD8" vyd:_id="vyd:mq8g9e5m2uaby8">
      <w:pPr>
        <w:pBdr>
          <w:top w:val="none" w:color="000000" w:sz="4" w:space="0"/>
          <w:left w:val="none" w:color="000000" w:sz="4" w:space="0"/>
          <w:bottom w:val="none" w:color="000000" w:sz="4" w:space="0"/>
          <w:right w:val="none" w:color="000000" w:sz="4" w:space="0"/>
        </w:pBdr>
        <w:rPr>
          <w:color w:val="d00015"/>
          <w:b w:val="1"/>
        </w:rPr>
      </w:pPr>
      <w:r>
        <w:rPr>
          <w:color w:val="d00015"/>
          <w:b w:val="1"/>
        </w:rPr>
        <w:t vyd:_id="vyd:mq8g9gs2j3gs6x">ТУРЕЦКИЙ ЯЗЫК</w:t>
      </w:r>
    </w:p>
    <w:p w14:paraId="77220DED" w14:textId="77777777" w:rsidR="005E7BD8" w:rsidRDefault="005E7BD8" vyd:_id="vyd:mqr6h29n3kazgy">
      <w:pPr>
        <w:spacing w:after="160" w:lineRule="auto" w:before="0"/>
        <w:jc w:val="center"/>
        <w:rPr>
          <w:color w:val="d00015"/>
          <w:b w:val="1"/>
        </w:rPr>
      </w:pPr>
      <w:r>
        <w:rPr>
          <w:sz w:val="28"/>
          <w:color w:val="00244D"/>
          <w:u w:val="none"/>
          <w:b w:val="1"/>
          <w:i w:val="0"/>
        </w:rPr>
        <w:t vyd:_id="vyd:mqr6h385f75mss">Аудитория 143</w:t>
      </w:r>
    </w:p>
    <w:p w14:paraId="77220DED" w14:textId="77777777" w:rsidR="005E7BD8" w:rsidRDefault="005E7BD8" vyd:_id="vyd:mq8g99h9xisse1">
      <w:pPr>
        <w:spacing w:after="160" w:lineRule="auto" w:before="0"/>
        <w:jc w:val="start"/>
        <w:rPr>
          <w:color w:val="d00015"/>
          <w:b w:val="1"/>
        </w:rPr>
      </w:pPr>
    </w:p>
    <w:tbl vyd:_id="vyd:mq8g99f0kz0l5u">
      <w:tblPr>
        <w:tblStyle w:val="af8"/>
        <w:tblW w:w="9355" w:type="dxa"/>
        <w:tblBorders>
          <w:top w:val="single" w:sz="18"/>
          <w:left w:val="single" w:sz="18"/>
          <w:bottom w:val="single" w:sz="18"/>
          <w:right w:val="single" w:sz="18"/>
          <w:insideH w:val="single" w:sz="18"/>
          <w:insideV w:val="single" w:sz="18"/>
        </w:tblBorders>
        <w:tblLayout w:type="fixed"/>
      </w:tblPr>
      <w:tblGrid>
        <w:gridCol w:w="4672"/>
        <w:gridCol w:w="4673"/>
      </w:tblGrid>
      <w:tr vyd:_id="vyd:mq8g99g3yvej4y">
        <w:tc vyd:_id="vyd:mq8g99g71km4za">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8g99gbjc4u98">
            <w:pPr>
              <w:shd w:val="clear" w:fill="FFFFFF"/>
              <w:spacing w:after="0" w:lineRule="auto" w:before="0"/>
              <w:ind w:start="0" w:end="0"/>
              <w:rPr>
                <w:sz w:val="22"/>
              </w:rPr>
            </w:pPr>
            <w:r>
              <w:rPr>
                <w:sz w:val="22"/>
              </w:rPr>
              <w:t vyd:_id="vyd:mq8g99gedt3t57" xml:space="preserve"> </w:t>
            </w:r>
            <w:r>
              <w:rPr>
                <w:sz w:val="24"/>
                <w:color w:val="D00015"/>
                <w:b w:val="1"/>
              </w:rPr>
              <w:t vyd:_id="vyd:mq8g99gdgvzva4">МОДЕРАТОР</w:t>
            </w:r>
            <w:r>
              <w:rPr>
                <w:sz w:val="22"/>
                <w:color w:val="000000"/>
              </w:rPr>
              <w:t vyd:_id="vyd:mq8g99gdl96x0g" xml:space="preserve"> </w:t>
            </w:r>
            <w:r>
              <w:rPr>
                <w:sz w:val="24"/>
                <w:color w:val="000000"/>
                <w:b w:val="1"/>
              </w:rPr>
              <w:t vyd:_id="vyd:mq8g99gdn74yuo" xml:space="preserve">Бахар Гюнеш, </w:t>
            </w:r>
            <w:r>
              <w:rPr>
                <w:sz w:val="24"/>
                <w:color w:val="000000"/>
              </w:rPr>
              <w:t vyd:_id="vyd:mq8g99gd2wz6us" xml:space="preserve">доктор филологических наук, профессор Анкарского университета социальных наук. </w:t>
            </w:r>
          </w:p>
          <w:p vyd:_id="vyd:mq8g99g9t1rcw9">
            <w:pPr>
              <w:shd w:val="clear" w:fill="FFFFFF"/>
              <w:spacing w:after="0" w:lineRule="auto" w:before="0"/>
              <w:ind w:start="0" w:end="0"/>
              <w:rPr>
                <w:sz w:val="22"/>
              </w:rPr>
            </w:pPr>
            <w:r>
              <w:rPr>
                <w:sz w:val="22"/>
              </w:rPr>
              <w:t vyd:_id="vyd:mq8g99gbsvytpd" xml:space="preserve"> </w:t>
            </w:r>
            <w:r>
              <w:rPr>
                <w:sz w:val="24"/>
                <w:color w:val="000000"/>
              </w:rPr>
              <w:t vyd:_id="vyd:mq8g99ga37qt4l" xml:space="preserve">Заведующая отделением «Перевод и переводоведение» факультета иностранных языков и кафедрой теории и практики перевода с русского. </w:t>
            </w:r>
          </w:p>
          <w:p vyd:_id="vyd:mq8g99g8g9ir1s">
            <w:pPr>
              <w:shd w:val="clear" w:fill="FFFFFF"/>
              <w:spacing w:after="0" w:lineRule="auto" w:before="0"/>
              <w:ind w:start="0" w:end="0"/>
              <w:rPr>
                <w:sz w:val="22"/>
              </w:rPr>
            </w:pPr>
            <w:r>
              <w:rPr>
                <w:sz w:val="22"/>
              </w:rPr>
              <w:t vyd:_id="vyd:mq8g99g95y6lyx" xml:space="preserve"> </w:t>
            </w:r>
            <w:r>
              <w:rPr>
                <w:sz w:val="24"/>
                <w:color w:val="000000"/>
              </w:rPr>
              <w:t vyd:_id="vyd:mq8g99g8stadch" xml:space="preserve">Основатель кафедры «Теории и практики перевода с русского» в Анкарском университете социальных наук. </w:t>
            </w:r>
          </w:p>
        </w:tc>
        <w:tc vyd:_id="vyd:mq8g99g3erdz47">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8g99g43c7qqp">
            <w:pPr>
              <w:spacing w:after="0" w:lineRule="auto" w:before="0"/>
              <w:ind w:start="0" w:end="0"/>
              <w:jc w:val="center"/>
              <w:rPr>
                <w:sz w:val="22"/>
              </w:rPr>
            </w:pPr>
            <w:r>
              <w:rPr>
                <w:sz w:val="22"/>
              </w:rPr>
              <w:t vyd:_id="vyd:mq8g99g7w338d5" xml:space="preserve"> </w:t>
            </w:r>
            <w:r>
              <w:rPr>
                <w:sz w:val="22"/>
              </w:rPr>
              <w:drawing vyd:_id="vyd:mq8g99g59f1ez7">
                <wp:inline distT="0" distB="0" distL="0" distR="0">
                  <wp:extent cx="3200400" cy="18002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d99e84e-f724-4c85-95e6-80358731db67"/>
                          <a:stretch>
                            <a:fillRect/>
                          </a:stretch>
                        </pic:blipFill>
                        <pic:spPr>
                          <a:xfrm>
                            <a:off x="0" y="0"/>
                            <a:ext cx="3200400" cy="1800225"/>
                          </a:xfrm>
                          <a:prstGeom prst="rect">
                            <a:avLst/>
                          </a:prstGeom>
                        </pic:spPr>
                      </pic:pic>
                    </a:graphicData>
                  </a:graphic>
                </wp:inline>
              </w:drawing>
            </w:r>
          </w:p>
        </w:tc>
      </w:tr>
      <w:tr vyd:_id="vyd:mq8g99f1vesk83">
        <w:tc vyd:_id="vyd:mq8g99fxfzffmv">
          <w:tcPr>
            <w:tcBorders>
              <w:top w:val="single" w:color="000000" w:sz="18"/>
              <w:start w:val="single" w:color="000000" w:sz="8"/>
              <w:bottom w:val="single" w:color="000000" w:sz="8"/>
              <w:end w:val="single" w:color="000000" w:sz="8"/>
            </w:tcBorders>
            <w:tcMar>
              <w:top w:w="60" w:type="dxa"/>
              <w:start w:w="60" w:type="dxa"/>
              <w:bottom w:w="60" w:type="dxa"/>
              <w:end w:w="60" w:type="dxa"/>
            </w:tcMar>
          </w:tcPr>
          <w:p vyd:_id="vyd:mq8g99fyg3az52">
            <w:pPr>
              <w:spacing w:after="0" w:lineRule="auto" w:before="0"/>
              <w:ind w:start="0" w:end="0"/>
              <w:rPr>
                <w:sz w:val="22"/>
              </w:rPr>
            </w:pPr>
            <w:r>
              <w:rPr>
                <w:sz w:val="22"/>
              </w:rPr>
              <w:t vyd:_id="vyd:mq8g99g2yfpam7" xml:space="preserve"> </w:t>
            </w:r>
            <w:r>
              <w:rPr>
                <w:sz w:val="28"/>
                <w:color w:val="D00015"/>
                <w:b w:val="1"/>
              </w:rPr>
              <w:t vyd:_id="vyd:mq8g99g1bx61uf">Со-модератор</w:t>
            </w:r>
            <w:r>
              <w:rPr>
                <w:sz w:val="24"/>
                <w:color w:val="D00015"/>
                <w:b w:val="1"/>
              </w:rPr>
              <w:t vyd:_id="vyd:mq8g99g0hg8647" xml:space="preserve"> </w:t>
            </w:r>
            <w:r>
              <w:rPr>
                <w:sz w:val="24"/>
                <w:b w:val="1"/>
              </w:rPr>
              <w:t vyd:_id="vyd:mq8g99fz3ro9ip">Оксана Акай</w:t>
            </w:r>
            <w:r>
              <w:rPr>
                <w:sz w:val="24"/>
              </w:rPr>
              <w:t vyd:_id="vyd:mq8g99fz0ybbfb">, доктор филологических наук, профессор Санкт-Петербургского государственного университета. Председатель научной комиссии Факультета иностранных языков, переводчик с английского, немецкого и турецкого языков</w:t>
            </w:r>
            <w:r>
              <w:rPr>
                <w:sz w:val="22"/>
              </w:rPr>
              <w:t vyd:_id="vyd:mq8g99fzm6su2f">.</w:t>
            </w:r>
          </w:p>
        </w:tc>
        <w:tc vyd:_id="vyd:mq8g99f1vs10fw">
          <w:tcPr>
            <w:tcBorders>
              <w:top w:val="single" w:color="000000" w:sz="18"/>
              <w:start w:val="single" w:color="000000" w:sz="18"/>
              <w:bottom w:val="single" w:color="000000" w:sz="8"/>
              <w:end w:val="single" w:color="000000" w:sz="8"/>
            </w:tcBorders>
            <w:tcMar>
              <w:top w:w="60" w:type="dxa"/>
              <w:start w:w="60" w:type="dxa"/>
              <w:bottom w:w="60" w:type="dxa"/>
              <w:end w:w="60" w:type="dxa"/>
            </w:tcMar>
          </w:tcPr>
          <w:p vyd:_id="vyd:mq8g99f2pk68dh">
            <w:pPr>
              <w:spacing w:after="0" w:lineRule="auto" w:before="0"/>
              <w:ind w:start="0" w:end="0"/>
              <w:jc w:val="center"/>
              <w:rPr>
                <w:sz w:val="22"/>
              </w:rPr>
            </w:pPr>
            <w:r>
              <w:rPr>
                <w:sz w:val="22"/>
              </w:rPr>
              <w:t vyd:_id="vyd:mq8g99fwb3iypp" xml:space="preserve"> </w:t>
            </w:r>
            <w:r>
              <w:rPr>
                <w:sz w:val="22"/>
              </w:rPr>
              <w:drawing vyd:_id="vyd:mq8g99f6zpzc1b">
                <wp:inline distT="0" distB="0" distL="0" distR="0">
                  <wp:extent cx="3028950" cy="20288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bd2012e-c2c9-46c3-9bc8-d34341320403"/>
                          <a:stretch>
                            <a:fillRect/>
                          </a:stretch>
                        </pic:blipFill>
                        <pic:spPr>
                          <a:xfrm>
                            <a:off x="0" y="0"/>
                            <a:ext cx="3028950" cy="2028825"/>
                          </a:xfrm>
                          <a:prstGeom prst="rect">
                            <a:avLst/>
                          </a:prstGeom>
                        </pic:spPr>
                      </pic:pic>
                    </a:graphicData>
                  </a:graphic>
                </wp:inline>
              </w:drawing>
            </w:r>
          </w:p>
        </w:tc>
      </w:tr>
    </w:tbl>
    <w:p w14:paraId="77220DED" w14:textId="77777777" w:rsidR="005E7BD8" w:rsidRDefault="005E7BD8" vyd:_id="vyd:mq8g99ggdkp3t3">
      <w:pPr>
        <w:pBdr>
          <w:top w:val="none" w:color="000000" w:sz="4" w:space="0"/>
          <w:left w:val="none" w:color="000000" w:sz="4" w:space="0"/>
          <w:bottom w:val="none" w:color="000000" w:sz="4" w:space="0"/>
          <w:right w:val="none" w:color="000000" w:sz="4" w:space="0"/>
        </w:pBdr>
        <w:rPr>
          <w:color w:val="d00015"/>
          <w:b w:val="1"/>
        </w:rPr>
      </w:pPr>
    </w:p>
    <w:tbl vyd:_id="vyd:mq8ge9mxwahige">
      <w:tblPr>
        <w:tblStyle w:val="af8"/>
        <w:tblW w:w="9355" w:type="dxa"/>
        <w:tblBorders>
          <w:top w:val="single" w:sz="18"/>
          <w:left w:val="single" w:sz="18"/>
          <w:bottom w:val="single" w:sz="18"/>
          <w:right w:val="single" w:sz="18"/>
          <w:insideH w:val="single" w:sz="18"/>
          <w:insideV w:val="single" w:sz="18"/>
        </w:tblBorders>
        <w:tblLayout w:type="fixed"/>
      </w:tblPr>
      <w:tblGrid>
        <w:gridCol w:w="885"/>
        <w:gridCol w:w="2565"/>
        <w:gridCol w:w="2439"/>
        <w:gridCol w:w="3456"/>
      </w:tblGrid>
      <w:tr vyd:_id="vyd:mq8ge9ozurql3g">
        <w:tc vyd:_id="vyd:mq8ge9p8axnw5v">
          <w:tcPr>
            <w:tcBorders>
              <w:top w:val="single" w:sz="18"/>
              <w:start w:val="single" w:sz="8"/>
              <w:bottom w:val="single" w:sz="8"/>
              <w:end w:val="single" w:sz="8"/>
            </w:tcBorders>
            <w:tcMar>
              <w:top w:w="0" w:type="dxa"/>
              <w:start w:w="108" w:type="dxa"/>
              <w:bottom w:w="0" w:type="dxa"/>
              <w:end w:w="108" w:type="dxa"/>
            </w:tcMar>
          </w:tcPr>
          <w:p vyd:_id="vyd:mq8ge9p9dbfosk">
            <w:pPr>
              <w:spacing w:after="0" w:before="0"/>
              <w:ind w:start="0" w:end="0"/>
              <w:rPr>
                <w:sz w:val="28"/>
              </w:rPr>
            </w:pPr>
            <w:r>
              <w:rPr>
                <w:sz w:val="24"/>
              </w:rPr>
              <w:t vyd:_id="vyd:mq8ge9pallqse0">14:00 – 14:30</w:t>
            </w:r>
          </w:p>
        </w:tc>
        <w:tc vyd:_id="vyd:mq8ge9p5xukscd">
          <w:tcPr>
            <w:tcBorders>
              <w:top w:val="single" w:sz="18"/>
              <w:start w:val="single" w:sz="18"/>
              <w:bottom w:val="single" w:sz="8"/>
              <w:end w:val="single" w:sz="8"/>
            </w:tcBorders>
            <w:tcMar>
              <w:top w:w="0" w:type="dxa"/>
              <w:start w:w="108" w:type="dxa"/>
              <w:bottom w:w="0" w:type="dxa"/>
              <w:end w:w="108" w:type="dxa"/>
            </w:tcMar>
          </w:tcPr>
          <w:p vyd:_id="vyd:mq8ge9p6w33m09">
            <w:pPr>
              <w:spacing w:after="240"/>
              <w:ind w:start="0" w:end="0"/>
              <w:rPr>
                <w:sz w:val="28"/>
              </w:rPr>
            </w:pPr>
            <w:r>
              <w:rPr>
                <w:sz w:val="24"/>
                <w:color w:val="000000"/>
                <w:b w:val="1"/>
                <w:shd w:val="clear" w:fill="FFFFFF"/>
              </w:rPr>
              <w:t vyd:_id="vyd:mq8ge9p8a98pah">Гюльноз Халлиева</w:t>
            </w:r>
            <w:r>
              <w:rPr>
                <w:sz w:val="24"/>
                <w:color w:val="000000"/>
                <w:shd w:val="clear" w:fill="FFFFFF"/>
              </w:rPr>
              <w:t vyd:_id="vyd:mq8gf3fajxbl7n">,</w:t>
            </w:r>
            <w:r>
              <w:rPr>
                <w:sz w:val="24"/>
                <w:color w:val="000000"/>
                <w:shd w:val="clear" w:fill="FFFFFF"/>
              </w:rPr>
              <w:t vyd:_id="vyd:mq8ge9p7m94bzb" xml:space="preserve"> </w:t>
            </w:r>
            <w:r>
              <w:rPr>
                <w:sz w:val="24"/>
              </w:rPr>
              <w:t vyd:_id="vyd:mq8ge9p7fjp7v0">доктор филологических наук , профессор Узбекского государственного университета мировых языков, заведующий кафедрой «Мировая литература»</w:t>
            </w:r>
            <w:r>
              <w:rPr>
                <w:sz w:val="24"/>
              </w:rPr>
              <w:t vyd:_id="vyd:mq8ge9p70fya3o" xml:space="preserve"> </w:t>
            </w:r>
          </w:p>
          <w:p vyd:_id="vyd:mq8ge9p5ipjmp1">
            <w:pPr>
              <w:spacing w:after="0" w:before="0"/>
              <w:ind w:start="0" w:end="0"/>
              <w:rPr>
                <w:sz w:val="28"/>
              </w:rPr>
            </w:pPr>
            <w:r>
              <w:rPr>
                <w:sz w:val="24"/>
                <w:color w:val="000000"/>
                <w:shd w:val="clear" w:fill="FFFFFF"/>
              </w:rPr>
              <w:t vyd:_id="vyd:mq8ge9p659cybo" xml:space="preserve"> </w:t>
            </w:r>
          </w:p>
        </w:tc>
        <w:tc vyd:_id="vyd:mq8ge9p35erxs8">
          <w:tcPr>
            <w:tcBorders>
              <w:top w:val="single" w:sz="18"/>
              <w:start w:val="single" w:sz="18"/>
              <w:bottom w:val="single" w:sz="8"/>
              <w:end w:val="single" w:sz="8"/>
            </w:tcBorders>
            <w:tcMar>
              <w:top w:w="0" w:type="dxa"/>
              <w:start w:w="108" w:type="dxa"/>
              <w:bottom w:w="0" w:type="dxa"/>
              <w:end w:w="108" w:type="dxa"/>
            </w:tcMar>
          </w:tcPr>
          <w:p vyd:_id="vyd:mq8ge9p3uaz52v">
            <w:pPr>
              <w:spacing w:after="0" w:before="0"/>
              <w:ind w:start="0" w:end="0"/>
              <w:rPr>
                <w:sz w:val="28"/>
              </w:rPr>
            </w:pPr>
            <w:r>
              <w:rPr>
                <w:sz w:val="24"/>
                <w:color w:val="000000"/>
                <w:shd w:val="clear" w:fill="FFFFFF"/>
              </w:rPr>
              <w:t vyd:_id="vyd:mq8ge9p4mkyr3e">Переводы произведений Алишера Навои на западноевропейские языки</w:t>
            </w:r>
          </w:p>
        </w:tc>
        <w:tc vyd:_id="vyd:mq8ge9ozybl0vf">
          <w:tcPr>
            <w:tcBorders>
              <w:top w:val="single" w:sz="18"/>
              <w:start w:val="single" w:sz="18"/>
              <w:bottom w:val="single" w:sz="8"/>
              <w:end w:val="single" w:sz="8"/>
            </w:tcBorders>
            <w:tcMar>
              <w:top w:w="0" w:type="dxa"/>
              <w:start w:w="108" w:type="dxa"/>
              <w:bottom w:w="0" w:type="dxa"/>
              <w:end w:w="108" w:type="dxa"/>
            </w:tcMar>
          </w:tcPr>
          <w:p vyd:_id="vyd:mq8ge9p0j7wa6h">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e9p02c4mg4">
                <wp:inline distT="0" distB="0" distL="0" distR="0">
                  <wp:extent cx="2162175" cy="18573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2d59768-e579-4a76-b4df-1a01668099b6"/>
                          <a:stretch>
                            <a:fillRect/>
                          </a:stretch>
                        </pic:blipFill>
                        <pic:spPr>
                          <a:xfrm>
                            <a:off x="0" y="0"/>
                            <a:ext cx="2162175" cy="1857375"/>
                          </a:xfrm>
                          <a:prstGeom prst="rect">
                            <a:avLst/>
                          </a:prstGeom>
                        </pic:spPr>
                      </pic:pic>
                    </a:graphicData>
                  </a:graphic>
                </wp:inline>
              </w:drawing>
            </w:r>
          </w:p>
        </w:tc>
      </w:tr>
      <w:tr vyd:_id="vyd:mq8ge9oqe9en7h">
        <w:tc vyd:_id="vyd:mq8ge9oxm04el6">
          <w:tcPr>
            <w:tcBorders>
              <w:top w:val="single" w:sz="18"/>
              <w:start w:val="single" w:sz="8"/>
              <w:bottom w:val="single" w:sz="8"/>
              <w:end w:val="single" w:sz="8"/>
            </w:tcBorders>
            <w:tcMar>
              <w:top w:w="0" w:type="dxa"/>
              <w:start w:w="108" w:type="dxa"/>
              <w:bottom w:w="0" w:type="dxa"/>
              <w:end w:w="108" w:type="dxa"/>
            </w:tcMar>
          </w:tcPr>
          <w:p vyd:_id="vyd:mq8ge9oywzdk2a">
            <w:pPr>
              <w:spacing w:after="0" w:before="0"/>
              <w:ind w:start="0" w:end="0"/>
              <w:rPr>
                <w:sz w:val="28"/>
              </w:rPr>
            </w:pPr>
            <w:r>
              <w:rPr>
                <w:sz w:val="24"/>
              </w:rPr>
              <w:t vyd:_id="vyd:mq8ge9oy0leppw">14:30 – 15:00</w:t>
            </w:r>
          </w:p>
        </w:tc>
        <w:tc vyd:_id="vyd:mq8ge9ow8fpkgu">
          <w:tcPr>
            <w:tcBorders>
              <w:top w:val="single" w:sz="18"/>
              <w:start w:val="single" w:sz="18"/>
              <w:bottom w:val="single" w:sz="8"/>
              <w:end w:val="single" w:sz="8"/>
            </w:tcBorders>
            <w:tcMar>
              <w:top w:w="0" w:type="dxa"/>
              <w:start w:w="108" w:type="dxa"/>
              <w:bottom w:w="0" w:type="dxa"/>
              <w:end w:w="108" w:type="dxa"/>
            </w:tcMar>
          </w:tcPr>
          <w:p vyd:_id="vyd:mq8ge9owbk1boj">
            <w:pPr>
              <w:spacing w:after="0" w:before="0"/>
              <w:ind w:start="0" w:end="0"/>
              <w:rPr>
                <w:sz w:val="28"/>
              </w:rPr>
            </w:pPr>
            <w:r>
              <w:rPr>
                <w:sz w:val="24"/>
                <w:color w:val="000000"/>
                <w:b w:val="1"/>
                <w:shd w:val="clear" w:fill="FFFFFF"/>
              </w:rPr>
              <w:t vyd:_id="vyd:mq8ge9ox4e5bad">Махмут Онер</w:t>
            </w:r>
            <w:r>
              <w:rPr>
                <w:sz w:val="24"/>
                <w:color w:val="000000"/>
                <w:shd w:val="clear" w:fill="FFFFFF"/>
              </w:rPr>
              <w:t vyd:_id="vyd:mq8gf9bbhnf512">, преподаватель, Высшая школа иностранных языков, Синопский университет, Турция</w:t>
            </w:r>
          </w:p>
        </w:tc>
        <w:tc vyd:_id="vyd:mq8ge9ot21kuqz">
          <w:tcPr>
            <w:tcBorders>
              <w:top w:val="single" w:sz="18"/>
              <w:start w:val="single" w:sz="18"/>
              <w:bottom w:val="single" w:sz="8"/>
              <w:end w:val="single" w:sz="8"/>
            </w:tcBorders>
            <w:tcMar>
              <w:top w:w="0" w:type="dxa"/>
              <w:start w:w="108" w:type="dxa"/>
              <w:bottom w:w="0" w:type="dxa"/>
              <w:end w:w="108" w:type="dxa"/>
            </w:tcMar>
          </w:tcPr>
          <w:p vyd:_id="vyd:mq8ge9ou1u5ok0">
            <w:pPr>
              <w:spacing w:after="0" w:before="0"/>
              <w:ind w:start="0" w:end="0"/>
              <w:rPr>
                <w:sz w:val="28"/>
              </w:rPr>
            </w:pPr>
            <w:r>
              <w:rPr>
                <w:sz w:val="24"/>
                <w:color w:val="000000"/>
                <w:shd w:val="clear" w:fill="FFFFFF"/>
              </w:rPr>
              <w:t vyd:_id="vyd:mq8ge9ovotvijz">Русско-турецкий перевод официальных документов: типичные трудности и реальные решения</w:t>
            </w:r>
          </w:p>
        </w:tc>
        <w:tc vyd:_id="vyd:mq8ge9oqgfi91w">
          <w:tcPr>
            <w:tcBorders>
              <w:top w:val="single" w:sz="18"/>
              <w:start w:val="single" w:sz="18"/>
              <w:bottom w:val="single" w:sz="8"/>
              <w:end w:val="single" w:sz="8"/>
            </w:tcBorders>
            <w:tcMar>
              <w:top w:w="0" w:type="dxa"/>
              <w:start w:w="108" w:type="dxa"/>
              <w:bottom w:w="0" w:type="dxa"/>
              <w:end w:w="108" w:type="dxa"/>
            </w:tcMar>
          </w:tcPr>
          <w:p vyd:_id="vyd:mq8ge9oq8l3thl">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e9orq2g82j">
                <wp:inline distT="0" distB="0" distL="0" distR="0">
                  <wp:extent cx="1504950" cy="20574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14cec531-bcbd-42b8-8547-4a648ecff9bc"/>
                          <a:stretch>
                            <a:fillRect/>
                          </a:stretch>
                        </pic:blipFill>
                        <pic:spPr>
                          <a:xfrm>
                            <a:off x="0" y="0"/>
                            <a:ext cx="1504950" cy="2057400"/>
                          </a:xfrm>
                          <a:prstGeom prst="rect">
                            <a:avLst/>
                          </a:prstGeom>
                        </pic:spPr>
                      </pic:pic>
                    </a:graphicData>
                  </a:graphic>
                </wp:inline>
              </w:drawing>
            </w:r>
          </w:p>
        </w:tc>
      </w:tr>
      <w:tr vyd:_id="vyd:mq8ge9ofri6d64">
        <w:tc vyd:_id="vyd:mq8ge9oozyehkk">
          <w:tcPr>
            <w:tcBorders>
              <w:top w:val="single" w:sz="18"/>
              <w:start w:val="single" w:sz="8"/>
              <w:bottom w:val="single" w:sz="8"/>
              <w:end w:val="single" w:sz="8"/>
            </w:tcBorders>
            <w:tcMar>
              <w:top w:w="0" w:type="dxa"/>
              <w:start w:w="108" w:type="dxa"/>
              <w:bottom w:w="0" w:type="dxa"/>
              <w:end w:w="108" w:type="dxa"/>
            </w:tcMar>
          </w:tcPr>
          <w:p vyd:_id="vyd:mq8ge9opbz52iw">
            <w:pPr>
              <w:spacing w:after="0" w:before="0"/>
              <w:ind w:start="0" w:end="0"/>
              <w:rPr>
                <w:sz w:val="28"/>
              </w:rPr>
            </w:pPr>
            <w:r>
              <w:rPr>
                <w:sz w:val="24"/>
              </w:rPr>
              <w:t vyd:_id="vyd:mq8ge9opjslvh1">15:00 – 15:30</w:t>
            </w:r>
          </w:p>
        </w:tc>
        <w:tc vyd:_id="vyd:mq8ge9onm1nbtn">
          <w:tcPr>
            <w:tcBorders>
              <w:top w:val="single" w:sz="18"/>
              <w:start w:val="single" w:sz="18"/>
              <w:bottom w:val="single" w:sz="8"/>
              <w:end w:val="single" w:sz="8"/>
            </w:tcBorders>
            <w:tcMar>
              <w:top w:w="0" w:type="dxa"/>
              <w:start w:w="108" w:type="dxa"/>
              <w:bottom w:w="0" w:type="dxa"/>
              <w:end w:w="108" w:type="dxa"/>
            </w:tcMar>
          </w:tcPr>
          <w:p vyd:_id="vyd:mq8ge9oo4vpcc6">
            <w:pPr>
              <w:spacing w:after="0" w:before="0"/>
              <w:ind w:start="0" w:end="0"/>
              <w:rPr>
                <w:sz w:val="28"/>
              </w:rPr>
            </w:pPr>
            <w:r>
              <w:rPr>
                <w:sz w:val="24"/>
                <w:color w:val="000000"/>
                <w:b w:val="1"/>
                <w:shd w:val="clear" w:fill="FFFFFF"/>
              </w:rPr>
              <w:t vyd:_id="vyd:mq8ge9ooo0ltmb">Эрсин Четинкая</w:t>
            </w:r>
            <w:r>
              <w:rPr>
                <w:sz w:val="24"/>
                <w:color w:val="000000"/>
                <w:shd w:val="clear" w:fill="FFFFFF"/>
              </w:rPr>
              <w:t vyd:_id="vyd:mq8gfezwqotzcq">, доктор филологических наук, кафедра русского языка и литературы Института социальных наук Университета Ататюрка.</w:t>
            </w:r>
          </w:p>
        </w:tc>
        <w:tc vyd:_id="vyd:mq8ge9oky9ykzb">
          <w:tcPr>
            <w:tcBorders>
              <w:top w:val="single" w:sz="18"/>
              <w:start w:val="single" w:sz="18"/>
              <w:bottom w:val="single" w:sz="8"/>
              <w:end w:val="single" w:sz="8"/>
            </w:tcBorders>
            <w:tcMar>
              <w:top w:w="0" w:type="dxa"/>
              <w:start w:w="108" w:type="dxa"/>
              <w:bottom w:w="0" w:type="dxa"/>
              <w:end w:w="108" w:type="dxa"/>
            </w:tcMar>
          </w:tcPr>
          <w:p vyd:_id="vyd:mq8ge9old4s85v">
            <w:pPr>
              <w:spacing w:after="0" w:before="0"/>
              <w:ind w:start="0" w:end="0"/>
              <w:rPr>
                <w:sz w:val="28"/>
              </w:rPr>
            </w:pPr>
            <w:r>
              <w:rPr>
                <w:sz w:val="24"/>
                <w:color w:val="000000"/>
                <w:shd w:val="clear" w:fill="FFFFFF"/>
              </w:rPr>
              <w:t vyd:_id="vyd:mq8ge9omdj90wm">Отражение культурных особенностей в переводе в контексте диалога цивилизаций: русские и турецкие национальные и религиозные праздники.</w:t>
            </w:r>
          </w:p>
        </w:tc>
        <w:tc vyd:_id="vyd:mq8ge9oflxkfiw">
          <w:tcPr>
            <w:tcBorders>
              <w:top w:val="single" w:sz="18"/>
              <w:start w:val="single" w:sz="18"/>
              <w:bottom w:val="single" w:sz="8"/>
              <w:end w:val="single" w:sz="8"/>
            </w:tcBorders>
            <w:tcMar>
              <w:top w:w="0" w:type="dxa"/>
              <w:start w:w="108" w:type="dxa"/>
              <w:bottom w:w="0" w:type="dxa"/>
              <w:end w:w="108" w:type="dxa"/>
            </w:tcMar>
          </w:tcPr>
          <w:p vyd:_id="vyd:mq8ge9ogu4dqax">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e9ohcaswjk">
                <wp:inline distT="0" distB="0" distL="0" distR="0">
                  <wp:extent cx="2209800" cy="22098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5e41385a-9c37-4075-af99-c92e261603ed"/>
                          <a:stretch>
                            <a:fillRect/>
                          </a:stretch>
                        </pic:blipFill>
                        <pic:spPr>
                          <a:xfrm>
                            <a:off x="0" y="0"/>
                            <a:ext cx="2209800" cy="2209800"/>
                          </a:xfrm>
                          <a:prstGeom prst="rect">
                            <a:avLst/>
                          </a:prstGeom>
                        </pic:spPr>
                      </pic:pic>
                    </a:graphicData>
                  </a:graphic>
                </wp:inline>
              </w:drawing>
            </w:r>
          </w:p>
        </w:tc>
      </w:tr>
      <w:tr vyd:_id="vyd:mq8ge9o4qy6jvz">
        <w:tc vyd:_id="vyd:mq8ge9odtmkkpf">
          <w:tcPr>
            <w:tcBorders>
              <w:top w:val="single" w:sz="18"/>
              <w:start w:val="single" w:sz="8"/>
              <w:bottom w:val="single" w:sz="8"/>
              <w:end w:val="single" w:sz="8"/>
            </w:tcBorders>
            <w:tcMar>
              <w:top w:w="0" w:type="dxa"/>
              <w:start w:w="108" w:type="dxa"/>
              <w:bottom w:w="0" w:type="dxa"/>
              <w:end w:w="108" w:type="dxa"/>
            </w:tcMar>
          </w:tcPr>
          <w:p vyd:_id="vyd:mq8ge9oeg2tr0f">
            <w:pPr>
              <w:spacing w:after="0" w:before="0"/>
              <w:ind w:start="0" w:end="0"/>
              <w:rPr>
                <w:sz w:val="28"/>
              </w:rPr>
            </w:pPr>
            <w:r>
              <w:rPr>
                <w:sz w:val="24"/>
              </w:rPr>
              <w:t vyd:_id="vyd:mq8ge9of73tp4o">15:30 – 16:00</w:t>
            </w:r>
          </w:p>
        </w:tc>
        <w:tc vyd:_id="vyd:mq8ge9oc66edns">
          <w:tcPr>
            <w:tcBorders>
              <w:top w:val="single" w:sz="18"/>
              <w:start w:val="single" w:sz="18"/>
              <w:bottom w:val="single" w:sz="8"/>
              <w:end w:val="single" w:sz="8"/>
            </w:tcBorders>
            <w:tcMar>
              <w:top w:w="0" w:type="dxa"/>
              <w:start w:w="108" w:type="dxa"/>
              <w:bottom w:w="0" w:type="dxa"/>
              <w:end w:w="108" w:type="dxa"/>
            </w:tcMar>
          </w:tcPr>
          <w:p vyd:_id="vyd:mq8ge9oc46i0ku">
            <w:pPr>
              <w:spacing w:after="0" w:before="0"/>
              <w:ind w:start="0" w:end="0"/>
              <w:rPr>
                <w:sz w:val="28"/>
              </w:rPr>
            </w:pPr>
            <w:r>
              <w:rPr>
                <w:sz w:val="24"/>
                <w:color w:val="000000"/>
                <w:b w:val="1"/>
                <w:shd w:val="clear" w:fill="FFFFFF"/>
              </w:rPr>
              <w:t vyd:_id="vyd:mq8ge9odm6dnd3">Айнур Агорен</w:t>
            </w:r>
            <w:r>
              <w:rPr>
                <w:sz w:val="24"/>
                <w:color w:val="000000"/>
                <w:shd w:val="clear" w:fill="FFFFFF"/>
              </w:rPr>
              <w:t vyd:_id="vyd:mq8gfotgrsqopd">, преподаватель Университета Дюздже, доктор филологических наук (Турция)</w:t>
            </w:r>
          </w:p>
        </w:tc>
        <w:tc vyd:_id="vyd:mq8ge9oa7ga7tj">
          <w:tcPr>
            <w:tcBorders>
              <w:top w:val="single" w:sz="18"/>
              <w:start w:val="single" w:sz="18"/>
              <w:bottom w:val="single" w:sz="8"/>
              <w:end w:val="single" w:sz="8"/>
            </w:tcBorders>
            <w:tcMar>
              <w:top w:w="0" w:type="dxa"/>
              <w:start w:w="108" w:type="dxa"/>
              <w:bottom w:w="0" w:type="dxa"/>
              <w:end w:w="108" w:type="dxa"/>
            </w:tcMar>
          </w:tcPr>
          <w:p vyd:_id="vyd:mq8ge9oa40b24d">
            <w:pPr>
              <w:spacing w:after="0" w:before="0"/>
              <w:ind w:start="0" w:end="0"/>
              <w:rPr>
                <w:sz w:val="28"/>
              </w:rPr>
            </w:pPr>
            <w:r>
              <w:rPr>
                <w:sz w:val="24"/>
                <w:color w:val="000000"/>
                <w:shd w:val="clear" w:fill="FFFFFF"/>
              </w:rPr>
              <w:t vyd:_id="vyd:mq8ge9ob4iupgl">Культурные коды в русской и турецкой фразеологии: сопоставительный анализ</w:t>
            </w:r>
          </w:p>
        </w:tc>
        <w:tc vyd:_id="vyd:mq8ge9o4esw2io">
          <w:tcPr>
            <w:tcBorders>
              <w:top w:val="single" w:sz="18"/>
              <w:start w:val="single" w:sz="18"/>
              <w:bottom w:val="single" w:sz="8"/>
              <w:end w:val="single" w:sz="8"/>
            </w:tcBorders>
            <w:tcMar>
              <w:top w:w="0" w:type="dxa"/>
              <w:start w:w="108" w:type="dxa"/>
              <w:bottom w:w="0" w:type="dxa"/>
              <w:end w:w="108" w:type="dxa"/>
            </w:tcMar>
          </w:tcPr>
          <w:p vyd:_id="vyd:mq8ge9o5erg3c0">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e9o6277c8b">
                <wp:inline distT="0" distB="0" distL="0" distR="0">
                  <wp:extent cx="1333500" cy="17621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c2d7a827-c543-4cd5-b74c-523e9fe9fee8"/>
                          <a:stretch>
                            <a:fillRect/>
                          </a:stretch>
                        </pic:blipFill>
                        <pic:spPr>
                          <a:xfrm>
                            <a:off x="0" y="0"/>
                            <a:ext cx="1333500" cy="1762125"/>
                          </a:xfrm>
                          <a:prstGeom prst="rect">
                            <a:avLst/>
                          </a:prstGeom>
                        </pic:spPr>
                      </pic:pic>
                    </a:graphicData>
                  </a:graphic>
                </wp:inline>
              </w:drawing>
            </w:r>
          </w:p>
        </w:tc>
      </w:tr>
      <w:tr vyd:_id="vyd:mq8ge9myex3f52">
        <w:tc vyd:_id="vyd:mq8ge9o2ukw80i">
          <w:tcPr>
            <w:tcBorders>
              <w:top w:val="single" w:sz="18"/>
              <w:start w:val="single" w:sz="8"/>
              <w:bottom w:val="single" w:sz="8"/>
              <w:end w:val="single" w:sz="8"/>
            </w:tcBorders>
            <w:tcMar>
              <w:top w:w="0" w:type="dxa"/>
              <w:start w:w="108" w:type="dxa"/>
              <w:bottom w:w="0" w:type="dxa"/>
              <w:end w:w="108" w:type="dxa"/>
            </w:tcMar>
          </w:tcPr>
          <w:p vyd:_id="vyd:mq8ge9o3rjkk5z">
            <w:pPr>
              <w:spacing w:after="0" w:before="0"/>
              <w:ind w:start="0" w:end="0"/>
              <w:rPr>
                <w:rFonts w:ascii="Calibri" w:hAnsi="Calibri" w:eastAsia="Calibri" w:cs="Calibri"/>
                <w:sz w:val="24"/>
              </w:rPr>
            </w:pPr>
            <w:r>
              <w:rPr>
                <w:rFonts w:ascii="Times New Roman" w:hAnsi="Times New Roman" w:eastAsia="Times New Roman" w:cs="Times New Roman"/>
                <w:sz w:val="22"/>
              </w:rPr>
              <w:t vyd:_id="vyd:mq8ge9o3bid6aj">16:00 – 16:30</w:t>
            </w:r>
          </w:p>
        </w:tc>
        <w:tc vyd:_id="vyd:mq8ge9nz1iqdpp">
          <w:tcPr>
            <w:tcBorders>
              <w:top w:val="single" w:sz="18"/>
              <w:start w:val="single" w:sz="18"/>
              <w:bottom w:val="single" w:sz="8"/>
              <w:end w:val="single" w:sz="8"/>
            </w:tcBorders>
            <w:tcMar>
              <w:top w:w="0" w:type="dxa"/>
              <w:start w:w="108" w:type="dxa"/>
              <w:bottom w:w="0" w:type="dxa"/>
              <w:end w:w="108" w:type="dxa"/>
            </w:tcMar>
          </w:tcPr>
          <w:p vyd:_id="vyd:mq8ge9o0atslnw">
            <w:pPr>
              <w:spacing w:after="0" w:before="0"/>
              <w:ind w:start="0" w:end="0"/>
              <w:rPr>
                <w:sz w:val="28"/>
              </w:rPr>
            </w:pPr>
            <w:r>
              <w:rPr>
                <w:sz w:val="24"/>
                <w:color w:val="000000"/>
                <w:shd w:val="clear" w:fill="FFFFFF"/>
              </w:rPr>
              <w:t vyd:_id="vyd:mq8ge9o12t80j4">Евгения Шарлак, преподаватель Анкарского университета социальных наук (ASBU).</w:t>
            </w:r>
          </w:p>
        </w:tc>
        <w:tc vyd:_id="vyd:mq8ge9nunmufm8">
          <w:tcPr>
            <w:tcBorders>
              <w:top w:val="single" w:sz="18"/>
              <w:start w:val="single" w:sz="18"/>
              <w:bottom w:val="single" w:sz="8"/>
              <w:end w:val="single" w:sz="8"/>
            </w:tcBorders>
            <w:tcMar>
              <w:top w:w="0" w:type="dxa"/>
              <w:start w:w="108" w:type="dxa"/>
              <w:bottom w:w="0" w:type="dxa"/>
              <w:end w:w="108" w:type="dxa"/>
            </w:tcMar>
          </w:tcPr>
          <w:p vyd:_id="vyd:mq8ge9ny9kz592">
            <w:pPr>
              <w:spacing w:after="0" w:before="0"/>
              <w:ind w:start="0" w:end="0"/>
              <w:rPr>
                <w:rFonts w:ascii="Calibri" w:hAnsi="Calibri" w:eastAsia="Calibri" w:cs="Calibri"/>
                <w:sz w:val="24"/>
              </w:rPr>
            </w:pPr>
            <w:r>
              <w:rPr>
                <w:rFonts w:ascii="Times New Roman" w:hAnsi="Times New Roman" w:eastAsia="Times New Roman" w:cs="Times New Roman"/>
                <w:sz w:val="22"/>
                <w:color w:val="000000"/>
                <w:b w:val="1"/>
                <w:shd w:val="clear" w:fill="FFFFFF"/>
              </w:rPr>
              <w:t vyd:_id="vyd:mq8ge9nzfovori">Мастер класс</w:t>
            </w:r>
          </w:p>
          <w:p vyd:_id="vyd:mq8ge9nwm13pi5">
            <w:pPr>
              <w:spacing w:after="0" w:before="0"/>
              <w:ind w:start="0" w:end="0"/>
              <w:rPr>
                <w:rFonts w:ascii="Calibri" w:hAnsi="Calibri" w:eastAsia="Calibri" w:cs="Calibri"/>
                <w:sz w:val="24"/>
              </w:rPr>
            </w:pPr>
            <w:r>
              <w:rPr>
                <w:rFonts w:ascii="Times New Roman" w:hAnsi="Times New Roman" w:eastAsia="Times New Roman" w:cs="Times New Roman"/>
                <w:sz w:val="22"/>
                <w:color w:val="000000"/>
                <w:shd w:val="clear" w:fill="FFFFFF"/>
              </w:rPr>
              <w:t vyd:_id="vyd:mq8ge9nyopwfqa">Особенности перевода новостных текстов турецких СМИ: структура, стиль и переводческие стратегии</w:t>
            </w:r>
          </w:p>
        </w:tc>
        <w:tc vyd:_id="vyd:mq8ge9mzmwgbsi">
          <w:tcPr>
            <w:tcBorders>
              <w:top w:val="single" w:sz="18"/>
              <w:start w:val="single" w:sz="18"/>
              <w:bottom w:val="single" w:sz="8"/>
              <w:end w:val="single" w:sz="8"/>
            </w:tcBorders>
            <w:tcMar>
              <w:top w:w="0" w:type="dxa"/>
              <w:start w:w="108" w:type="dxa"/>
              <w:bottom w:w="0" w:type="dxa"/>
              <w:end w:w="108" w:type="dxa"/>
            </w:tcMar>
          </w:tcPr>
          <w:p vyd:_id="vyd:mq8ge9mzgj3lfq">
            <w:pPr>
              <w:spacing w:after="0" w:before="0"/>
              <w:ind w:start="0" w:end="0"/>
              <w:jc w:val="center"/>
              <w:rPr>
                <w:rFonts w:ascii="Calibri" w:hAnsi="Calibri" w:eastAsia="Calibri" w:cs="Calibri"/>
                <w:sz w:val="24"/>
              </w:rPr>
            </w:pPr>
            <w:r>
              <w:rPr>
                <w:rFonts w:ascii="Times New Roman" w:hAnsi="Times New Roman" w:eastAsia="Times New Roman" w:cs="Times New Roman"/>
                <w:sz w:val="22"/>
              </w:rPr>
              <w:drawing vyd:_id="vyd:mq8ge9n1mdgomv">
                <wp:inline distT="0" distB="0" distL="0" distR="0">
                  <wp:extent cx="1562100" cy="18764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e03c8d8-2db7-413e-b763-4f833ae1bd26"/>
                          <a:stretch>
                            <a:fillRect/>
                          </a:stretch>
                        </pic:blipFill>
                        <pic:spPr>
                          <a:xfrm>
                            <a:off x="0" y="0"/>
                            <a:ext cx="1562100" cy="1876425"/>
                          </a:xfrm>
                          <a:prstGeom prst="rect">
                            <a:avLst/>
                          </a:prstGeom>
                        </pic:spPr>
                      </pic:pic>
                    </a:graphicData>
                  </a:graphic>
                </wp:inline>
              </w:drawing>
            </w:r>
          </w:p>
        </w:tc>
      </w:tr>
    </w:tbl>
    <w:p w14:paraId="77220DED" w14:textId="77777777" w:rsidR="005E7BD8" w:rsidRDefault="005E7BD8" vyd:_id="vyd:mq8ge9pmuougfs">
      <w:pPr>
        <w:pBdr>
          <w:top w:val="none" w:color="000000" w:sz="4" w:space="0"/>
          <w:left w:val="none" w:color="000000" w:sz="4" w:space="0"/>
          <w:bottom w:val="none" w:color="000000" w:sz="4" w:space="0"/>
          <w:right w:val="none" w:color="000000" w:sz="4" w:space="0"/>
        </w:pBdr>
        <w:rPr>
          <w:color w:val="d00015"/>
          <w:b w:val="1"/>
        </w:rPr>
      </w:pPr>
    </w:p>
    <w:p w14:paraId="77220DED" w14:textId="77777777" w:rsidR="005E7BD8" w:rsidRDefault="005E7BD8" vyd:_id="vyd:mq8gl8ss8agb2e">
      <w:pPr>
        <w:pBdr>
          <w:top w:val="none" w:color="000000" w:sz="4" w:space="0"/>
          <w:left w:val="none" w:color="000000" w:sz="4" w:space="0"/>
          <w:bottom w:val="none" w:color="000000" w:sz="4" w:space="0"/>
          <w:right w:val="none" w:color="000000" w:sz="4" w:space="0"/>
        </w:pBdr>
        <w:rPr>
          <w:color w:val="d00015"/>
          <w:b w:val="1"/>
        </w:rPr>
      </w:pPr>
      <w:r>
        <w:rPr>
          <w:color w:val="d00015"/>
          <w:b w:val="1"/>
        </w:rPr>
        <w:t vyd:_id="vyd:mq6q36a9vm76hk">ФРАНЦУЗСКИЙ ЯЗЫК</w:t>
      </w:r>
    </w:p>
    <w:p w14:paraId="77220DED" w14:textId="77777777" w:rsidR="005E7BD8" w:rsidRDefault="005E7BD8" vyd:_id="vyd:mqr6hiy5c7m0oj">
      <w:pPr>
        <w:spacing w:after="160" w:lineRule="auto" w:before="0"/>
        <w:jc w:val="center"/>
        <w:rPr>
          <w:color w:val="d00015"/>
          <w:b w:val="1"/>
        </w:rPr>
      </w:pPr>
      <w:r>
        <w:rPr>
          <w:sz w:val="28"/>
          <w:color w:val="00244D"/>
          <w:u w:val="none"/>
          <w:b w:val="1"/>
          <w:i w:val="0"/>
        </w:rPr>
        <w:t vyd:_id="vyd:mqr6hjlpggibab">Аудитория 138</w:t>
      </w:r>
    </w:p>
    <w:tbl vyd:_id="vyd:mq70fxu3ekiiaq">
      <w:tblPr>
        <w:tblStyle w:val="af8"/>
        <w:tblW w:w="9355" w:type="dxa"/>
        <w:tblBorders>
          <w:top w:val="single" w:sz="18"/>
          <w:left w:val="single" w:sz="18"/>
          <w:bottom w:val="single" w:sz="18"/>
          <w:right w:val="single" w:sz="18"/>
          <w:insideH w:val="single" w:sz="18"/>
          <w:insideV w:val="single" w:sz="18"/>
        </w:tblBorders>
        <w:tblLayout w:type="fixed"/>
      </w:tblPr>
      <w:tblGrid/>
      <w:tr vyd:_id="vyd:mq70fxu4tloaz3">
        <w:tc vyd:_id="vyd:mq70fxudtvask2">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70fxudeulpd7">
            <w:pPr>
              <w:spacing w:after="160" w:lineRule="auto" w:before="0"/>
              <w:ind w:start="0" w:end="0"/>
              <w:jc w:val="center"/>
              <w:rPr>
                <w:sz w:val="22"/>
              </w:rPr>
            </w:pPr>
            <w:r>
              <w:rPr>
                <w:sz w:val="22"/>
              </w:rPr>
              <w:t vyd:_id="vyd:mq70fxux4a63l7" xml:space="preserve"> </w:t>
            </w:r>
            <w:r>
              <w:rPr>
                <w:sz w:val="22"/>
              </w:rPr>
              <w:drawing vyd:_id="vyd:mq70fxue3n33y5">
                <wp:inline distT="0" distB="0" distL="0" distR="0">
                  <wp:extent cx="1876425" cy="25527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3dfc7b1-aaf5-43d1-9cf3-c941f98a5205"/>
                          <a:stretch>
                            <a:fillRect/>
                          </a:stretch>
                        </pic:blipFill>
                        <pic:spPr>
                          <a:xfrm>
                            <a:off x="0" y="0"/>
                            <a:ext cx="1876425" cy="2552700"/>
                          </a:xfrm>
                          <a:prstGeom prst="rect">
                            <a:avLst/>
                          </a:prstGeom>
                        </pic:spPr>
                      </pic:pic>
                    </a:graphicData>
                  </a:graphic>
                </wp:inline>
              </w:drawing>
            </w:r>
          </w:p>
        </w:tc>
        <w:tc vyd:_id="vyd:mq70fxu4f3ielx">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70fxucdokzak">
            <w:pPr>
              <w:spacing w:after="160" w:lineRule="auto" w:before="0"/>
              <w:ind w:start="0" w:end="0"/>
              <w:rPr>
                <w:sz w:val="22"/>
              </w:rPr>
            </w:pPr>
            <w:r>
              <w:rPr>
                <w:sz w:val="22"/>
              </w:rPr>
              <w:t vyd:_id="vyd:mq70fxuc79l9xx" xml:space="preserve"> </w:t>
            </w:r>
            <w:r>
              <w:rPr>
                <w:sz w:val="28"/>
                <w:color w:val="C00000"/>
                <w:b w:val="1"/>
              </w:rPr>
              <w:t vyd:_id="vyd:mq70fxucinxeyb">Модератор</w:t>
            </w:r>
          </w:p>
          <w:p vyd:_id="vyd:mq70fxu7c0v0rn">
            <w:pPr>
              <w:spacing w:after="160" w:lineRule="auto" w:before="0"/>
              <w:ind w:start="0" w:end="0"/>
              <w:rPr>
                <w:sz w:val="22"/>
              </w:rPr>
            </w:pPr>
            <w:r>
              <w:rPr>
                <w:sz w:val="22"/>
              </w:rPr>
              <w:t vyd:_id="vyd:mq70fxubivuf7o" xml:space="preserve"> </w:t>
            </w:r>
            <w:r>
              <w:rPr>
                <w:sz w:val="24"/>
                <w:color w:val="2C2D2E"/>
                <w:b w:val="1"/>
              </w:rPr>
              <w:t vyd:_id="vyd:mq70fxub00ccq2">Екатерина Александровна Кондратьева (СПбГУ) –</w:t>
            </w:r>
            <w:r>
              <w:rPr>
                <w:rFonts w:ascii="Liberation Sans" w:hAnsi="Liberation Sans" w:eastAsia="Liberation Sans" w:cs="Liberation Sans"/>
                <w:sz w:val="24"/>
                <w:color w:val="2C2D2E"/>
                <w:b w:val="1"/>
              </w:rPr>
              <w:t vyd:_id="vyd:mq70fxuaa2syk9" xml:space="preserve"> </w:t>
            </w:r>
            <w:r>
              <w:rPr>
                <w:rFonts w:ascii="Liberation Sans" w:hAnsi="Liberation Sans" w:eastAsia="Liberation Sans" w:cs="Liberation Sans"/>
                <w:sz w:val="24"/>
                <w:color w:val="2C2D2E"/>
              </w:rPr>
              <w:t vyd:_id="vyd:mq70fxua5aougu">п</w:t>
            </w:r>
            <w:r>
              <w:rPr>
                <w:sz w:val="24"/>
                <w:color w:val="2C2D2E"/>
              </w:rPr>
              <w:t vyd:_id="vyd:mq70fxu94x7kl9">реподаватель кафедры Французского языка Факультета иностранных языков СПбГУ, переводчик и преподаватель перевода, многоязычный поэт, исследователь французской литературы, участник французских литературных ассоциаций, член жюри международных и российских конкурсов художественного перевода</w:t>
            </w:r>
          </w:p>
        </w:tc>
      </w:tr>
    </w:tbl>
    <w:p w14:paraId="77220DED" w14:textId="77777777" w:rsidR="005E7BD8" w:rsidRDefault="005E7BD8" vyd:_id="vyd:mq70fxv1d2dy65">
      <w:pPr>
        <w:pBdr>
          <w:top w:val="none" w:color="000000" w:sz="4" w:space="0"/>
          <w:left w:val="none" w:color="000000" w:sz="4" w:space="0"/>
          <w:bottom w:val="none" w:color="000000" w:sz="4" w:space="0"/>
          <w:right w:val="none" w:color="000000" w:sz="4" w:space="0"/>
        </w:pBdr>
        <w:rPr>
          <w:color w:val="d00015"/>
          <w:b w:val="1"/>
        </w:rPr>
      </w:pPr>
    </w:p>
    <w:tbl vyd:_id="vyd:mq6zyj5cxgcoh1">
      <w:tblPr>
        <w:tblStyle w:val="af8"/>
        <w:tblBorders>
          <w:top w:val="single" w:sz="18"/>
          <w:left w:val="single" w:sz="18"/>
          <w:bottom w:val="single" w:sz="18"/>
          <w:right w:val="single" w:sz="18"/>
          <w:insideH w:val="single" w:sz="18"/>
          <w:insideV w:val="single" w:sz="18"/>
        </w:tblBorders>
        <w:tblLayout w:type="fixed"/>
      </w:tblPr>
      <w:tblGrid>
        <w:gridCol w:w="3115"/>
        <w:gridCol w:w="3501.653"/>
        <w:gridCol w:w="2728.347"/>
      </w:tblGrid>
      <w:tr vyd:_id="vyd:mq6zyj6a2s80v0">
        <w:tc vyd:_id="vyd:mq6zyj6mz02r95">
          <w:tcPr>
            <w:tcBorders>
              <w:top w:val="single" w:sz="8"/>
              <w:start w:val="single" w:sz="8"/>
              <w:bottom w:val="single" w:sz="8"/>
              <w:end w:val="single" w:sz="8"/>
            </w:tcBorders>
            <w:tcMar>
              <w:top w:w="0" w:type="dxa"/>
              <w:start w:w="108" w:type="dxa"/>
              <w:bottom w:w="0" w:type="dxa"/>
              <w:end w:w="108" w:type="dxa"/>
            </w:tcMar>
          </w:tcPr>
          <w:p vyd:_id="vyd:mq6zyj6mci2fwd">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t vyd:_id="vyd:mq6zyj6o9k013o">1</w:t>
            </w:r>
            <w:r>
              <w:rPr>
                <w:rFonts w:ascii="Times New Roman" w:hAnsi="Times New Roman" w:eastAsia="Times New Roman" w:cs="Times New Roman"/>
                <w:sz w:val="24"/>
              </w:rPr>
              <w:t vyd:_id="vyd:mq6zyj6o75fr5y">4</w:t>
            </w:r>
            <w:r>
              <w:rPr>
                <w:rFonts w:ascii="Times New Roman" w:hAnsi="Times New Roman" w:eastAsia="Times New Roman" w:cs="Times New Roman"/>
                <w:sz w:val="24"/>
              </w:rPr>
              <w:t vyd:_id="vyd:mq6zyj6n2sb9hc">.00 – 1</w:t>
            </w:r>
            <w:r>
              <w:rPr>
                <w:rFonts w:ascii="Times New Roman" w:hAnsi="Times New Roman" w:eastAsia="Times New Roman" w:cs="Times New Roman"/>
                <w:sz w:val="24"/>
              </w:rPr>
              <w:t vyd:_id="vyd:mq6zyj6nt7r7si">5</w:t>
            </w:r>
            <w:r>
              <w:rPr>
                <w:rFonts w:ascii="Times New Roman" w:hAnsi="Times New Roman" w:eastAsia="Times New Roman" w:cs="Times New Roman"/>
                <w:sz w:val="24"/>
              </w:rPr>
              <w:t vyd:_id="vyd:mq6zyj6ni8osrr">.00</w:t>
            </w:r>
          </w:p>
          <w:p vyd:_id="vyd:mq70gjddm1bhlc">
            <w:pPr>
              <w:spacing w:after="0" w:before="0"/>
              <w:ind w:start="0" w:end="0"/>
              <w:rPr>
                <w:rFonts w:ascii="Times New Roman" w:hAnsi="Times New Roman" w:eastAsia="Times New Roman" w:cs="Times New Roman"/>
                <w:sz w:val="24"/>
              </w:rPr>
            </w:pPr>
          </w:p>
          <w:p vyd:_id="vyd:mq70gjwc5xeinv">
            <w:pPr>
              <w:spacing w:after="0" w:before="0"/>
              <w:ind w:start="0" w:end="0"/>
              <w:jc w:val="center"/>
              <w:rPr>
                <w:rFonts w:ascii="Times New Roman" w:hAnsi="Times New Roman" w:eastAsia="Times New Roman" w:cs="Times New Roman"/>
                <w:sz w:val="24"/>
              </w:rPr>
            </w:pPr>
            <w:r>
              <w:rPr>
                <w:rFonts w:ascii="Times New Roman" w:hAnsi="Times New Roman" w:eastAsia="Times New Roman" w:cs="Times New Roman"/>
                <w:sz w:val="24"/>
              </w:rPr>
              <w:drawing vyd:_id="vyd:mq70gtg0jrik4t">
                <wp:inline distT="0" distB="0" distL="0" distR="0">
                  <wp:extent cx="1838325" cy="286702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ff1ccc0a-b68a-4746-9cf0-c52b554a0776"/>
                          <a:stretch>
                            <a:fillRect/>
                          </a:stretch>
                        </pic:blipFill>
                        <pic:spPr>
                          <a:xfrm>
                            <a:off x="0" y="0"/>
                            <a:ext cx="1838325" cy="2867025"/>
                          </a:xfrm>
                          <a:prstGeom prst="rect">
                            <a:avLst/>
                          </a:prstGeom>
                        </pic:spPr>
                      </pic:pic>
                    </a:graphicData>
                  </a:graphic>
                </wp:inline>
              </w:drawing>
            </w:r>
          </w:p>
        </w:tc>
        <w:tc vyd:_id="vyd:mq6zyj6ity7uzw">
          <w:tcPr>
            <w:tcBorders>
              <w:top w:val="single" w:sz="8"/>
              <w:start w:val="single" w:sz="18"/>
              <w:bottom w:val="single" w:sz="8"/>
              <w:end w:val="single" w:sz="8"/>
            </w:tcBorders>
            <w:tcMar>
              <w:top w:w="0" w:type="dxa"/>
              <w:start w:w="108" w:type="dxa"/>
              <w:bottom w:w="0" w:type="dxa"/>
              <w:end w:w="108" w:type="dxa"/>
            </w:tcMar>
          </w:tcPr>
          <w:p vyd:_id="vyd:mq6zyj6ifvfwvp">
            <w:pPr>
              <w:spacing w:after="0" w:before="0"/>
              <w:ind w:start="0" w:end="0"/>
              <w:rPr>
                <w:rFonts w:ascii="Calibri" w:hAnsi="Calibri" w:eastAsia="Calibri" w:cs="Calibri"/>
                <w:sz w:val="22"/>
              </w:rPr>
            </w:pPr>
            <w:r>
              <w:rPr>
                <w:rFonts w:ascii="Times New Roman" w:hAnsi="Times New Roman" w:eastAsia="Times New Roman" w:cs="Times New Roman"/>
                <w:sz w:val="24"/>
                <w:b w:val="1"/>
              </w:rPr>
              <w:t vyd:_id="vyd:mq6zyj6kadre9m">Дарья Анатольевна Мишина</w:t>
            </w:r>
            <w:r>
              <w:rPr>
                <w:rFonts w:ascii="Times New Roman" w:hAnsi="Times New Roman" w:eastAsia="Times New Roman" w:cs="Times New Roman"/>
                <w:sz w:val="24"/>
              </w:rPr>
              <w:t vyd:_id="vyd:mq6zyj6juowye5" xml:space="preserve"> </w:t>
            </w:r>
            <w:r>
              <w:rPr>
                <w:rFonts w:ascii="Times New Roman" w:hAnsi="Times New Roman" w:eastAsia="Times New Roman" w:cs="Times New Roman"/>
                <w:sz w:val="24"/>
              </w:rPr>
              <w:t vyd:_id="vyd:mq6zyj6jvbzvw2">(Санкт-Петербург) – выпускница философского и филологического факультетов СПбГУ. Работает переводчиком французского языка на международных проектах (Алжир), преподает французский язык. Занимается исследованиями современной алжирской литературы.</w:t>
            </w:r>
          </w:p>
        </w:tc>
        <w:tc vyd:_id="vyd:mq6zyj6b4jye7g">
          <w:tcPr>
            <w:tcBorders>
              <w:top w:val="single" w:sz="8"/>
              <w:start w:val="single" w:sz="18"/>
              <w:bottom w:val="single" w:sz="8"/>
              <w:end w:val="single" w:sz="8"/>
            </w:tcBorders>
            <w:tcMar>
              <w:top w:w="0" w:type="dxa"/>
              <w:start w:w="108" w:type="dxa"/>
              <w:bottom w:w="0" w:type="dxa"/>
              <w:end w:w="108" w:type="dxa"/>
            </w:tcMar>
          </w:tcPr>
          <w:p vyd:_id="vyd:mq6zyj6exwc5sk">
            <w:pPr>
              <w:spacing w:after="0" w:before="0"/>
              <w:ind w:start="0" w:end="0"/>
              <w:rPr>
                <w:rFonts w:ascii="Calibri" w:hAnsi="Calibri" w:eastAsia="Calibri" w:cs="Calibri"/>
                <w:sz w:val="22"/>
              </w:rPr>
            </w:pPr>
          </w:p>
          <w:p vyd:_id="vyd:mq6zyj6cz3o9oo">
            <w:pPr>
              <w:spacing w:after="0" w:before="0"/>
              <w:ind w:start="0" w:end="0"/>
              <w:rPr>
                <w:rFonts w:ascii="Calibri" w:hAnsi="Calibri" w:eastAsia="Calibri" w:cs="Calibri"/>
                <w:sz w:val="22"/>
              </w:rPr>
            </w:pPr>
            <w:r>
              <w:rPr>
                <w:rFonts w:ascii="Times New Roman" w:hAnsi="Times New Roman" w:eastAsia="Times New Roman" w:cs="Times New Roman"/>
                <w:sz w:val="24"/>
              </w:rPr>
              <w:t vyd:_id="vyd:mq6zyj6e8dxfxg">Особенности перевода алжирского диалекта в его социальном контексте</w:t>
            </w:r>
          </w:p>
        </w:tc>
      </w:tr>
      <w:tr vyd:_id="vyd:mq6zyj5yj86b4d">
        <w:tc vyd:_id="vyd:mq6zyj66ej62aw">
          <w:tcPr>
            <w:tcBorders>
              <w:top w:val="single" w:sz="18"/>
              <w:start w:val="single" w:sz="8"/>
              <w:bottom w:val="single" w:sz="8"/>
              <w:end w:val="single" w:sz="8"/>
            </w:tcBorders>
            <w:tcMar>
              <w:top w:w="0" w:type="dxa"/>
              <w:start w:w="108" w:type="dxa"/>
              <w:bottom w:w="0" w:type="dxa"/>
              <w:end w:w="108" w:type="dxa"/>
            </w:tcMar>
          </w:tcPr>
          <w:p vyd:_id="vyd:mq6zyj68hnqk6b">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t vyd:_id="vyd:mq6zyj6aon0hmc">1</w:t>
            </w:r>
            <w:r>
              <w:rPr>
                <w:rFonts w:ascii="Times New Roman" w:hAnsi="Times New Roman" w:eastAsia="Times New Roman" w:cs="Times New Roman"/>
                <w:sz w:val="24"/>
              </w:rPr>
              <w:t vyd:_id="vyd:mq6zyj6aj3b486">5.</w:t>
            </w:r>
            <w:r>
              <w:rPr>
                <w:rFonts w:ascii="Times New Roman" w:hAnsi="Times New Roman" w:eastAsia="Times New Roman" w:cs="Times New Roman"/>
                <w:sz w:val="24"/>
              </w:rPr>
              <w:t vyd:_id="vyd:mq6zyj6adjc0ty">00 – 1</w:t>
            </w:r>
            <w:r>
              <w:rPr>
                <w:rFonts w:ascii="Times New Roman" w:hAnsi="Times New Roman" w:eastAsia="Times New Roman" w:cs="Times New Roman"/>
                <w:sz w:val="24"/>
              </w:rPr>
              <w:t vyd:_id="vyd:mq6zyj697u5xmf">6.</w:t>
            </w:r>
            <w:r>
              <w:rPr>
                <w:rFonts w:ascii="Times New Roman" w:hAnsi="Times New Roman" w:eastAsia="Times New Roman" w:cs="Times New Roman"/>
                <w:sz w:val="24"/>
              </w:rPr>
              <w:t vyd:_id="vyd:mq6zyj697rds3u">00</w:t>
            </w:r>
          </w:p>
          <w:p vyd:_id="vyd:mq70hmbuj4gwl9">
            <w:pPr>
              <w:spacing w:after="0" w:before="0"/>
              <w:ind w:start="0" w:end="0"/>
              <w:rPr>
                <w:rFonts w:ascii="Times New Roman" w:hAnsi="Times New Roman" w:eastAsia="Times New Roman" w:cs="Times New Roman"/>
                <w:sz w:val="24"/>
              </w:rPr>
            </w:pPr>
          </w:p>
          <w:p vyd:_id="vyd:mq70hmp6sxwzmk">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drawing vyd:_id="vyd:mq70hng2uihacg">
                <wp:inline distT="0" distB="0" distL="0" distR="0">
                  <wp:extent cx="1838325" cy="25431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8abe2fc6-4256-47f1-b9ba-171869e8b5b3"/>
                          <a:stretch>
                            <a:fillRect/>
                          </a:stretch>
                        </pic:blipFill>
                        <pic:spPr>
                          <a:xfrm>
                            <a:off x="0" y="0"/>
                            <a:ext cx="1838325" cy="2543175"/>
                          </a:xfrm>
                          <a:prstGeom prst="rect">
                            <a:avLst/>
                          </a:prstGeom>
                        </pic:spPr>
                      </pic:pic>
                    </a:graphicData>
                  </a:graphic>
                </wp:inline>
              </w:drawing>
            </w:r>
          </w:p>
        </w:tc>
        <w:tc vyd:_id="vyd:mq6zyj6247hkur">
          <w:tcPr>
            <w:tcBorders>
              <w:top w:val="single" w:sz="18"/>
              <w:start w:val="single" w:sz="18"/>
              <w:bottom w:val="single" w:sz="8"/>
              <w:end w:val="single" w:sz="8"/>
            </w:tcBorders>
            <w:tcMar>
              <w:top w:w="0" w:type="dxa"/>
              <w:start w:w="108" w:type="dxa"/>
              <w:bottom w:w="0" w:type="dxa"/>
              <w:end w:w="108" w:type="dxa"/>
            </w:tcMar>
          </w:tcPr>
          <w:p vyd:_id="vyd:mq6zyj6332ygbe">
            <w:pPr>
              <w:spacing w:after="0" w:before="0"/>
              <w:ind w:start="0" w:end="0"/>
              <w:rPr>
                <w:rFonts w:ascii="Calibri" w:hAnsi="Calibri" w:eastAsia="Calibri" w:cs="Calibri"/>
                <w:sz w:val="22"/>
              </w:rPr>
            </w:pPr>
            <w:r>
              <w:rPr>
                <w:rFonts w:ascii="Times New Roman" w:hAnsi="Times New Roman" w:eastAsia="Times New Roman" w:cs="Times New Roman"/>
                <w:sz w:val="24"/>
                <w:b w:val="1"/>
              </w:rPr>
              <w:t vyd:_id="vyd:mq6zyj65rxb3on">Евгения Владиславовна Кириенко</w:t>
            </w:r>
            <w:r>
              <w:rPr>
                <w:rFonts w:ascii="Times New Roman" w:hAnsi="Times New Roman" w:eastAsia="Times New Roman" w:cs="Times New Roman"/>
                <w:sz w:val="24"/>
                <w:b w:val="1"/>
              </w:rPr>
              <w:t vyd:_id="vyd:mq6zyj650ugc75" xml:space="preserve"> </w:t>
            </w:r>
            <w:r>
              <w:rPr>
                <w:rFonts w:ascii="Times New Roman" w:hAnsi="Times New Roman" w:eastAsia="Times New Roman" w:cs="Times New Roman"/>
                <w:sz w:val="24"/>
              </w:rPr>
              <w:t vyd:_id="vyd:mq6zyj64b95dtv">(Санкт-Петербург)</w:t>
            </w:r>
            <w:r>
              <w:rPr>
                <w:rFonts w:ascii="Times New Roman" w:hAnsi="Times New Roman" w:eastAsia="Times New Roman" w:cs="Times New Roman"/>
                <w:sz w:val="24"/>
              </w:rPr>
              <w:t vyd:_id="vyd:mq6zyj64w0i2kl" xml:space="preserve"> </w:t>
            </w:r>
          </w:p>
          <w:p vyd:_id="vyd:mq6zyj63754aef">
            <w:pPr>
              <w:spacing w:after="0" w:before="0"/>
              <w:ind w:start="0" w:end="0"/>
              <w:rPr>
                <w:rFonts w:ascii="Calibri" w:hAnsi="Calibri" w:eastAsia="Calibri" w:cs="Calibri"/>
                <w:sz w:val="22"/>
              </w:rPr>
            </w:pPr>
            <w:r>
              <w:rPr>
                <w:rFonts w:ascii="Times New Roman" w:hAnsi="Times New Roman" w:eastAsia="Times New Roman" w:cs="Times New Roman"/>
                <w:sz w:val="24"/>
              </w:rPr>
              <w:t vyd:_id="vyd:mq6zyj63f1fcxt">Выпускница филологического факультета СПбГУ (2016), переводчик с французского языка, куратор книжного и разговорного клуба «Le Coin français» ("Французский уголок") в МЦБС им. М.Ю. Лермонтова в Санкт-Петербурге. Сотрудничает с издательствами "Питер" и "Портал".</w:t>
            </w:r>
          </w:p>
          <w:p vyd:_id="vyd:mq6zyj62tisj04">
            <w:pPr>
              <w:spacing w:after="0" w:before="0"/>
              <w:ind w:start="0" w:end="0"/>
              <w:rPr>
                <w:rFonts w:ascii="Calibri" w:hAnsi="Calibri" w:eastAsia="Calibri" w:cs="Calibri"/>
                <w:sz w:val="22"/>
              </w:rPr>
            </w:pPr>
            <w:r>
              <w:rPr>
                <w:rFonts w:ascii="Times New Roman" w:hAnsi="Times New Roman" w:eastAsia="Times New Roman" w:cs="Times New Roman"/>
                <w:sz w:val="24"/>
              </w:rPr>
              <w:t vyd:_id="vyd:mq6zyj63hgpntb">Основные жанры переводов: графические романы (комиксы) и non-fiction (области: психология, живопись, ботаника, астрофизика).</w:t>
            </w:r>
          </w:p>
        </w:tc>
        <w:tc vyd:_id="vyd:mq6zyj5y3o1su5">
          <w:tcPr>
            <w:tcBorders>
              <w:top w:val="single" w:sz="18"/>
              <w:start w:val="single" w:sz="18"/>
              <w:bottom w:val="single" w:sz="8"/>
              <w:end w:val="single" w:sz="8"/>
            </w:tcBorders>
            <w:tcMar>
              <w:top w:w="0" w:type="dxa"/>
              <w:start w:w="108" w:type="dxa"/>
              <w:bottom w:w="0" w:type="dxa"/>
              <w:end w:w="108" w:type="dxa"/>
            </w:tcMar>
          </w:tcPr>
          <w:p vyd:_id="vyd:mq6zyj5ztcgf2j">
            <w:pPr>
              <w:spacing w:after="0" w:before="0"/>
              <w:ind w:start="0" w:end="0"/>
              <w:rPr>
                <w:rFonts w:ascii="Calibri" w:hAnsi="Calibri" w:eastAsia="Calibri" w:cs="Calibri"/>
                <w:sz w:val="22"/>
              </w:rPr>
            </w:pPr>
            <w:r>
              <w:rPr>
                <w:rFonts w:ascii="Times New Roman" w:hAnsi="Times New Roman" w:eastAsia="Times New Roman" w:cs="Times New Roman"/>
                <w:sz w:val="24"/>
              </w:rPr>
              <w:t vyd:_id="vyd:mq6zyj60zjbysq">Бум! Тыщ! Бац! Переводим комиксы»</w:t>
            </w:r>
          </w:p>
        </w:tc>
      </w:tr>
      <w:tr vyd:_id="vyd:mq6zyj5d25fwmj">
        <w:tc vyd:_id="vyd:mq6zyj5uti8t98">
          <w:tcPr>
            <w:tcBorders>
              <w:top w:val="single" w:sz="18"/>
              <w:start w:val="single" w:sz="8"/>
              <w:bottom w:val="single" w:sz="8"/>
              <w:end w:val="single" w:sz="8"/>
            </w:tcBorders>
            <w:tcMar>
              <w:top w:w="0" w:type="dxa"/>
              <w:start w:w="108" w:type="dxa"/>
              <w:bottom w:w="0" w:type="dxa"/>
              <w:end w:w="108" w:type="dxa"/>
            </w:tcMar>
          </w:tcPr>
          <w:p vyd:_id="vyd:mq6zyj5wxtg4kf">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t vyd:_id="vyd:mq6zyj5x4stwpc">1</w:t>
            </w:r>
            <w:r>
              <w:rPr>
                <w:rFonts w:ascii="Times New Roman" w:hAnsi="Times New Roman" w:eastAsia="Times New Roman" w:cs="Times New Roman"/>
                <w:sz w:val="24"/>
              </w:rPr>
              <w:t vyd:_id="vyd:mq6zyj5x70v5ik">6.00 – 17.00</w:t>
            </w:r>
            <w:r>
              <w:rPr>
                <w:rFonts w:ascii="Times New Roman" w:hAnsi="Times New Roman" w:eastAsia="Times New Roman" w:cs="Times New Roman"/>
                <w:sz w:val="24"/>
              </w:rPr>
              <w:t vyd:_id="vyd:mq6zyj5wovchoi" xml:space="preserve"> </w:t>
            </w:r>
            <w:r>
              <w:rPr>
                <w:rFonts w:ascii="Times New Roman" w:hAnsi="Times New Roman" w:eastAsia="Times New Roman" w:cs="Times New Roman"/>
                <w:sz w:val="24"/>
              </w:rPr>
              <w:t vyd:_id="vyd:mq6zyj5winknup" xml:space="preserve"> </w:t>
            </w:r>
          </w:p>
          <w:p vyd:_id="vyd:mq70iuvf0vgx7c">
            <w:pPr>
              <w:spacing w:after="0" w:before="0"/>
              <w:ind w:start="0" w:end="0"/>
              <w:rPr>
                <w:rFonts w:ascii="Times New Roman" w:hAnsi="Times New Roman" w:eastAsia="Times New Roman" w:cs="Times New Roman"/>
                <w:sz w:val="24"/>
              </w:rPr>
            </w:pPr>
          </w:p>
          <w:p vyd:_id="vyd:mq70ivaxyyhdr9">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drawing vyd:_id="vyd:mq70ivvtn6ne8n">
                <wp:inline distT="0" distB="0" distL="0" distR="0">
                  <wp:extent cx="1838325" cy="342900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b8324c4-8121-4c45-8e54-ef0798b1fbd3"/>
                          <a:stretch>
                            <a:fillRect/>
                          </a:stretch>
                        </pic:blipFill>
                        <pic:spPr>
                          <a:xfrm>
                            <a:off x="0" y="0"/>
                            <a:ext cx="1838325" cy="3429000"/>
                          </a:xfrm>
                          <a:prstGeom prst="rect">
                            <a:avLst/>
                          </a:prstGeom>
                        </pic:spPr>
                      </pic:pic>
                    </a:graphicData>
                  </a:graphic>
                </wp:inline>
              </w:drawing>
            </w:r>
          </w:p>
        </w:tc>
        <w:tc vyd:_id="vyd:mq6zyj5ju7q2ep">
          <w:tcPr>
            <w:tcBorders>
              <w:top w:val="single" w:sz="18"/>
              <w:start w:val="single" w:sz="18"/>
              <w:bottom w:val="single" w:sz="8"/>
              <w:end w:val="single" w:sz="8"/>
            </w:tcBorders>
            <w:tcMar>
              <w:top w:w="0" w:type="dxa"/>
              <w:start w:w="108" w:type="dxa"/>
              <w:bottom w:w="0" w:type="dxa"/>
              <w:end w:w="108" w:type="dxa"/>
            </w:tcMar>
          </w:tcPr>
          <w:p vyd:_id="vyd:mq6zyj5rh2sz74">
            <w:pPr>
              <w:spacing w:after="0" w:before="0"/>
              <w:ind w:start="0" w:end="0"/>
              <w:rPr>
                <w:rFonts w:ascii="Calibri" w:hAnsi="Calibri" w:eastAsia="Calibri" w:cs="Calibri"/>
                <w:sz w:val="22"/>
              </w:rPr>
            </w:pPr>
            <w:r>
              <w:rPr>
                <w:rFonts w:ascii="Times New Roman" w:hAnsi="Times New Roman" w:eastAsia="Times New Roman" w:cs="Times New Roman"/>
                <w:sz w:val="24"/>
                <w:b w:val="1"/>
              </w:rPr>
              <w:t vyd:_id="vyd:mq6zyj5uu5fm8y">Сергей Сергеевич Манышев</w:t>
            </w:r>
            <w:r>
              <w:rPr>
                <w:rFonts w:ascii="Times New Roman" w:hAnsi="Times New Roman" w:eastAsia="Times New Roman" w:cs="Times New Roman"/>
                <w:sz w:val="24"/>
              </w:rPr>
              <w:t vyd:_id="vyd:mq6zyj5tq1xyeu" xml:space="preserve"> </w:t>
            </w:r>
            <w:r>
              <w:rPr>
                <w:rFonts w:ascii="Times New Roman" w:hAnsi="Times New Roman" w:eastAsia="Times New Roman" w:cs="Times New Roman"/>
                <w:sz w:val="24"/>
              </w:rPr>
              <w:t vyd:_id="vyd:mq6zyj5tnlt8qx">(Москва) – поэт, переводчик французской поэзии (литературный псевдоним –</w:t>
            </w:r>
            <w:r>
              <w:rPr>
                <w:rFonts w:ascii="Times New Roman" w:hAnsi="Times New Roman" w:eastAsia="Times New Roman" w:cs="Times New Roman"/>
                <w:sz w:val="24"/>
              </w:rPr>
              <w:t vyd:_id="vyd:mq6zyj5sjh9k5e" xml:space="preserve"> </w:t>
            </w:r>
            <w:r>
              <w:rPr>
                <w:rFonts w:ascii="Times New Roman" w:hAnsi="Times New Roman" w:eastAsia="Times New Roman" w:cs="Times New Roman"/>
                <w:sz w:val="24"/>
                <w:b w:val="1"/>
              </w:rPr>
              <w:t vyd:_id="vyd:mq6zyj5s7dtnw8">Сергей Маныч</w:t>
            </w:r>
            <w:r>
              <w:rPr>
                <w:rFonts w:ascii="Times New Roman" w:hAnsi="Times New Roman" w:eastAsia="Times New Roman" w:cs="Times New Roman"/>
                <w:sz w:val="24"/>
              </w:rPr>
              <w:t vyd:_id="vyd:mq6zyj5s2t3q93">), преподаватель русского языка и литературы ИСПО им. К.Д. Ушинского МГПУ, выпускник Историко-архивного института РГГУ (1995 г.), ФИПКиП (2021 г.). Сфера профессиональных и переводческих интересов:</w:t>
            </w:r>
            <w:r>
              <w:rPr>
                <w:rFonts w:ascii="Times New Roman" w:hAnsi="Times New Roman" w:eastAsia="Times New Roman" w:cs="Times New Roman"/>
                <w:sz w:val="24"/>
              </w:rPr>
              <w:t vyd:_id="vyd:mq6zyj5sloacup" xml:space="preserve"> </w:t>
            </w:r>
          </w:p>
          <w:p vyd:_id="vyd:mq6zyj5qhtuqgd">
            <w:pPr>
              <w:spacing w:after="0" w:before="0"/>
              <w:ind w:start="0" w:end="0"/>
              <w:rPr>
                <w:rFonts w:ascii="Calibri" w:hAnsi="Calibri" w:eastAsia="Calibri" w:cs="Calibri"/>
                <w:sz w:val="22"/>
              </w:rPr>
            </w:pPr>
            <w:r>
              <w:rPr>
                <w:rFonts w:ascii="Times New Roman" w:hAnsi="Times New Roman" w:eastAsia="Times New Roman" w:cs="Times New Roman"/>
                <w:sz w:val="24"/>
              </w:rPr>
              <w:t vyd:_id="vyd:mq6zyj5rifouua">- ранний (французский) период творчества И.Г.Эренбурга;</w:t>
            </w:r>
          </w:p>
          <w:p vyd:_id="vyd:mq6zyj5mz41yfv">
            <w:pPr>
              <w:spacing w:after="0" w:before="0"/>
              <w:ind w:start="0" w:end="0"/>
              <w:rPr>
                <w:rFonts w:ascii="Times New Roman" w:hAnsi="Times New Roman" w:eastAsia="Times New Roman" w:cs="Times New Roman"/>
                <w:sz w:val="24"/>
              </w:rPr>
            </w:pPr>
            <w:r>
              <w:rPr>
                <w:rFonts w:ascii="Times New Roman" w:hAnsi="Times New Roman" w:eastAsia="Times New Roman" w:cs="Times New Roman"/>
                <w:sz w:val="24"/>
              </w:rPr>
              <w:t vyd:_id="vyd:mq6zyj5pgmfqzn">- перевод французской и бельгийской поэзии конца XIX - начала XX в.</w:t>
            </w:r>
          </w:p>
          <w:p vyd:_id="vyd:mq6zyj5kewsiz3">
            <w:pPr>
              <w:spacing w:after="0" w:before="0"/>
              <w:ind w:start="0" w:end="0"/>
              <w:jc w:val="both"/>
              <w:rPr>
                <w:rFonts w:ascii="Calibri" w:hAnsi="Calibri" w:eastAsia="Calibri" w:cs="Calibri"/>
                <w:sz w:val="22"/>
              </w:rPr>
            </w:pPr>
            <w:r>
              <w:rPr>
                <w:rFonts w:ascii="Times New Roman" w:hAnsi="Times New Roman" w:eastAsia="Times New Roman" w:cs="Times New Roman"/>
                <w:sz w:val="24"/>
              </w:rPr>
              <w:t vyd:_id="vyd:mq6zyj5myp6nsz">.</w:t>
            </w:r>
            <w:r>
              <w:rPr>
                <w:rFonts w:ascii="Times New Roman" w:hAnsi="Times New Roman" w:eastAsia="Times New Roman" w:cs="Times New Roman"/>
                <w:sz w:val="24"/>
              </w:rPr>
              <w:t vyd:_id="vyd:mq6zyj5lh60agl" xml:space="preserve"> </w:t>
            </w:r>
          </w:p>
        </w:tc>
        <w:tc vyd:_id="vyd:mq6zyj5dy3iqq1">
          <w:tcPr>
            <w:tcBorders>
              <w:top w:val="single" w:sz="18"/>
              <w:start w:val="single" w:sz="18"/>
              <w:bottom w:val="single" w:sz="8"/>
              <w:end w:val="single" w:sz="8"/>
            </w:tcBorders>
            <w:tcMar>
              <w:top w:w="0" w:type="dxa"/>
              <w:start w:w="108" w:type="dxa"/>
              <w:bottom w:w="0" w:type="dxa"/>
              <w:end w:w="108" w:type="dxa"/>
            </w:tcMar>
          </w:tcPr>
          <w:p vyd:_id="vyd:mq6zyj5gry3zjs">
            <w:pPr>
              <w:spacing w:after="0" w:before="0"/>
              <w:ind w:start="0" w:end="0"/>
              <w:rPr>
                <w:rFonts w:ascii="Calibri" w:hAnsi="Calibri" w:eastAsia="Calibri" w:cs="Calibri"/>
                <w:sz w:val="22"/>
              </w:rPr>
            </w:pPr>
            <w:r>
              <w:rPr>
                <w:rFonts w:ascii="Times New Roman" w:hAnsi="Times New Roman" w:eastAsia="Times New Roman" w:cs="Times New Roman"/>
                <w:sz w:val="24"/>
              </w:rPr>
              <w:t vyd:_id="vyd:mq6zyj5ilk9i7r">И. Эренбург и новые течения во французской поэзии начала ХХ века: проблема перевода</w:t>
            </w:r>
          </w:p>
        </w:tc>
      </w:tr>
    </w:tbl>
    <w:p w14:paraId="77220DED" w14:textId="77777777" w:rsidR="005E7BD8" w:rsidRDefault="005E7BD8" vyd:_id="vyd:mq6zyj6s9wi3cp">
      <w:pPr>
        <w:pBdr>
          <w:top w:val="none" w:color="000000" w:sz="4" w:space="0"/>
          <w:left w:val="none" w:color="000000" w:sz="4" w:space="0"/>
          <w:bottom w:val="none" w:color="000000" w:sz="4" w:space="0"/>
          <w:right w:val="none" w:color="000000" w:sz="4" w:space="0"/>
        </w:pBdr>
        <w:rPr>
          <w:color w:val="d00015"/>
          <w:b w:val="1"/>
        </w:rPr>
      </w:pPr>
    </w:p>
    <w:p w14:paraId="77220DED" w14:textId="77777777" w:rsidR="005E7BD8" w:rsidRDefault="005E7BD8" vyd:_id="vyd:mqmfydgxec6wbq">
      <w:pPr>
        <w:pBdr>
          <w:top w:val="none" w:color="000000" w:sz="4" w:space="0"/>
          <w:left w:val="none" w:color="000000" w:sz="4" w:space="0"/>
          <w:bottom w:val="none" w:color="000000" w:sz="4" w:space="0"/>
          <w:right w:val="none" w:color="000000" w:sz="4" w:space="0"/>
        </w:pBdr>
        <w:rPr>
          <w:color w:val="d00015"/>
          <w:b w:val="1"/>
        </w:rPr>
      </w:pPr>
      <w:r>
        <w:rPr>
          <w:color w:val="d00015"/>
          <w:b w:val="1"/>
        </w:rPr>
        <w:t vyd:_id="vyd:mqmfyfdr0m9sty">ЯПОНСКИЙ ЯЗЫК</w:t>
      </w:r>
    </w:p>
    <w:p w14:paraId="77220DED" w14:textId="77777777" w:rsidR="005E7BD8" w:rsidRDefault="005E7BD8" vyd:_id="vyd:mqr6hu4kepyxb5">
      <w:pPr>
        <w:spacing w:after="160" w:lineRule="auto" w:before="0"/>
        <w:jc w:val="center"/>
        <w:rPr>
          <w:color w:val="d00015"/>
          <w:b w:val="1"/>
        </w:rPr>
      </w:pPr>
      <w:r>
        <w:rPr>
          <w:sz w:val="28"/>
          <w:color w:val="00244D"/>
          <w:u w:val="none"/>
          <w:b w:val="1"/>
          <w:i w:val="0"/>
        </w:rPr>
        <w:t vyd:_id="vyd:mqr6hv8xyvnze0">Аудитория 112</w:t>
      </w:r>
    </w:p>
    <w:tbl vyd:_id="vyd:mqmfzuwaomqkxy">
      <w:tblPr>
        <w:tblStyle w:val="af8"/>
        <w:tblBorders>
          <w:top w:val="single" w:sz="18"/>
          <w:left w:val="single" w:sz="18"/>
          <w:bottom w:val="single" w:sz="18"/>
          <w:right w:val="single" w:sz="18"/>
          <w:insideH w:val="single" w:sz="18"/>
          <w:insideV w:val="single" w:sz="18"/>
        </w:tblBorders>
        <w:tblLayout w:type="fixed"/>
      </w:tblPr>
      <w:tblGrid>
        <w:gridCol w:w="4603.992"/>
        <w:gridCol w:w="4741.008"/>
      </w:tblGrid>
      <w:tr vyd:_id="vyd:mqmfzuwbpomvfd">
        <w:tc vyd:_id="vyd:mqmfzuwk58nbsz">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mfzuwlco4kd2">
            <w:pPr>
              <w:spacing w:after="160" w:lineRule="auto" w:before="0"/>
              <w:ind w:start="0" w:end="0"/>
              <w:jc w:val="center"/>
              <w:rPr>
                <w:sz w:val="22"/>
              </w:rPr>
            </w:pPr>
            <w:r>
              <w:rPr>
                <w:sz w:val="22"/>
              </w:rPr>
              <w:t vyd:_id="vyd:mqmfzux56xziyy" xml:space="preserve"> </w:t>
            </w:r>
            <w:r>
              <w:rPr>
                <w:sz w:val="22"/>
              </w:rPr>
              <w:drawing vyd:_id="vyd:mqmg1wuur68scs">
                <wp:inline distT="0" distB="0" distL="0" distR="0">
                  <wp:extent cx="2143125" cy="216217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aac7ab12-0658-4043-90e7-c8e3e659d291"/>
                          <a:stretch>
                            <a:fillRect/>
                          </a:stretch>
                        </pic:blipFill>
                        <pic:spPr>
                          <a:xfrm>
                            <a:off x="0" y="0"/>
                            <a:ext cx="2143125" cy="2162175"/>
                          </a:xfrm>
                          <a:prstGeom prst="rect">
                            <a:avLst/>
                          </a:prstGeom>
                        </pic:spPr>
                      </pic:pic>
                    </a:graphicData>
                  </a:graphic>
                </wp:inline>
              </w:drawing>
            </w:r>
            <w:r>
              <w:rPr>
                <w:sz w:val="22"/>
              </w:rPr>
              <w:t vyd:_id="vyd:mqmfzux4u8myqk" xml:space="preserve"> </w:t>
            </w:r>
          </w:p>
        </w:tc>
        <w:tc vyd:_id="vyd:mqmfzuwcfb1kso">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mfzuwgbepf3c">
            <w:pPr>
              <w:spacing w:after="160" w:lineRule="auto" w:before="0"/>
              <w:ind w:start="0" w:end="0"/>
              <w:rPr>
                <w:sz w:val="22"/>
              </w:rPr>
            </w:pPr>
            <w:r>
              <w:rPr>
                <w:sz w:val="22"/>
              </w:rPr>
              <w:t vyd:_id="vyd:mqmfzuwjd4lr52" xml:space="preserve"> </w:t>
            </w:r>
            <w:r>
              <w:rPr>
                <w:sz w:val="22"/>
              </w:rPr>
              <w:t vyd:_id="vyd:mqmfzuwi9i5os4" xml:space="preserve"> </w:t>
            </w:r>
            <w:r>
              <w:rPr>
                <w:sz w:val="28"/>
                <w:color w:val="C00000"/>
                <w:b w:val="1"/>
              </w:rPr>
              <w:t vyd:_id="vyd:mqmg0hwkldwafm">Модератор</w:t>
            </w:r>
          </w:p>
          <w:p vyd:_id="vyd:mqmg0hwnm0mlnx">
            <w:pPr>
              <w:spacing w:after="160" w:lineRule="auto" w:before="0"/>
              <w:ind w:start="0" w:end="0"/>
              <w:rPr>
                <w:sz w:val="22"/>
              </w:rPr>
            </w:pPr>
            <w:r>
              <w:rPr>
                <w:sz w:val="22"/>
              </w:rPr>
              <w:t vyd:_id="vyd:mqmg0hwnri7c5r" xml:space="preserve"> </w:t>
            </w:r>
            <w:r>
              <w:rPr>
                <w:sz w:val="22"/>
              </w:rPr>
              <w:t vyd:_id="vyd:mqmg0hwoapmkax" xml:space="preserve"> </w:t>
            </w:r>
            <w:r>
              <w:rPr>
                <w:sz w:val="22"/>
                <w:color w:val="2C2D2E"/>
                <w:u w:val="none"/>
                <w:b w:val="1"/>
                <w:i w:val="0"/>
              </w:rPr>
              <w:t vyd:_id="vyd:mqmg0mhs0n8b38">С</w:t>
            </w:r>
            <w:r>
              <w:rPr>
                <w:sz w:val="24"/>
                <w:color w:val="2C2D2E"/>
                <w:u w:val="none"/>
                <w:b w:val="1"/>
                <w:i w:val="0"/>
              </w:rPr>
              <w:t vyd:_id="vyd:mqmg1e7p98uw0c">ветлана Тора</w:t>
            </w:r>
            <w:r>
              <w:rPr>
                <w:sz w:val="24"/>
                <w:color w:val="2C2D2E"/>
                <w:u w:val="none"/>
                <w:b w:val="0"/>
                <w:i w:val="0"/>
                <w:shd w:val="clear" w:fill="FFFFFF"/>
              </w:rPr>
              <w:t vyd:_id="vyd:mqmg0mhq90trsg" xml:space="preserve"> </w:t>
            </w:r>
            <w:r>
              <w:rPr>
                <w:sz w:val="24"/>
                <w:color w:val="2C2D2E"/>
                <w:u w:val="none"/>
                <w:b w:val="0"/>
                <w:i w:val="0"/>
                <w:shd w:val="clear" w:fill="FFFFFF"/>
              </w:rPr>
              <w:t vyd:_id="vyd:mqmg0mhldnkblo">– переводчик художественной литературы и манги с японского языка, а также сериалов и фильмов. Среди интересных работ — фильм «Идеальные дни», манга «Волейбол!» и «Доктор Стоун», рассказы Акутагавы Рюноскэ, роман «Дневник пустоты»</w:t>
            </w:r>
            <w:r>
              <w:rPr>
                <w:sz w:val="22"/>
                <w:color w:val="2C2D2E"/>
                <w:u w:val="none"/>
                <w:b w:val="0"/>
                <w:i w:val="0"/>
                <w:shd w:val="clear" w:fill="FFFFFF"/>
              </w:rPr>
              <w:t vyd:_id="vyd:mqmg1e6y3cxuwm">.</w:t>
            </w:r>
            <w:r>
              <w:rPr>
                <w:sz w:val="24"/>
                <w:color w:val="2C2D2E"/>
              </w:rPr>
              <w:t vyd:_id="vyd:mqmg0hwowi0upk">международных и российских</w:t>
            </w:r>
            <w:r>
              <w:rPr>
                <w:sz w:val="28"/>
                <w:color w:val="2C2D2E"/>
              </w:rPr>
              <w:t vyd:_id="vyd:mqmg1o0k1szvwx" xml:space="preserve"> </w:t>
            </w:r>
            <w:r>
              <w:rPr>
                <w:sz w:val="24"/>
                <w:color w:val="2C2D2E"/>
              </w:rPr>
              <w:t vyd:_id="vyd:mqmg15ok3yq2im">конкурсов художественного перевода</w:t>
            </w:r>
          </w:p>
        </w:tc>
      </w:tr>
      <w:tr vyd:_id="vyd:mqpdo497ygxq48">
        <w:tc vyd:_id="vyd:mqpdo49nk3fjc2">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pdo49hi5vy2u">
            <w:pPr>
              <w:spacing w:after="160" w:lineRule="auto" w:before="0"/>
              <w:ind w:start="0" w:end="0"/>
              <w:jc w:val="center"/>
              <w:rPr>
                <w:sz w:val="22"/>
              </w:rPr>
            </w:pPr>
            <w:r>
              <w:rPr>
                <w:sz w:val="22"/>
              </w:rPr>
              <w:drawing vyd:_id="vyd:mqpdpcxrwyfa3b">
                <wp:inline distT="0" distB="0" distL="0" distR="0">
                  <wp:extent cx="2133600" cy="2171700"/>
                  <wp:effectExtent t="0" b="0" l="0" r="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6035de0e-7462-42f2-b55a-4fce4ce93140"/>
                          <a:stretch>
                            <a:fillRect/>
                          </a:stretch>
                        </pic:blipFill>
                        <pic:spPr>
                          <a:xfrm>
                            <a:off x="0" y="0"/>
                            <a:ext cx="2133600" cy="2171700"/>
                          </a:xfrm>
                          <a:prstGeom prst="rect">
                            <a:avLst/>
                          </a:prstGeom>
                        </pic:spPr>
                      </pic:pic>
                    </a:graphicData>
                  </a:graphic>
                </wp:inline>
              </w:drawing>
            </w:r>
          </w:p>
        </w:tc>
        <w:tc vyd:_id="vyd:mqpdo49zmi2i1k">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pdo49vthzhoo">
            <w:pPr>
              <w:spacing w:after="40" w:before="0"/>
              <w:ind w:start="0" w:end="0"/>
              <w:jc w:val="start"/>
              <w:rPr>
                <w:sz w:val="24"/>
                <w:color w:val="f20008"/>
                <w:b w:val="1"/>
              </w:rPr>
            </w:pPr>
            <w:r>
              <w:rPr>
                <w:sz w:val="24"/>
                <w:color w:val="f20008"/>
                <w:b w:val="1"/>
              </w:rPr>
              <w:t vyd:_id="vyd:mqpdq1jtqwxwh8">Сомодератор</w:t>
            </w:r>
          </w:p>
          <w:p vyd:_id="vyd:mqpdq4rs828ex3">
            <w:pPr>
              <w:spacing w:after="40"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353535"/>
                <w:u w:val="none"/>
                <w:b w:val="1"/>
                <w:i w:val="0"/>
              </w:rPr>
              <w:t vyd:_id="vyd:mqpdpwdc08r0x0">Наталья Олеговна Залуцкая</w:t>
            </w:r>
            <w:r>
              <w:rPr>
                <w:rFonts w:ascii="Times New Roman" w:hAnsi="Times New Roman" w:eastAsia="Times New Roman" w:cs="Times New Roman"/>
                <w:sz w:val="24"/>
                <w:color w:val="353535"/>
                <w:u w:val="none"/>
                <w:b w:val="0"/>
                <w:i w:val="0"/>
              </w:rPr>
              <w:t vyd:_id="vyd:mqpdpwdbfmcec0" xml:space="preserve"> – старший</w:t>
            </w:r>
          </w:p>
          <w:p vyd:_id="vyd:mqpdpwd8i806pq">
            <w:pPr>
              <w:spacing w:after="40"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353535"/>
                <w:u w:val="none"/>
                <w:b w:val="0"/>
                <w:i w:val="0"/>
              </w:rPr>
              <w:t vyd:_id="vyd:mqpdpwd6hawyiq">преподаватель Кафедры иностранных языков в сфере экономики и права, член экспертной группы по осуществлению</w:t>
            </w:r>
          </w:p>
          <w:p vyd:_id="vyd:mqpdpwd0w8a92a">
            <w:pPr>
              <w:spacing w:after="40"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353535"/>
                <w:u w:val="none"/>
                <w:b w:val="0"/>
                <w:i w:val="0"/>
              </w:rPr>
              <w:t vyd:_id="vyd:mqpdpwcxbnxwqu">лингвистической экспертизы учебно-</w:t>
            </w:r>
          </w:p>
          <w:p vyd:_id="vyd:mqpdpwcuau5mcv">
            <w:pPr>
              <w:spacing w:after="40"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353535"/>
                <w:u w:val="none"/>
                <w:b w:val="0"/>
                <w:i w:val="0"/>
              </w:rPr>
              <w:t vyd:_id="vyd:mqpdpwcrfaxhef">методической документации по образовательным программам СПбГУ, переводчик (по направлениям экономики</w:t>
            </w:r>
          </w:p>
          <w:p vyd:_id="vyd:mqpdpwcfmtqx16">
            <w:pPr>
              <w:spacing w:after="160" w:lineRule="auto" w:before="0"/>
              <w:ind w:start="0" w:end="0"/>
              <w:rPr>
                <w:sz w:val="22"/>
              </w:rPr>
            </w:pPr>
            <w:r>
              <w:rPr>
                <w:rFonts w:ascii="Times New Roman" w:hAnsi="Times New Roman" w:eastAsia="Times New Roman" w:cs="Times New Roman"/>
                <w:sz w:val="24"/>
                <w:color w:val="353535"/>
                <w:u w:val="none"/>
                <w:b w:val="0"/>
                <w:i w:val="0"/>
              </w:rPr>
              <w:t vyd:_id="vyd:mqpdpwbtoifni4">и права), переводчик онлайн курсов</w:t>
            </w:r>
          </w:p>
        </w:tc>
      </w:tr>
    </w:tbl>
    <w:p w14:paraId="77220DED" w14:textId="77777777" w:rsidR="005E7BD8" w:rsidRDefault="005E7BD8" vyd:_id="vyd:mqmfzux7fiq0i2">
      <w:pPr>
        <w:pBdr>
          <w:top w:val="none" w:color="000000" w:sz="4" w:space="0"/>
          <w:left w:val="none" w:color="000000" w:sz="4" w:space="0"/>
          <w:bottom w:val="none" w:color="000000" w:sz="4" w:space="0"/>
          <w:right w:val="none" w:color="000000" w:sz="4" w:space="0"/>
        </w:pBdr>
        <w:rPr>
          <w:color w:val="d00015"/>
          <w:b w:val="1"/>
        </w:rPr>
      </w:pPr>
    </w:p>
    <w:tbl vyd:_id="vyd:mqmfymp810dce9">
      <w:tblPr>
        <w:tblStyle w:val="af8"/>
        <w:tblW w:w="9355" w:type="dxa"/>
        <w:tblBorders>
          <w:top w:val="single" w:sz="18"/>
          <w:left w:val="single" w:sz="18"/>
          <w:bottom w:val="single" w:sz="18"/>
          <w:right w:val="single" w:sz="18"/>
          <w:insideH w:val="single" w:sz="18"/>
          <w:insideV w:val="single" w:sz="18"/>
        </w:tblBorders>
        <w:tblLayout w:type="fixed"/>
      </w:tblPr>
      <w:tblGrid>
        <w:gridCol w:w="3501"/>
        <w:gridCol w:w="3559"/>
        <w:gridCol w:w="2535"/>
      </w:tblGrid>
      <w:tr vyd:_id="vyd:mqmfymuoh53sq9">
        <w:trPr>
          <w:trHeight w:val="524.906"/>
        </w:trPr>
        <w:tc vyd:_id="vyd:mqmfymv04auipw">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mfymv1lvyw7e">
            <w:pPr>
              <w:spacing w:after="160" w:lineRule="auto" w:before="0"/>
              <w:rPr>
                <w:sz w:val="24"/>
              </w:rPr>
            </w:pPr>
            <w:r>
              <w:rPr>
                <w:sz w:val="22"/>
              </w:rPr>
              <w:t vyd:_id="vyd:mqmfymv7h3ibdt" xml:space="preserve"> </w:t>
            </w:r>
            <w:r>
              <w:rPr>
                <w:sz w:val="22"/>
              </w:rPr>
              <w:t vyd:_id="vyd:mqmfymv7ocjwqb" xml:space="preserve">  </w:t>
            </w:r>
            <w:r>
              <w:rPr>
                <w:sz w:val="24"/>
              </w:rPr>
              <w:t vyd:_id="vyd:mqmg2kligppsgd" xml:space="preserve"> 14:00 - 15:00</w:t>
            </w:r>
          </w:p>
          <w:p vyd:_id="vyd:mqmg43wmoeiy1g">
            <w:pPr>
              <w:spacing w:after="160" w:lineRule="auto" w:before="0"/>
              <w:jc w:val="center"/>
              <w:rPr>
                <w:sz w:val="24"/>
              </w:rPr>
            </w:pPr>
            <w:r>
              <w:rPr>
                <w:sz w:val="24"/>
              </w:rPr>
              <w:drawing vyd:_id="vyd:mqmg44rvdpm3xl">
                <wp:inline distT="0" distB="0" distL="0" distR="0">
                  <wp:extent cx="2143125" cy="3219450"/>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19b3fe6a-aef7-4747-80ac-d24d5cec5442"/>
                          <a:stretch>
                            <a:fillRect/>
                          </a:stretch>
                        </pic:blipFill>
                        <pic:spPr>
                          <a:xfrm>
                            <a:off x="0" y="0"/>
                            <a:ext cx="2143125" cy="3219450"/>
                          </a:xfrm>
                          <a:prstGeom prst="rect">
                            <a:avLst/>
                          </a:prstGeom>
                        </pic:spPr>
                      </pic:pic>
                    </a:graphicData>
                  </a:graphic>
                </wp:inline>
              </w:drawing>
            </w:r>
          </w:p>
        </w:tc>
        <w:tc vyd:_id="vyd:mqmfymuv1sgzhm">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fymuw1cikgb">
            <w:pPr>
              <w:spacing w:after="160" w:lineRule="auto" w:before="0"/>
              <w:rPr>
                <w:sz w:val="24"/>
              </w:rPr>
            </w:pPr>
            <w:r>
              <w:rPr>
                <w:sz w:val="24"/>
                <w:b w:val="1"/>
              </w:rPr>
              <w:t vyd:_id="vyd:mqmg2yauzf0vly">Наталья Григорьевна Румак</w:t>
            </w:r>
            <w:r>
              <w:rPr>
                <w:sz w:val="24"/>
              </w:rPr>
              <w:t vyd:_id="vyd:mqmg3w6opmlu6e" xml:space="preserve"> – доцент кафедры японской филологии ИСАА МГУ, кандидат филологических наук, действующий переводчик с опытом устного перевода, а также перевода АВП (фильмы, аниме), художественного перевода (книги, ранобэ, манга). Из наиболее интересных работ - фильмы "Zatoichi" и "Куклы" Такеши Китано, аниме "Унесённые призраками" и "Ходячий замок" Хаяо Миядзаки, книги "Песнь одиноких китов на частоте 52 герц" Соноко Матиды и "Магазин чудес Намия" Кэйго Хигасино, манга "Созданный в Бездне" Акихито Цукуси и "Научное доказательство любви" Альфреда Ямамото.</w:t>
            </w:r>
          </w:p>
          <w:p vyd:_id="vyd:mqmg2yamrsalk4">
            <w:pPr>
              <w:spacing w:after="160" w:lineRule="auto" w:before="0"/>
              <w:rPr>
                <w:sz w:val="22"/>
              </w:rPr>
            </w:pPr>
          </w:p>
        </w:tc>
        <w:tc vyd:_id="vyd:mqmfymuo9q39lb">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fymuub3ohw1">
            <w:pPr>
              <w:spacing w:after="160" w:lineRule="auto" w:before="0"/>
              <w:rPr>
                <w:sz w:val="22"/>
              </w:rPr>
            </w:pPr>
            <w:r>
              <w:rPr>
                <w:sz w:val="22"/>
                <w:color w:val="000000"/>
                <w:u w:val="none"/>
                <w:b w:val="0"/>
                <w:i w:val="0"/>
              </w:rPr>
              <w:t vyd:_id="vyd:mqmg3ewp1gmj7r">Ещё раз о роли контекста в переводе</w:t>
            </w:r>
          </w:p>
        </w:tc>
      </w:tr>
      <w:tr vyd:_id="vyd:mqmfympaok5cbk">
        <w:tc vyd:_id="vyd:mqmfymphafuhah">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mfympjpw5ahr">
            <w:pPr>
              <w:spacing w:after="160" w:lineRule="auto" w:before="0"/>
              <w:rPr>
                <w:sz w:val="24"/>
              </w:rPr>
            </w:pPr>
            <w:r>
              <w:rPr>
                <w:sz w:val="22"/>
              </w:rPr>
              <w:t vyd:_id="vyd:mqmfymunu4hvin" xml:space="preserve"> </w:t>
            </w:r>
            <w:r>
              <w:rPr>
                <w:sz w:val="22"/>
              </w:rPr>
              <w:t vyd:_id="vyd:mqmfymumzb8ixd" xml:space="preserve">   </w:t>
            </w:r>
            <w:r>
              <w:rPr>
                <w:sz w:val="24"/>
              </w:rPr>
              <w:t vyd:_id="vyd:mqmg5ian38r6ed">15:00 - 16:00</w:t>
            </w:r>
          </w:p>
          <w:p vyd:_id="vyd:mqmg5wklgrquxf">
            <w:pPr>
              <w:spacing w:after="160" w:lineRule="auto" w:before="0"/>
              <w:rPr>
                <w:sz w:val="24"/>
              </w:rPr>
            </w:pPr>
          </w:p>
          <w:p vyd:_id="vyd:mqmg5xdmwgw22r">
            <w:pPr>
              <w:spacing w:after="160" w:lineRule="auto" w:before="0"/>
              <w:jc w:val="center"/>
              <w:rPr>
                <w:sz w:val="24"/>
              </w:rPr>
            </w:pPr>
            <w:r>
              <w:rPr>
                <w:sz w:val="24"/>
              </w:rPr>
              <w:drawing vyd:_id="vyd:mqmg5xz70tda4y">
                <wp:inline distT="0" distB="0" distL="0" distR="0">
                  <wp:extent cx="1933575" cy="250507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828d9eaa-a220-4a24-ab9c-071a90b4c3e2"/>
                          <a:stretch>
                            <a:fillRect/>
                          </a:stretch>
                        </pic:blipFill>
                        <pic:spPr>
                          <a:xfrm>
                            <a:off x="0" y="0"/>
                            <a:ext cx="1933575" cy="2505075"/>
                          </a:xfrm>
                          <a:prstGeom prst="rect">
                            <a:avLst/>
                          </a:prstGeom>
                        </pic:spPr>
                      </pic:pic>
                    </a:graphicData>
                  </a:graphic>
                </wp:inline>
              </w:drawing>
            </w:r>
          </w:p>
        </w:tc>
        <w:tc vyd:_id="vyd:mqmfympdnyc52p">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fympfq948rr">
            <w:pPr>
              <w:spacing w:after="160" w:lineRule="auto" w:before="0"/>
              <w:rPr>
                <w:sz w:val="24"/>
              </w:rPr>
            </w:pPr>
            <w:r>
              <w:rPr>
                <w:sz w:val="24"/>
                <w:b w:val="1"/>
              </w:rPr>
              <w:t vyd:_id="vyd:mqmg4l5xwphvuh">Махракова Александра Владимировна</w:t>
            </w:r>
            <w:r>
              <w:rPr>
                <w:sz w:val="24"/>
              </w:rPr>
              <w:t vyd:_id="vyd:mqmg500rp4lhdw" xml:space="preserve"> – старший преподаватель Высшей школы востоковедения Института лингвистики и межкультурной коммуникации Тихоокеанского государственного университета, переводчик,  магистр университета Отяномизу (г. Токио, Япония). Научно-педагогический стаж 14 лет.</w:t>
            </w:r>
          </w:p>
        </w:tc>
        <w:tc vyd:_id="vyd:mqmfympa923yqz">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fympbdp50ge">
            <w:pPr>
              <w:spacing w:after="160" w:lineRule="auto" w:before="0"/>
              <w:rPr>
                <w:sz w:val="22"/>
              </w:rPr>
            </w:pPr>
            <w:r>
              <w:rPr>
                <w:sz w:val="22"/>
              </w:rPr>
              <w:t vyd:_id="vyd:mqmfympc1yctx0" xml:space="preserve"> </w:t>
            </w:r>
            <w:r>
              <w:rPr>
                <w:color w:val="000000"/>
                <w:u w:val="none"/>
                <w:b w:val="0"/>
                <w:i w:val="0"/>
              </w:rPr>
              <w:t vyd:_id="vyd:mqmg69e18rez08">Тенденции в обозначении людей с ОВЗ в японском языке и дифференциация использования инвазивной лексики в зависимости от типа дискурса</w:t>
            </w:r>
          </w:p>
        </w:tc>
      </w:tr>
      <w:tr vyd:_id="vyd:mqmg6zike0ifo8">
        <w:tc vyd:_id="vyd:mqmg6ziudjna4p">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mg6zirktre47">
            <w:pPr>
              <w:spacing w:after="160" w:lineRule="auto" w:before="0"/>
              <w:jc w:val="start"/>
              <w:rPr>
                <w:sz w:val="24"/>
              </w:rPr>
            </w:pPr>
            <w:r>
              <w:rPr>
                <w:sz w:val="24"/>
              </w:rPr>
              <w:t vyd:_id="vyd:mqmg7eyr9a8rth">16:00 - 17:00</w:t>
            </w:r>
          </w:p>
          <w:p vyd:_id="vyd:mqmg8t5jlnw4rw">
            <w:pPr>
              <w:spacing w:after="160" w:lineRule="auto" w:before="0"/>
              <w:jc w:val="start"/>
              <w:rPr>
                <w:sz w:val="24"/>
              </w:rPr>
            </w:pPr>
            <w:r>
              <w:rPr>
                <w:sz w:val="24"/>
              </w:rPr>
              <w:drawing vyd:_id="vyd:mqmg8tq4w7138n">
                <wp:inline distT="0" distB="0" distL="0" distR="0">
                  <wp:extent cx="2143125" cy="275272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5c64da94-9238-4711-9147-5044c3affab6"/>
                          <a:stretch>
                            <a:fillRect/>
                          </a:stretch>
                        </pic:blipFill>
                        <pic:spPr>
                          <a:xfrm>
                            <a:off x="0" y="0"/>
                            <a:ext cx="2143125" cy="2752725"/>
                          </a:xfrm>
                          <a:prstGeom prst="rect">
                            <a:avLst/>
                          </a:prstGeom>
                        </pic:spPr>
                      </pic:pic>
                    </a:graphicData>
                  </a:graphic>
                </wp:inline>
              </w:drawing>
            </w:r>
          </w:p>
        </w:tc>
        <w:tc vyd:_id="vyd:mqmg6zj5yslt4t">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g6zizpfkd3b">
            <w:pPr>
              <w:spacing w:after="160" w:lineRule="auto" w:before="0"/>
              <w:rPr>
                <w:sz w:val="24"/>
              </w:rPr>
            </w:pPr>
            <w:r>
              <w:rPr>
                <w:sz w:val="24"/>
                <w:b w:val="1"/>
              </w:rPr>
              <w:t vyd:_id="vyd:mqmg8fztfpav7j">Юкляевских Екатерина Сергеевна</w:t>
            </w:r>
            <w:r>
              <w:rPr>
                <w:sz w:val="24"/>
              </w:rPr>
              <w:t vyd:_id="vyd:mqmg8fztmi9ygt" xml:space="preserve"> — кандидат исторических наук, доцент кафедры востоковедения Уральского федерального университета. </w:t>
            </w:r>
          </w:p>
          <w:p vyd:_id="vyd:mqmg8fztgwsw8h">
            <w:pPr>
              <w:spacing w:after="160" w:lineRule="auto" w:before="0"/>
              <w:rPr>
                <w:sz w:val="24"/>
                <w:b w:val="1"/>
              </w:rPr>
            </w:pPr>
            <w:r>
              <w:rPr>
                <w:sz w:val="24"/>
                <w:b w:val="1"/>
              </w:rPr>
              <w:t vyd:_id="vyd:mqmg8fztiz6e8g" xml:space="preserve"> </w:t>
            </w:r>
          </w:p>
        </w:tc>
        <w:tc vyd:_id="vyd:mqmg6zjc34wns6">
          <w:tcPr>
            <w:tcBorders>
              <w:top w:val="single" w:color="000000" w:sz="8"/>
              <w:start w:val="single" w:color="000000" w:sz="4"/>
              <w:bottom w:val="single" w:color="000000" w:sz="8"/>
              <w:end w:val="single" w:color="000000" w:sz="8"/>
            </w:tcBorders>
            <w:tcMar>
              <w:top w:w="60" w:type="dxa"/>
              <w:start w:w="60" w:type="dxa"/>
              <w:bottom w:w="60" w:type="dxa"/>
              <w:end w:w="60" w:type="dxa"/>
            </w:tcMar>
          </w:tcPr>
          <w:p vyd:_id="vyd:mqmg6zj98p249f">
            <w:pPr>
              <w:spacing w:after="160" w:lineRule="auto" w:before="0"/>
              <w:jc w:val="start"/>
              <w:rPr>
                <w:sz w:val="22"/>
                <w:color w:val="000000"/>
                <w:u w:val="none"/>
                <w:b w:val="0"/>
                <w:i w:val="0"/>
              </w:rPr>
            </w:pPr>
            <w:r>
              <w:rPr>
                <w:sz w:val="24"/>
                <w:color w:val="000000"/>
                <w:u w:val="none"/>
                <w:b w:val="0"/>
                <w:i w:val="0"/>
              </w:rPr>
              <w:t vyd:_id="vyd:mqmg8fzslixh0h">Перевод как окно в архив: опыт работы с аннотированным каталогом Университета Хоккайдо</w:t>
            </w:r>
          </w:p>
          <w:p vyd:_id="vyd:mqmg8fzte0robf">
            <w:pPr>
              <w:spacing w:after="160" w:lineRule="auto" w:before="0"/>
              <w:rPr>
                <w:sz w:val="22"/>
              </w:rPr>
            </w:pPr>
          </w:p>
        </w:tc>
      </w:tr>
    </w:tbl>
    <w:p w14:paraId="77220DED" w14:textId="77777777" w:rsidR="005E7BD8" w:rsidRDefault="005E7BD8" vyd:_id="vyd:mqmfymv9gk5zsh">
      <w:pPr>
        <w:pBdr>
          <w:top w:val="none" w:color="000000" w:sz="4" w:space="0"/>
          <w:left w:val="none" w:color="000000" w:sz="4" w:space="0"/>
          <w:bottom w:val="none" w:color="000000" w:sz="4" w:space="0"/>
          <w:right w:val="none" w:color="000000" w:sz="4" w:space="0"/>
        </w:pBdr>
        <w:rPr>
          <w:color w:val="d00015"/>
          <w:b w:val="1"/>
        </w:rPr>
      </w:pPr>
    </w:p>
    <w:p w14:paraId="546EF50B" w14:textId="77777777" w:rsidR="005E7BD8" w:rsidRDefault="005E7BD8" w:rsidP="00A76EDB" vyd:_id="vyd:0000000000008s">
      <w:pPr>
        <w:pBdr>
          <w:top w:val="none" w:color="000000" w:sz="4" w:space="0"/>
          <w:left w:val="none" w:color="000000" w:sz="4" w:space="0"/>
          <w:bottom w:val="none" w:color="000000" w:sz="4" w:space="0"/>
          <w:right w:val="none" w:color="000000" w:sz="4" w:space="0"/>
        </w:pBdr>
        <w:jc w:val="center"/>
        <w:rPr>
          <w:sz w:val="28"/>
          <w:color w:val="00B050"/>
          <w:b w:val="1"/>
        </w:rPr>
      </w:pPr>
      <w:r>
        <w:rPr>
          <w:sz w:val="32"/>
          <w:color w:val="C00000"/>
          <w:b w:val="1"/>
          <w:bCs w:val="1"/>
          <w:szCs w:val="28"/>
        </w:rPr>
        <w:t vyd:_id="vyd:0000000000008t">Мастер-классы, тренинги, круглые столы и творческие лаборатории</w:t>
      </w:r>
    </w:p>
    <w:p w14:paraId="4B205F98" w14:textId="77777777" w:rsidR="005E7BD8" w:rsidRDefault="005E7BD8" vyd:_id="vyd:0000000000008m">
      <w:pPr>
        <w:pBdr>
          <w:top w:val="none" w:color="000000" w:sz="4" w:space="0"/>
          <w:left w:val="none" w:color="000000" w:sz="4" w:space="0"/>
          <w:bottom w:val="none" w:color="000000" w:sz="4" w:space="0"/>
          <w:right w:val="none" w:color="000000" w:sz="4" w:space="0"/>
        </w:pBdr>
        <w:rPr>
          <w:sz w:val="28"/>
          <w:color w:val="00B050"/>
          <w:b w:val="1"/>
        </w:rPr>
      </w:pPr>
      <w:r>
        <w:rPr>
          <w:sz w:val="28"/>
          <w:color w:val="00B050"/>
          <w:b w:val="1"/>
        </w:rPr>
        <w:t vyd:_id="vyd:0000000000008n">КИТАЙСКИЙ ЯЗЫК</w:t>
      </w:r>
    </w:p>
    <w:p w14:paraId="4B205F98" w14:textId="77777777" w:rsidR="005E7BD8" w:rsidRDefault="005E7BD8" vyd:_id="vyd:mqr6iagwidzkys">
      <w:pPr>
        <w:spacing w:after="160" w:lineRule="auto" w:before="0"/>
        <w:jc w:val="center"/>
        <w:rPr>
          <w:sz w:val="28"/>
          <w:color w:val="00B050"/>
          <w:b w:val="1"/>
        </w:rPr>
      </w:pPr>
      <w:r>
        <w:rPr>
          <w:sz w:val="28"/>
          <w:color w:val="00244D"/>
          <w:u w:val="none"/>
          <w:b w:val="1"/>
          <w:i w:val="0"/>
        </w:rPr>
        <w:t vyd:_id="vyd:mqr6ie9okzewor">Аудитория 154</w:t>
      </w:r>
    </w:p>
    <w:tbl vyd:_id="vyd:0000000000007u">
      <w:tblPr>
        <w:tblStyle w:val="af8"/>
        <w:tblW w:w="9596"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01"/>
        <w:gridCol w:w="3685"/>
        <w:gridCol w:w="2410"/>
      </w:tblGrid>
      <w:tr w:rsidR="00B01680" w14:paraId="797F2CEE" w14:textId="77777777" vyd:_id="vyd:0000000000007v">
        <w:tc vyd:_id="vyd:0000000000008f">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34003631" w14:textId="77777777" w:rsidR="00B01680" w:rsidRDefault="00000000" vyd:_id="vyd:0000000000008j">
            <w:pPr>
              <w:rPr>
                <w:sz w:val="24"/>
                <w:color w:val="FF0000"/>
                <w:b w:val="1"/>
              </w:rPr>
            </w:pPr>
            <w:r>
              <w:t vyd:_id="vyd:0000000000008l" xml:space="preserve"> </w:t>
            </w:r>
            <w:r>
              <w:rPr>
                <w:sz w:val="24"/>
                <w:color w:val="FF0000"/>
                <w:b w:val="1"/>
              </w:rPr>
              <w:t vyd:_id="vyd:0000000000008k">18:00 – 19:00</w:t>
            </w:r>
          </w:p>
          <w:p w14:paraId="072BC5D4" w14:textId="77777777" w:rsidR="00B01680" w:rsidRDefault="00B01680" vyd:_id="vyd:0000000000008i">
            <w:pPr>
              <w:rPr>
                <w:sz w:val="24"/>
                <w:color w:val="FF0000"/>
                <w:b w:val="1"/>
              </w:rPr>
            </w:pPr>
          </w:p>
          <w:p w14:paraId="35510931" w14:textId="77777777" w:rsidR="00B01680" w:rsidRDefault="00000000" vyd:_id="vyd:0000000000008g">
            <w:r>
              <w:rPr>
                <w:color w:val="FF0000"/>
                <w:b w:val="1"/>
                <w:noProof w:val="1"/>
              </w:rPr>
              <w:drawing vyd:_id="vyd:0000000000008h">
                <wp:inline distT="0" distB="0" distL="0" distR="0">
                  <wp:extent cx="2143125" cy="1428750"/>
                  <wp:effectExtent l="0" t="0" r="0" b="0"/>
                  <wp:docPr id="343764609" name="Drawing 178043599"/>
                  <wp:cNvGraphicFramePr>
                    <a:graphicFrameLocks noChangeAspect="1"/>
                  </wp:cNvGraphicFramePr>
                  <a:graphic>
                    <a:graphicData uri="http://schemas.openxmlformats.org/drawingml/2006/picture">
                      <pic:pic>
                        <pic:nvPicPr>
                          <pic:cNvPr id="178043599" name=""/>
                          <pic:cNvPicPr/>
                        </pic:nvPicPr>
                        <pic:blipFill>
                          <a:blip cstate="email" r:embed="rId91">
                            <a:extLst>
                              <a:ext uri="{28A0092B-C50C-407E-A947-70E740481C1C}">
                                <a14:useLocalDpi/>
                              </a:ext>
                            </a:extLst>
                          </a:blip>
                          <a:stretch>
                            <a:fillRect/>
                          </a:stretch>
                        </pic:blipFill>
                        <pic:spPr>
                          <a:xfrm>
                            <a:off x="0" y="0"/>
                            <a:ext cx="2143125" cy="1428750"/>
                          </a:xfrm>
                          <a:prstGeom prst="rect">
                            <a:avLst/>
                          </a:prstGeom>
                        </pic:spPr>
                      </pic:pic>
                    </a:graphicData>
                  </a:graphic>
                </wp:inline>
              </w:drawing>
            </w:r>
          </w:p>
        </w:tc>
        <w:tc vyd:_id="vyd:00000000000088">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0DA78F7" w14:textId="77777777" w:rsidR="00B01680" w:rsidRDefault="00000000" vyd:_id="vyd:0000000000008b">
            <w:pPr>
              <w:rPr>
                <w:rFonts w:ascii="Calibri" w:hAnsi="Calibri" w:eastAsia="Calibri" w:cs="Calibri"/>
                <w:sz w:val="27"/>
                <w:color w:val="000000"/>
              </w:rPr>
            </w:pPr>
            <w:r>
              <w:rPr>
                <w:sz w:val="24"/>
                <w:b w:val="1"/>
              </w:rPr>
              <w:t vyd:_id="vyd:0000000000008e" xml:space="preserve">Анна Сантос – </w:t>
            </w:r>
            <w:r>
              <w:rPr>
                <w:sz w:val="24"/>
              </w:rPr>
              <w:t vyd:_id="vyd:0000000000008d">л</w:t>
            </w:r>
            <w:r>
              <w:rPr>
                <w:sz w:val="24"/>
                <w:color w:val="000000"/>
              </w:rPr>
              <w:t vyd:_id="vyd:0000000000008c" xml:space="preserve">ингвист-переводчик, устный и письменный переводчик с английского и китайского. </w:t>
            </w:r>
          </w:p>
          <w:p w14:paraId="585F5F3D" w14:textId="77777777" w:rsidR="00B01680" w:rsidRDefault="00000000" vyd:_id="vyd:00000000000089">
            <w:r>
              <w:rPr>
                <w:sz w:val="24"/>
                <w:color w:val="000000"/>
              </w:rPr>
              <w:t vyd:_id="vyd:0000000000008a">Автор блога t.me/ChinaMeme об иероглифах и древнейшем этапе развития китайской письменности. г. Краснодар</w:t>
            </w:r>
          </w:p>
        </w:tc>
        <w:tc vyd:_id="vyd:0000000000007w">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5DD59A40" w14:textId="77777777" w:rsidR="00B01680" w:rsidRDefault="00000000" vyd:_id="vyd:00000000000085">
            <w:pPr>
              <w:rPr>
                <w:sz w:val="24"/>
                <w:color w:val="2C2D2E"/>
              </w:rPr>
            </w:pPr>
            <w:r>
              <w:t vyd:_id="vyd:00000000000087" xml:space="preserve"> </w:t>
            </w:r>
            <w:r>
              <w:rPr>
                <w:sz w:val="24"/>
                <w:color w:val="2C2D2E"/>
              </w:rPr>
              <w:t vyd:_id="vyd:00000000000086">Мастер-класс</w:t>
            </w:r>
          </w:p>
          <w:p w14:paraId="668B6E8D" w14:textId="77777777" w:rsidR="00B01680" w:rsidRDefault="00B01680" vyd:_id="vyd:00000000000084">
            <w:pPr>
              <w:rPr>
                <w:sz w:val="24"/>
                <w:color w:val="2C2D2E"/>
              </w:rPr>
            </w:pPr>
          </w:p>
          <w:p w14:paraId="0E1D073E" w14:textId="77777777" w:rsidR="00B01680" w:rsidRDefault="00000000" vyd:_id="vyd:00000000000081">
            <w:pPr>
              <w:rPr>
                <w:rFonts w:ascii="Calibri" w:hAnsi="Calibri" w:eastAsia="Calibri" w:cs="Calibri"/>
                <w:sz w:val="27"/>
                <w:color w:val="000000"/>
              </w:rPr>
            </w:pPr>
            <w:r>
              <w:rPr>
                <w:sz w:val="24"/>
                <w:color w:val="000000"/>
              </w:rPr>
              <w:t vyd:_id="vyd:00000000000083">Подготовка к общественно-политическому переводу, сопровождение делегаций</w:t>
            </w:r>
            <w:r>
              <w:rPr>
                <w:sz w:val="27"/>
                <w:color w:val="000000"/>
              </w:rPr>
              <w:t vyd:_id="vyd:00000000000082">.</w:t>
            </w:r>
          </w:p>
          <w:p w14:paraId="0AAB9E35" w14:textId="77777777" w:rsidR="00B01680" w:rsidRDefault="00000000" vyd:_id="vyd:0000000000007z">
            <w:pPr>
              <w:rPr>
                <w:sz w:val="24"/>
                <w:color w:val="2C2D2E"/>
              </w:rPr>
            </w:pPr>
            <w:r>
              <w:rPr>
                <w:sz w:val="24"/>
                <w:color w:val="000000"/>
              </w:rPr>
              <w:t vyd:_id="vyd:00000000000080">Разбор кейсов</w:t>
            </w:r>
          </w:p>
          <w:p w14:paraId="74E11212" w14:textId="77777777" w:rsidR="00B01680" w:rsidRDefault="00000000" vyd:_id="vyd:0000000000007x">
            <w:r>
              <w:t vyd:_id="vyd:0000000000007y" xml:space="preserve"> </w:t>
            </w:r>
          </w:p>
        </w:tc>
      </w:tr>
    </w:tbl>
    <w:p w14:paraId="1EEB91FC" w14:textId="77777777" w:rsidR="005E7BD8" w:rsidRDefault="005E7BD8" vyd:_id="vyd:0000000000007t">
      <w:pPr>
        <w:rPr>
          <w:color w:val="8C0021"/>
          <w:b w:val="1"/>
        </w:rPr>
      </w:pPr>
    </w:p>
    <w:p w14:paraId="411A3ED9" w14:textId="77777777" w:rsidR="005E7BD8" w:rsidRDefault="005E7BD8" vyd:_id="vyd:0000000000007p">
      <w:pPr>
        <w:rPr>
          <w:sz w:val="32"/>
          <w:color w:val="8C0021"/>
          <w:b w:val="1"/>
        </w:rPr>
      </w:pPr>
    </w:p>
    <w:p w14:paraId="411A3ED9" w14:textId="77777777" w:rsidR="005E7BD8" w:rsidRDefault="005E7BD8" vyd:_id="vyd:mq70lmoao0rxm2">
      <w:pPr>
        <w:rPr>
          <w:sz w:val="24"/>
          <w:color w:val="2C2D2E"/>
        </w:rPr>
      </w:pPr>
      <w:r>
        <w:rPr>
          <w:sz w:val="28"/>
          <w:color w:val="8C0021"/>
          <w:b w:val="1"/>
        </w:rPr>
        <w:t vyd:_id="vyd:0000000000007q">КРУГЛЫЙ СТОЛ</w:t>
      </w:r>
    </w:p>
    <w:p w14:paraId="26E9E3D9" w14:textId="77777777" w:rsidR="005E7BD8" w:rsidRDefault="005E7BD8" vyd:_id="vyd:0000000000007n">
      <w:pPr>
        <w:jc w:val="center"/>
        <w:rPr>
          <w:sz w:val="32"/>
          <w:color w:val="d00015"/>
          <w:b w:val="1"/>
        </w:rPr>
      </w:pPr>
      <w:r>
        <w:rPr>
          <w:sz w:val="32"/>
          <w:color w:val="d00015"/>
          <w:b w:val="1"/>
        </w:rPr>
        <w:t vyd:_id="vyd:0000000000007o">«Нейросетевые технологии в обучении переводу»</w:t>
      </w:r>
    </w:p>
    <w:p w14:paraId="26E9E3D9" w14:textId="77777777" w:rsidR="005E7BD8" w:rsidRDefault="005E7BD8" vyd:_id="vyd:mql1l4b1hk6ruu">
      <w:pPr>
        <w:jc w:val="center"/>
        <w:rPr>
          <w:sz w:val="32"/>
          <w:color w:val="d00015"/>
          <w:b w:val="1"/>
        </w:rPr>
      </w:pPr>
      <w:r>
        <w:rPr>
          <w:sz w:val="32"/>
          <w:color w:val="d00015"/>
          <w:b w:val="1"/>
        </w:rPr>
        <w:t vyd:_id="vyd:mql1l8ps91x1r9">18:00</w:t>
      </w:r>
    </w:p>
    <w:p w14:paraId="26E9E3D9" w14:textId="77777777" w:rsidR="005E7BD8" w:rsidRDefault="005E7BD8" vyd:_id="vyd:mqr6ioo2s5e0uj">
      <w:pPr>
        <w:spacing w:after="160" w:lineRule="auto" w:before="0"/>
        <w:jc w:val="center"/>
        <w:rPr>
          <w:sz w:val="32"/>
          <w:color w:val="d00015"/>
          <w:b w:val="1"/>
        </w:rPr>
      </w:pPr>
      <w:r>
        <w:rPr>
          <w:sz w:val="28"/>
          <w:color w:val="00244D"/>
          <w:u w:val="none"/>
          <w:b w:val="1"/>
          <w:i w:val="0"/>
        </w:rPr>
        <w:t vyd:_id="vyd:mqr6ip9owye0zs">Аудитория 143</w:t>
      </w:r>
    </w:p>
    <w:p w14:paraId="75D6CD93" w14:textId="77777777" w:rsidR="005E7BD8" w:rsidRDefault="005E7BD8" vyd:_id="vyd:0000000000007k">
      <w:pPr>
        <w:rPr>
          <w:sz w:val="28"/>
          <w:color w:val="2C2D2E"/>
        </w:rPr>
      </w:pPr>
      <w:r>
        <w:rPr>
          <w:sz w:val="28"/>
          <w:color w:val="2C2D2E"/>
          <w:u w:val="single"/>
        </w:rPr>
        <w:t vyd:_id="vyd:0000000000007m">Обсуждение:</w:t>
      </w:r>
      <w:r>
        <w:rPr>
          <w:sz w:val="28"/>
          <w:color w:val="2C2D2E"/>
        </w:rPr>
        <w:t vyd:_id="vyd:0000000000007l" xml:space="preserve"> как встроить NMT, LLM и CAI в учебные курсы, чему учить «поверх» машинного перевода, как переопределяется профиль выпускника программы по переводу</w:t>
      </w:r>
    </w:p>
    <w:p w14:paraId="4C99871F" w14:textId="77777777" w:rsidR="005E7BD8" w:rsidRDefault="005E7BD8" vyd:_id="vyd:0000000000007i">
      <w:pPr>
        <w:jc w:val="center"/>
        <w:rPr>
          <w:sz w:val="28"/>
          <w:color w:val="2C2D2E"/>
        </w:rPr>
      </w:pPr>
      <w:r>
        <w:rPr>
          <w:sz w:val="28"/>
          <w:color w:val="2C2D2E"/>
          <w:b w:val="1"/>
        </w:rPr>
        <w:t vyd:_id="vyd:0000000000007j">Участники Круглого стола</w:t>
      </w:r>
    </w:p>
    <w:tbl vyd:_id="vyd:0000000000004b">
      <w:tblPr>
        <w:tblStyle w:val="af8"/>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4467.986"/>
        <w:gridCol w:w="4823.014"/>
      </w:tblGrid>
      <w:tr w:rsidR="00B01680" w14:paraId="1BEE0FEE" w14:textId="77777777" vyd:_id="vyd:0000000000006w">
        <w:tc vyd:_id="vyd:0000000000007e">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38E1A0E1" w14:textId="77777777" w:rsidR="00B01680" w:rsidRDefault="00000000" vyd:_id="vyd:0000000000007f">
            <w:r>
              <w:t vyd:_id="vyd:0000000000007h" xml:space="preserve">  </w:t>
            </w:r>
            <w:r>
              <w:rPr>
                <w:noProof w:val="1"/>
              </w:rPr>
              <w:drawing vyd:_id="vyd:0000000000007g">
                <wp:inline distT="0" distB="0" distL="0" distR="0">
                  <wp:extent cx="2247900" cy="2971800"/>
                  <wp:effectExtent l="0" t="0" r="0" b="0"/>
                  <wp:docPr id="343764610" name="Drawing 178043599"/>
                  <wp:cNvGraphicFramePr>
                    <a:graphicFrameLocks noChangeAspect="1"/>
                  </wp:cNvGraphicFramePr>
                  <a:graphic>
                    <a:graphicData uri="http://schemas.openxmlformats.org/drawingml/2006/picture">
                      <pic:pic>
                        <pic:nvPicPr>
                          <pic:cNvPr id="178043599" name=""/>
                          <pic:cNvPicPr/>
                        </pic:nvPicPr>
                        <pic:blipFill>
                          <a:blip cstate="email" r:embed="rId92">
                            <a:extLst>
                              <a:ext uri="{28A0092B-C50C-407E-A947-70E740481C1C}">
                                <a14:useLocalDpi/>
                              </a:ext>
                            </a:extLst>
                          </a:blip>
                          <a:stretch>
                            <a:fillRect/>
                          </a:stretch>
                        </pic:blipFill>
                        <pic:spPr>
                          <a:xfrm>
                            <a:off x="0" y="0"/>
                            <a:ext cx="2247900" cy="2971800"/>
                          </a:xfrm>
                          <a:prstGeom prst="rect">
                            <a:avLst/>
                          </a:prstGeom>
                        </pic:spPr>
                      </pic:pic>
                    </a:graphicData>
                  </a:graphic>
                </wp:inline>
              </w:drawing>
            </w:r>
          </w:p>
        </w:tc>
        <w:tc vyd:_id="vyd:0000000000006x">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42E5B1CD" w14:textId="77777777" w:rsidR="00B01680" w:rsidRDefault="00000000" vyd:_id="vyd:00000000000078">
            <w:pPr>
              <w:rPr>
                <w:sz w:val="24"/>
                <w:color w:val="000000"/>
              </w:rPr>
            </w:pPr>
            <w:r>
              <w:t vyd:_id="vyd:0000000000007d" xml:space="preserve"> </w:t>
            </w:r>
            <w:r>
              <w:rPr>
                <w:sz w:val="24"/>
                <w:color w:val="000000"/>
                <w:b w:val="1"/>
              </w:rPr>
              <w:t vyd:_id="vyd:0000000000007c" xml:space="preserve">Рубцова </w:t>
            </w:r>
            <w:r>
              <w:rPr>
                <w:color w:val="000000"/>
                <w:b w:val="1"/>
              </w:rPr>
              <w:t vyd:_id="vyd:0000000000007b" xml:space="preserve">Светлана Юрьевна – </w:t>
            </w:r>
            <w:r>
              <w:rPr>
                <w:sz w:val="24"/>
                <w:color w:val="000000"/>
              </w:rPr>
              <w:t vyd:_id="vyd:0000000000007a" xml:space="preserve">к.ф.н, профессор, декан Факультета иностранных языков, переводчик, автор учебных пособий, научных статей и программ, </w:t>
            </w:r>
            <w:r>
              <w:rPr>
                <w:sz w:val="24"/>
                <w:color w:val="000000"/>
              </w:rPr>
              <w:t vyd:_id="vyd:00000000000079">онлайн-курсов, руководитель переводческих проектов, член Союза переводчиков России, член Ассоциации преподавателей перевода</w:t>
            </w:r>
          </w:p>
          <w:p w14:paraId="00E2EC0E" w14:textId="77777777" w:rsidR="00B01680" w:rsidRDefault="00000000" vyd:_id="vyd:00000000000075">
            <w:pPr>
              <w:rPr>
                <w:sz w:val="24"/>
                <w:color w:val="000000"/>
              </w:rPr>
            </w:pPr>
            <w:r>
              <w:fldChar w:fldCharType="begin" vyd:_id="vyd:00000000000076"/>
            </w:r>
            <w:r>
              <w:instrText>HYPERLINK "http://foreignlang.spbu.ru/"</w:instrText>
            </w:r>
            <w:r>
              <w:fldChar w:fldCharType="separate"/>
            </w:r>
            <w:r>
              <w:rPr>
                <w:rStyle w:val="af"/>
                <w:sz w:val="24"/>
                <w:color w:val="800080"/>
              </w:rPr>
              <w:t vyd:_id="vyd:00000000000077">http://foreignlang.spbu.ru</w:t>
            </w:r>
            <w:r>
              <w:fldChar w:fldCharType="end" vyd:_id="vyd:00000000000076-end"/>
            </w:r>
          </w:p>
          <w:p w14:paraId="1C867BC0" w14:textId="77777777" w:rsidR="00B01680" w:rsidRDefault="00000000" vyd:_id="vyd:00000000000073">
            <w:pPr>
              <w:rPr>
                <w:sz w:val="24"/>
                <w:color w:val="000000"/>
              </w:rPr>
            </w:pPr>
            <w:r>
              <w:rPr>
                <w:sz w:val="24"/>
                <w:color w:val="000000"/>
              </w:rPr>
              <w:t vyd:_id="vyd:00000000000074">foreignlang@spbu.ru</w:t>
            </w:r>
          </w:p>
          <w:p w14:paraId="6E464419" w14:textId="77777777" w:rsidR="00B01680" w:rsidRDefault="00000000" vyd:_id="vyd:00000000000070">
            <w:pPr>
              <w:rPr>
                <w:sz w:val="24"/>
                <w:color w:val="000000"/>
              </w:rPr>
            </w:pPr>
            <w:r>
              <w:fldChar w:fldCharType="begin" vyd:_id="vyd:00000000000071"/>
            </w:r>
            <w:r>
              <w:instrText>HYPERLINK "https://vk.com/club168180281?from=groups"</w:instrText>
            </w:r>
            <w:r>
              <w:fldChar w:fldCharType="separate"/>
            </w:r>
            <w:r>
              <w:rPr>
                <w:rStyle w:val="af"/>
                <w:sz w:val="24"/>
                <w:color w:val="800080"/>
              </w:rPr>
              <w:t vyd:_id="vyd:00000000000072">https://vk.com/club168180281?from=groups</w:t>
            </w:r>
            <w:r>
              <w:fldChar w:fldCharType="end" vyd:_id="vyd:00000000000071-end"/>
            </w:r>
          </w:p>
          <w:p w14:paraId="18AF6623" w14:textId="77777777" w:rsidR="00B01680" w:rsidRDefault="00000000" vyd:_id="vyd:0000000000006y">
            <w:r>
              <w:rPr>
                <w:sz w:val="24"/>
                <w:color w:val="000000"/>
              </w:rPr>
              <w:t vyd:_id="vyd:0000000000006z">https://vk.com/club195711057?from=groups</w:t>
            </w:r>
          </w:p>
        </w:tc>
      </w:tr>
      <w:tr w:rsidR="00B01680" w14:paraId="770700CB" w14:textId="77777777" vyd:_id="vyd:0000000000006m">
        <w:tc vyd:_id="vyd:0000000000006t">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16E5CE51" w14:textId="77777777" w:rsidR="00B01680" w:rsidRDefault="00000000" vyd:_id="vyd:0000000000006u">
            <w:r>
              <w:rPr>
                <w:sz w:val="22"/>
                <w:color w:val="000000"/>
                <w:u w:val="none"/>
                <w:b w:val="0"/>
                <w:i w:val="0"/>
              </w:rPr>
              <w:drawing vyd:_id="vyd:mq8g1xt486u2d4">
                <wp:inline distT="0" distB="0" distL="0" distR="0">
                  <wp:extent cx="3324225" cy="23526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b390bfcc-a929-4dbf-912e-d63de759008b"/>
                          <a:stretch>
                            <a:fillRect/>
                          </a:stretch>
                        </pic:blipFill>
                        <pic:spPr>
                          <a:xfrm rot="0">
                            <a:off x="0" y="0"/>
                            <a:ext cx="3324225" cy="2352675"/>
                          </a:xfrm>
                          <a:prstGeom prst="rect">
                            <a:avLst/>
                          </a:prstGeom>
                        </pic:spPr>
                      </pic:pic>
                    </a:graphicData>
                  </a:graphic>
                </wp:inline>
              </w:drawing>
            </w:r>
          </w:p>
        </w:tc>
        <w:tc vyd:_id="vyd:0000000000006n">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928BD64" w14:textId="77777777" w:rsidR="00B01680" w:rsidRDefault="00000000" vyd:_id="vyd:0000000000006q">
            <w:pPr>
              <w:rPr>
                <w:sz w:val="24"/>
                <w:color w:val="000000"/>
              </w:rPr>
            </w:pPr>
            <w:r>
              <w:rPr>
                <w:sz w:val="24"/>
                <w:color w:val="000000"/>
                <w:b w:val="1"/>
              </w:rPr>
              <w:t vyd:_id="vyd:0000000000006s">Акай Оксана Михайловна</w:t>
            </w:r>
            <w:r>
              <w:rPr>
                <w:sz w:val="24"/>
                <w:color w:val="000000"/>
              </w:rPr>
              <w:t vyd:_id="vyd:0000000000006r" xml:space="preserve"> - доктор филологических наук, профессор Факультета иностранных языков СПбГУ, Председательнаучной комиссии Факультета иностранных языков СПбГУ. Переводчик научной и технической литературы, автор научных работ по теории перевода, автор учебных пособий по переводу мультимодального контента.</w:t>
            </w:r>
          </w:p>
          <w:p w14:paraId="7AF64F23" w14:textId="77777777" w:rsidR="00B01680" w:rsidRDefault="00B01680" vyd:_id="vyd:0000000000006p">
            <w:pPr>
              <w:rPr>
                <w:color w:val="000000"/>
              </w:rPr>
            </w:pPr>
          </w:p>
          <w:p w14:paraId="5646D931" w14:textId="77777777" w:rsidR="00B01680" w:rsidRDefault="00B01680" vyd:_id="vyd:0000000000006o"/>
        </w:tc>
      </w:tr>
      <w:tr w:rsidR="00B01680" w14:paraId="4E6C0CFD" w14:textId="77777777" vyd:_id="vyd:0000000000006c">
        <w:tc vyd:_id="vyd:0000000000006j">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62B65D56" w14:textId="77777777" w:rsidR="00B01680" w:rsidRDefault="00000000" vyd:_id="vyd:0000000000006k">
            <w:pPr>
              <w:jc w:val="center"/>
            </w:pPr>
            <w:r>
              <w:rPr>
                <w:noProof w:val="1"/>
              </w:rPr>
              <w:drawing vyd:_id="vyd:0000000000006l">
                <wp:inline distT="0" distB="0" distL="0" distR="0">
                  <wp:extent cx="2247900" cy="3019425"/>
                  <wp:effectExtent l="0" t="0" r="0" b="0"/>
                  <wp:docPr id="343764612" name="Drawing 178043599"/>
                  <wp:cNvGraphicFramePr>
                    <a:graphicFrameLocks noChangeAspect="1"/>
                  </wp:cNvGraphicFramePr>
                  <a:graphic>
                    <a:graphicData uri="http://schemas.openxmlformats.org/drawingml/2006/picture">
                      <pic:pic>
                        <pic:nvPicPr>
                          <pic:cNvPr id="178043599" name=""/>
                          <pic:cNvPicPr/>
                        </pic:nvPicPr>
                        <pic:blipFill>
                          <a:blip cstate="email" r:embed="rId96">
                            <a:extLst>
                              <a:ext uri="{28A0092B-C50C-407E-A947-70E740481C1C}">
                                <a14:useLocalDpi/>
                              </a:ext>
                            </a:extLst>
                          </a:blip>
                          <a:stretch>
                            <a:fillRect/>
                          </a:stretch>
                        </pic:blipFill>
                        <pic:spPr>
                          <a:xfrm>
                            <a:off x="0" y="0"/>
                            <a:ext cx="2247900" cy="3019425"/>
                          </a:xfrm>
                          <a:prstGeom prst="rect">
                            <a:avLst/>
                          </a:prstGeom>
                        </pic:spPr>
                      </pic:pic>
                    </a:graphicData>
                  </a:graphic>
                </wp:inline>
              </w:drawing>
            </w:r>
          </w:p>
        </w:tc>
        <w:tc vyd:_id="vyd:0000000000006d">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0927942C" w14:textId="77777777" w:rsidR="00B01680" w:rsidRDefault="00000000" vyd:_id="vyd:0000000000006e">
            <w:pPr>
              <w:spacing w:after="0"/>
            </w:pPr>
            <w:r>
              <w:rPr>
                <w:sz w:val="24"/>
                <w:color w:val="0C0D0E"/>
                <w:b w:val="1"/>
                <w:shd w:val="clear" w:color="auto" w:fill="FFFFFF"/>
              </w:rPr>
              <w:t vyd:_id="vyd:0000000000006i">Васильева</w:t>
            </w:r>
            <w:r>
              <w:rPr>
                <w:sz w:val="24"/>
                <w:color w:val="0C0D0E"/>
                <w:shd w:val="clear" w:color="auto" w:fill="FFFFFF"/>
              </w:rPr>
              <w:t vyd:_id="vyd:0000000000006h" xml:space="preserve"> </w:t>
            </w:r>
            <w:r>
              <w:rPr>
                <w:color w:val="0C0D0E"/>
                <w:b w:val="1"/>
                <w:shd w:val="clear" w:color="auto" w:fill="FFFFFF"/>
              </w:rPr>
              <w:t vyd:_id="vyd:0000000000006g" xml:space="preserve">Варвара </w:t>
            </w:r>
            <w:r>
              <w:rPr>
                <w:sz w:val="24"/>
                <w:color w:val="222222"/>
                <w:shd w:val="clear" w:color="auto" w:fill="FFFFFF"/>
              </w:rPr>
              <w:t vyd:_id="vyd:0000000000006f">– устный и письменный переводчик (английский, немецкий). Переводит последовательно и синхронно на международных мероприятиях: от светских приемов и кинонедель до пусконаладок в цеху и сессий по ядерному синтезу. Сотрудничает с российскими и белорусскими издательствами (Альпина, АСТ, Бомбора, Питер, Попурри). Автор блога Wordlace о переводе, книгах и языках и проекта «Память девичья» по тренировке кратковременной памяти</w:t>
            </w:r>
          </w:p>
        </w:tc>
      </w:tr>
      <w:tr w:rsidR="00B01680" w14:paraId="7FC9A4DA" w14:textId="77777777" vyd:_id="vyd:0000000000005y">
        <w:tc vyd:_id="vyd:00000000000068">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223B17CF" w14:textId="77777777" w:rsidR="00B01680" w:rsidRDefault="00000000" vyd:_id="vyd:00000000000069">
            <w:pPr>
              <w:jc w:val="center"/>
            </w:pPr>
            <w:r>
              <w:t vyd:_id="vyd:0000000000006b" xml:space="preserve">  </w:t>
            </w:r>
            <w:r>
              <w:rPr>
                <w:noProof w:val="1"/>
              </w:rPr>
              <w:drawing vyd:_id="vyd:0000000000006a">
                <wp:inline distT="0" distB="0" distL="0" distR="0">
                  <wp:extent cx="2247900" cy="2247900"/>
                  <wp:effectExtent l="0" t="0" r="0" b="0"/>
                  <wp:docPr id="343764613" name="Drawing 178043599"/>
                  <wp:cNvGraphicFramePr>
                    <a:graphicFrameLocks noChangeAspect="1"/>
                  </wp:cNvGraphicFramePr>
                  <a:graphic>
                    <a:graphicData uri="http://schemas.openxmlformats.org/drawingml/2006/picture">
                      <pic:pic>
                        <pic:nvPicPr>
                          <pic:cNvPr id="178043599" name=""/>
                          <pic:cNvPicPr/>
                        </pic:nvPicPr>
                        <pic:blipFill>
                          <a:blip cstate="email" r:embed="rId97">
                            <a:extLst>
                              <a:ext uri="{28A0092B-C50C-407E-A947-70E740481C1C}">
                                <a14:useLocalDpi/>
                              </a:ext>
                            </a:extLst>
                          </a:blip>
                          <a:stretch>
                            <a:fillRect/>
                          </a:stretch>
                        </pic:blipFill>
                        <pic:spPr>
                          <a:xfrm>
                            <a:off x="0" y="0"/>
                            <a:ext cx="2247900" cy="2247900"/>
                          </a:xfrm>
                          <a:prstGeom prst="rect">
                            <a:avLst/>
                          </a:prstGeom>
                        </pic:spPr>
                      </pic:pic>
                    </a:graphicData>
                  </a:graphic>
                </wp:inline>
              </w:drawing>
            </w:r>
          </w:p>
        </w:tc>
        <w:tc vyd:_id="vyd:0000000000005z">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500D2821" w14:textId="77777777" w:rsidR="00B01680" w:rsidRDefault="00000000" vyd:_id="vyd:00000000000062">
            <w:pPr>
              <w:shd w:val="clear" w:color="auto" w:fill="FFFFFF"/>
              <w:spacing w:after="300"/>
              <w:rPr>
                <w:sz w:val="27"/>
                <w:color w:val="000000"/>
              </w:rPr>
            </w:pPr>
            <w:r>
              <w:rPr>
                <w:sz w:val="24"/>
                <w:color w:val="373737"/>
                <w:b w:val="1"/>
              </w:rPr>
              <w:t vyd:_id="vyd:00000000000067">Гавриленко</w:t>
            </w:r>
            <w:r>
              <w:rPr>
                <w:sz w:val="24"/>
                <w:color w:val="373737"/>
              </w:rPr>
              <w:t vyd:_id="vyd:00000000000066" xml:space="preserve"> </w:t>
            </w:r>
            <w:r>
              <w:rPr>
                <w:color w:val="373737"/>
                <w:b w:val="1"/>
              </w:rPr>
              <w:t vyd:_id="vyd:00000000000065" xml:space="preserve">Наталия Николаевна </w:t>
            </w:r>
            <w:r>
              <w:rPr>
                <w:sz w:val="24"/>
                <w:color w:val="373737"/>
              </w:rPr>
              <w:t vyd:_id="vyd:00000000000064" xml:space="preserve">– доктор </w:t>
            </w:r>
            <w:r>
              <w:rPr>
                <w:sz w:val="24"/>
                <w:color w:val="373737"/>
              </w:rPr>
              <w:t vyd:_id="vyd:00000000000063">педагогических наук, профессор кафедры иностранных языков Инженерной академии Российского университета дружбы народов. Создатель и руководитель Школы дидактики перевода (www.gavrilenko-nn.ru).</w:t>
            </w:r>
          </w:p>
          <w:p w14:paraId="23C96237" w14:textId="77777777" w:rsidR="00B01680" w:rsidRDefault="00000000" vyd:_id="vyd:00000000000060">
            <w:r>
              <w:rPr>
                <w:sz w:val="24"/>
                <w:color w:val="373737"/>
              </w:rPr>
              <w:t vyd:_id="vyd:00000000000061">Автор более 170 научных работ в области переводоведения и дидактики перевода (https://www.gavrilenko-nn.ru/school/edinomyshlennik/view/1)</w:t>
            </w:r>
          </w:p>
        </w:tc>
      </w:tr>
      <w:tr w:rsidR="00B01680" w14:paraId="1E01529B" w14:textId="77777777" vyd:_id="vyd:0000000000005h">
        <w:tc vyd:_id="vyd:0000000000005v">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75C64D55" w14:textId="77777777" w:rsidR="00B01680" w:rsidRDefault="00000000" vyd:_id="vyd:0000000000005w">
            <w:pPr>
              <w:jc w:val="center"/>
            </w:pPr>
            <w:r>
              <w:rPr>
                <w:noProof w:val="1"/>
              </w:rPr>
              <w:drawing vyd:_id="vyd:0000000000005x">
                <wp:inline distT="0" distB="0" distL="0" distR="0">
                  <wp:extent cx="1905000" cy="2867025"/>
                  <wp:effectExtent l="0" t="0" r="0" b="0"/>
                  <wp:docPr id="343764614" name="Drawing 178043599"/>
                  <wp:cNvGraphicFramePr>
                    <a:graphicFrameLocks noChangeAspect="1"/>
                  </wp:cNvGraphicFramePr>
                  <a:graphic>
                    <a:graphicData uri="http://schemas.openxmlformats.org/drawingml/2006/picture">
                      <pic:pic>
                        <pic:nvPicPr>
                          <pic:cNvPr id="178043599" name=""/>
                          <pic:cNvPicPr/>
                        </pic:nvPicPr>
                        <pic:blipFill>
                          <a:blip r:embed="rId98"/>
                          <a:stretch>
                            <a:fillRect/>
                          </a:stretch>
                        </pic:blipFill>
                        <pic:spPr>
                          <a:xfrm>
                            <a:off x="0" y="0"/>
                            <a:ext cx="1905000" cy="2867025"/>
                          </a:xfrm>
                          <a:prstGeom prst="rect">
                            <a:avLst/>
                          </a:prstGeom>
                        </pic:spPr>
                      </pic:pic>
                    </a:graphicData>
                  </a:graphic>
                </wp:inline>
              </w:drawing>
            </w:r>
          </w:p>
        </w:tc>
        <w:tc vyd:_id="vyd:0000000000005i">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5391A5BF" w14:textId="77777777" w:rsidR="00B01680" w:rsidRDefault="00000000" vyd:_id="vyd:0000000000005p">
            <w:pPr>
              <w:spacing w:after="198"/>
              <w:rPr>
                <w:rFonts w:ascii="Raleway" w:hAnsi="Raleway" w:eastAsia="Raleway" w:cs="Raleway"/>
                <w:sz w:val="30"/>
                <w:color w:val="0A1E64"/>
              </w:rPr>
            </w:pPr>
            <w:r>
              <w:rPr>
                <w:sz w:val="24"/>
                <w:b w:val="1"/>
              </w:rPr>
              <w:t vyd:_id="vyd:0000000000005u">Гилин Михаил Игоревич</w:t>
            </w:r>
            <w:r>
              <w:rPr>
                <w:sz w:val="24"/>
              </w:rPr>
              <w:t vyd:_id="vyd:0000000000005t" xml:space="preserve"> – п</w:t>
            </w:r>
            <w:r>
              <w:rPr>
                <w:sz w:val="24"/>
                <w:color w:val="000000"/>
              </w:rPr>
              <w:t vyd:_id="vyd:0000000000005s" xml:space="preserve">реподаватель-практик, специалист в интеграции лингвистических технологий и управлении машинным переводом. </w:t>
            </w:r>
            <w:r>
              <w:rPr>
                <w:sz w:val="24"/>
              </w:rPr>
              <w:t vyd:_id="vyd:0000000000005r">Руководитель магистерских программ «Цифровая лингвистика и локализация» и «Обработка естественного языка» НИТУ МИСИС. Специалист в управлении качеством машинного перевода и QA/QC междисциплинарных отраслевых проектов. Исследователь в области применимости и эффективности автоматических и экспертных метрик качества, участник исследования перспективности прогнозирования дистанции постредактирования машинного перевода.  В 2020-2025 гг управлял локализацией маркетплейса Qlekta.</w:t>
            </w:r>
            <w:r>
              <w:rPr>
                <w:rFonts w:ascii="Raleway" w:hAnsi="Raleway" w:eastAsia="Raleway" w:cs="Raleway"/>
                <w:sz w:val="30"/>
                <w:color w:val="0A1E64"/>
              </w:rPr>
              <w:t vyd:_id="vyd:0000000000005q" xml:space="preserve"> </w:t>
            </w:r>
          </w:p>
          <w:p w14:paraId="15907192" w14:textId="77777777" w:rsidR="00B01680" w:rsidRDefault="00000000" vyd:_id="vyd:0000000000005n">
            <w:pPr>
              <w:spacing w:after="198"/>
              <w:rPr>
                <w:sz w:val="24"/>
              </w:rPr>
            </w:pPr>
            <w:r>
              <w:rPr>
                <w:sz w:val="24"/>
              </w:rPr>
              <w:t vyd:_id="vyd:0000000000005o" xml:space="preserve">В 2020-2022 гг руководил R&amp;D «ТрансЛинк» и запустил направление медиалокализации, а также отвечал за исследования и внедрение систем машинного перевода в процессы компании. </w:t>
            </w:r>
          </w:p>
          <w:p w14:paraId="6161B811" w14:textId="77777777" w:rsidR="00B01680" w:rsidRDefault="00000000" vyd:_id="vyd:0000000000005l">
            <w:pPr>
              <w:spacing w:after="198"/>
              <w:rPr>
                <w:rFonts w:ascii="Raleway" w:hAnsi="Raleway" w:eastAsia="Raleway" w:cs="Raleway"/>
                <w:sz w:val="30"/>
                <w:color w:val="0A1E64"/>
              </w:rPr>
            </w:pPr>
            <w:r>
              <w:rPr>
                <w:sz w:val="24"/>
              </w:rPr>
              <w:t vyd:_id="vyd:0000000000005m" xml:space="preserve">В 2017-2020 гг возглавлял отдел контроля качества «ТрансЛинк». Организовывал QA/QC для портала Welcome2018.com в рамках лингвистического сопровождения Кубка конфедераций 2017 и Чемпионата мира по футболу 2018. Управлял командами локализации на проектах 101XP и PlayMe8. </w:t>
            </w:r>
          </w:p>
          <w:p w14:paraId="7CDF4FB2" w14:textId="77777777" w:rsidR="00B01680" w:rsidRDefault="00000000" vyd:_id="vyd:0000000000005j">
            <w:pPr>
              <w:spacing w:after="198"/>
              <w:rPr>
                <w:sz w:val="24"/>
              </w:rPr>
            </w:pPr>
            <w:r>
              <w:rPr>
                <w:sz w:val="24"/>
              </w:rPr>
              <w:t vyd:_id="vyd:0000000000005k">Переводчик и преподаватель с 2011 года.</w:t>
            </w:r>
          </w:p>
        </w:tc>
      </w:tr>
      <w:tr w:rsidR="00B01680" w14:paraId="59299D08" w14:textId="77777777" vyd:_id="vyd:00000000000053">
        <w:tc vyd:_id="vyd:0000000000005d">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33CAD05D" w14:textId="77777777" w:rsidR="00B01680" w:rsidRDefault="00000000" vyd:_id="vyd:0000000000005e">
            <w:pPr>
              <w:jc w:val="center"/>
            </w:pPr>
            <w:r>
              <w:t vyd:_id="vyd:0000000000005g" xml:space="preserve">  </w:t>
            </w:r>
            <w:r>
              <w:rPr>
                <w:noProof w:val="1"/>
              </w:rPr>
              <w:drawing vyd:_id="vyd:0000000000005f">
                <wp:inline distT="0" distB="0" distL="0" distR="0">
                  <wp:extent cx="2247900" cy="3343275"/>
                  <wp:effectExtent l="0" t="0" r="0" b="0"/>
                  <wp:docPr id="343764615" name="Drawing 178043599"/>
                  <wp:cNvGraphicFramePr>
                    <a:graphicFrameLocks noChangeAspect="1"/>
                  </wp:cNvGraphicFramePr>
                  <a:graphic>
                    <a:graphicData uri="http://schemas.openxmlformats.org/drawingml/2006/picture">
                      <pic:pic>
                        <pic:nvPicPr>
                          <pic:cNvPr id="178043599" name=""/>
                          <pic:cNvPicPr/>
                        </pic:nvPicPr>
                        <pic:blipFill>
                          <a:blip cstate="email" r:embed="rId99">
                            <a:extLst>
                              <a:ext uri="{28A0092B-C50C-407E-A947-70E740481C1C}">
                                <a14:useLocalDpi/>
                              </a:ext>
                            </a:extLst>
                          </a:blip>
                          <a:stretch>
                            <a:fillRect/>
                          </a:stretch>
                        </pic:blipFill>
                        <pic:spPr>
                          <a:xfrm>
                            <a:off x="0" y="0"/>
                            <a:ext cx="2247900" cy="3343275"/>
                          </a:xfrm>
                          <a:prstGeom prst="rect">
                            <a:avLst/>
                          </a:prstGeom>
                        </pic:spPr>
                      </pic:pic>
                    </a:graphicData>
                  </a:graphic>
                </wp:inline>
              </w:drawing>
            </w:r>
          </w:p>
        </w:tc>
        <w:tc vyd:_id="vyd:00000000000054">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06A84147" w14:textId="77777777" w:rsidR="00B01680" w:rsidRDefault="00000000" vyd:_id="vyd:00000000000057">
            <w:pPr>
              <w:spacing w:before="240" w:after="240"/>
              <w:rPr>
                <w:sz w:val="27"/>
                <w:color w:val="000000"/>
              </w:rPr>
            </w:pPr>
            <w:r>
              <w:rPr>
                <w:sz w:val="24"/>
                <w:color w:val="000000"/>
                <w:b w:val="1"/>
              </w:rPr>
              <w:t vyd:_id="vyd:0000000000005c">Лазурский</w:t>
            </w:r>
            <w:r>
              <w:rPr>
                <w:sz w:val="24"/>
                <w:color w:val="000000"/>
              </w:rPr>
              <w:t vyd:_id="vyd:0000000000005b" xml:space="preserve"> </w:t>
            </w:r>
            <w:r>
              <w:rPr>
                <w:sz w:val="24"/>
                <w:color w:val="000000"/>
                <w:b w:val="1"/>
              </w:rPr>
              <w:t vyd:_id="vyd:0000000000005a" xml:space="preserve">Арсен </w:t>
            </w:r>
            <w:r>
              <w:rPr>
                <w:sz w:val="24"/>
                <w:color w:val="000000"/>
              </w:rPr>
              <w:t vyd:_id="vyd:00000000000059" xml:space="preserve">– (ICP-ACC, ICP-ATF), директор Life&amp;Pro Skills центра МГЛУ, переводчик, коуч, </w:t>
            </w:r>
            <w:r>
              <w:rPr>
                <w:sz w:val="24"/>
                <w:color w:val="000000"/>
              </w:rPr>
              <w:t vyd:_id="vyd:00000000000058">тренер и фасилитатор. Выпускник «Большой тройки» стратегического консалтинга и enfant terrible</w:t>
            </w:r>
          </w:p>
          <w:p w14:paraId="7FDCEAD3" w14:textId="77777777" w:rsidR="00B01680" w:rsidRDefault="00000000" vyd:_id="vyd:00000000000055">
            <w:r>
              <w:t vyd:_id="vyd:00000000000056" xml:space="preserve"> </w:t>
            </w:r>
          </w:p>
        </w:tc>
      </w:tr>
      <w:tr w:rsidR="00B01680" w14:paraId="49F57D89" w14:textId="77777777" vyd:_id="vyd:0000000000004u">
        <w:tc vyd:_id="vyd:00000000000050">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2C7A29D4" w14:textId="77777777" w:rsidR="00B01680" w:rsidRDefault="00000000" vyd:_id="vyd:00000000000051">
            <w:pPr>
              <w:jc w:val="center"/>
            </w:pPr>
            <w:r>
              <w:rPr>
                <w:noProof w:val="1"/>
              </w:rPr>
              <w:drawing vyd:_id="vyd:00000000000052">
                <wp:inline distT="0" distB="0" distL="0" distR="0">
                  <wp:extent cx="2247900" cy="3533775"/>
                  <wp:effectExtent l="0" t="0" r="0" b="0"/>
                  <wp:docPr id="343764616" name="Drawing 178043599"/>
                  <wp:cNvGraphicFramePr>
                    <a:graphicFrameLocks noChangeAspect="1"/>
                  </wp:cNvGraphicFramePr>
                  <a:graphic>
                    <a:graphicData uri="http://schemas.openxmlformats.org/drawingml/2006/picture">
                      <pic:pic>
                        <pic:nvPicPr>
                          <pic:cNvPr id="178043599" name=""/>
                          <pic:cNvPicPr/>
                        </pic:nvPicPr>
                        <pic:blipFill>
                          <a:blip cstate="email" r:embed="rId100">
                            <a:extLst>
                              <a:ext uri="{28A0092B-C50C-407E-A947-70E740481C1C}">
                                <a14:useLocalDpi/>
                              </a:ext>
                            </a:extLst>
                          </a:blip>
                          <a:stretch>
                            <a:fillRect/>
                          </a:stretch>
                        </pic:blipFill>
                        <pic:spPr>
                          <a:xfrm>
                            <a:off x="0" y="0"/>
                            <a:ext cx="2247900" cy="3533775"/>
                          </a:xfrm>
                          <a:prstGeom prst="rect">
                            <a:avLst/>
                          </a:prstGeom>
                        </pic:spPr>
                      </pic:pic>
                    </a:graphicData>
                  </a:graphic>
                </wp:inline>
              </w:drawing>
            </w:r>
          </w:p>
        </w:tc>
        <w:tc vyd:_id="vyd:0000000000004v">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65A36F66" w14:textId="77777777" w:rsidR="00B01680" w:rsidRDefault="00000000" vyd:_id="vyd:0000000000004w">
            <w:pPr>
              <w:spacing w:after="0"/>
            </w:pPr>
            <w:r>
              <w:rPr>
                <w:sz w:val="24"/>
                <w:color w:val="2C2D2E"/>
                <w:b w:val="1"/>
              </w:rPr>
              <w:t vyd:_id="vyd:0000000000004z" xml:space="preserve">Светова Светлана Юрьевна – </w:t>
            </w:r>
            <w:r>
              <w:rPr>
                <w:sz w:val="24"/>
                <w:color w:val="2C2D2E"/>
              </w:rPr>
              <w:t vyd:_id="vyd:0000000000004y" xml:space="preserve">директор компаний «Т-Сервис» и «Плюс Перевод», доцент базовой кафедры технологий и автоматизации перевода САФУ (Архангельск), основатель Ассоциации преподавателей перевода и Санкт-Петербургского переводческого клуба, </w:t>
            </w:r>
            <w:r>
              <w:rPr>
                <w:sz w:val="24"/>
                <w:color w:val="222222"/>
                <w:shd w:val="clear" w:color="auto" w:fill="FFFFFF"/>
              </w:rPr>
              <w:t vyd:_id="vyd:0000000000004x">соразработчик профессионального стандарта «Специалист в области перевода» и Стандарта Ассоциации переводческих компаний по применению средств и постобработке результатов автоматизированной и автоматической генерации текста (память переводов, машинный перевод, большие речевые модели) в профессиональном переводе (Стандарт АПК по АГТ)</w:t>
            </w:r>
          </w:p>
        </w:tc>
      </w:tr>
      <w:tr w:rsidR="00B01680" w14:paraId="443A65C1" w14:textId="77777777" vyd:_id="vyd:0000000000004l">
        <w:tc vyd:_id="vyd:0000000000004r">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69DDD6AB" w14:textId="77777777" w:rsidR="00B01680" w:rsidRDefault="00000000" vyd:_id="vyd:0000000000004s">
            <w:pPr>
              <w:jc w:val="center"/>
            </w:pPr>
            <w:r>
              <w:rPr>
                <w:color w:val="000000"/>
                <w:noProof w:val="1"/>
              </w:rPr>
              <w:drawing vyd:_id="vyd:0000000000004t">
                <wp:inline distT="0" distB="0" distL="0" distR="0">
                  <wp:extent cx="2247900" cy="2857500"/>
                  <wp:effectExtent l="0" t="0" r="0" b="0"/>
                  <wp:docPr id="343764617" name="Drawing 178043599"/>
                  <wp:cNvGraphicFramePr>
                    <a:graphicFrameLocks noChangeAspect="1"/>
                  </wp:cNvGraphicFramePr>
                  <a:graphic>
                    <a:graphicData uri="http://schemas.openxmlformats.org/drawingml/2006/picture">
                      <pic:pic>
                        <pic:nvPicPr>
                          <pic:cNvPr id="178043599" name=""/>
                          <pic:cNvPicPr/>
                        </pic:nvPicPr>
                        <pic:blipFill>
                          <a:blip cstate="email" r:embed="rId101">
                            <a:extLst>
                              <a:ext uri="{28A0092B-C50C-407E-A947-70E740481C1C}">
                                <a14:useLocalDpi/>
                              </a:ext>
                            </a:extLst>
                          </a:blip>
                          <a:stretch>
                            <a:fillRect/>
                          </a:stretch>
                        </pic:blipFill>
                        <pic:spPr>
                          <a:xfrm>
                            <a:off x="0" y="0"/>
                            <a:ext cx="2247900" cy="2857500"/>
                          </a:xfrm>
                          <a:prstGeom prst="rect">
                            <a:avLst/>
                          </a:prstGeom>
                        </pic:spPr>
                      </pic:pic>
                    </a:graphicData>
                  </a:graphic>
                </wp:inline>
              </w:drawing>
            </w:r>
          </w:p>
        </w:tc>
        <w:tc vyd:_id="vyd:0000000000004m">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7E815F85" w14:textId="77777777" w:rsidR="00B01680" w:rsidRDefault="00000000" vyd:_id="vyd:0000000000004n">
            <w:r>
              <w:rPr>
                <w:rFonts w:ascii="Helvetica" w:hAnsi="Helvetica" w:eastAsia="Helvetica" w:cs="Helvetica"/>
                <w:sz w:val="24"/>
                <w:color w:val="2C2D2E"/>
                <w:b w:val="1"/>
              </w:rPr>
              <w:t vyd:_id="vyd:0000000000004q">Убоженко Ирина Вячеславовна</w:t>
            </w:r>
            <w:r>
              <w:rPr>
                <w:rFonts w:ascii="Helvetica" w:hAnsi="Helvetica" w:eastAsia="Helvetica" w:cs="Helvetica"/>
                <w:sz w:val="23"/>
                <w:color w:val="2C2D2E"/>
              </w:rPr>
              <w:t vyd:_id="vyd:0000000000004p" xml:space="preserve">  – </w:t>
            </w:r>
            <w:r>
              <w:rPr>
                <w:sz w:val="24"/>
                <w:color w:val="2C2D2E"/>
              </w:rPr>
              <w:t vyd:_id="vyd:0000000000004o">кандидат филологических наук, доцент Национального исследовательского университета "Высшая школа экономики", доцент университета МГИМО МИД РФ, Почётный работник высшего профессионального образования, член Союза переводчиков России, член Российской ассоциации лингвистов-когнитологов, переводовед, преподаватель теории и практики перевода, исследователь стратегий творческих переводческих решений</w:t>
            </w:r>
          </w:p>
        </w:tc>
      </w:tr>
      <w:tr w:rsidR="00B01680" w14:paraId="38CC0AC1" w14:textId="77777777" vyd:_id="vyd:0000000000004c">
        <w:tc vyd:_id="vyd:0000000000004i">
          <w:tcPr>
            <w:tcBorders>
              <w:top w:val="single" w:color="000000" w:sz="4" w:space="0"/>
              <w:start w:val="single" w:color="000000" w:sz="8" w:space="0"/>
              <w:bottom w:val="single" w:color="000000" w:sz="8" w:space="0"/>
              <w:end w:val="single" w:color="000000" w:sz="8" w:space="0"/>
            </w:tcBorders>
            <w:tcMar>
              <w:top w:w="60" w:type="dxa"/>
              <w:left w:w="60" w:type="dxa"/>
              <w:bottom w:w="60" w:type="dxa"/>
              <w:right w:w="60" w:type="dxa"/>
            </w:tcMar>
          </w:tcPr>
          <w:p w14:paraId="0F5E8172" w14:textId="77777777" w:rsidR="00B01680" w:rsidRDefault="00000000" vyd:_id="vyd:0000000000004j">
            <w:pPr>
              <w:jc w:val="center"/>
            </w:pPr>
            <w:r>
              <w:rPr>
                <w:noProof w:val="1"/>
              </w:rPr>
              <w:drawing vyd:_id="vyd:0000000000004k">
                <wp:inline distT="0" distB="0" distL="0" distR="0">
                  <wp:extent cx="2247900" cy="2247900"/>
                  <wp:effectExtent l="0" t="0" r="0" b="0"/>
                  <wp:docPr id="343764618" name="Drawing 178043599"/>
                  <wp:cNvGraphicFramePr>
                    <a:graphicFrameLocks noChangeAspect="1"/>
                  </wp:cNvGraphicFramePr>
                  <a:graphic>
                    <a:graphicData uri="http://schemas.openxmlformats.org/drawingml/2006/picture">
                      <pic:pic>
                        <pic:nvPicPr>
                          <pic:cNvPr id="178043599" name=""/>
                          <pic:cNvPicPr/>
                        </pic:nvPicPr>
                        <pic:blipFill>
                          <a:blip cstate="email" r:embed="rId102">
                            <a:extLst>
                              <a:ext uri="{28A0092B-C50C-407E-A947-70E740481C1C}">
                                <a14:useLocalDpi/>
                              </a:ext>
                            </a:extLst>
                          </a:blip>
                          <a:stretch>
                            <a:fillRect/>
                          </a:stretch>
                        </pic:blipFill>
                        <pic:spPr>
                          <a:xfrm>
                            <a:off x="0" y="0"/>
                            <a:ext cx="2247900" cy="2247900"/>
                          </a:xfrm>
                          <a:prstGeom prst="rect">
                            <a:avLst/>
                          </a:prstGeom>
                        </pic:spPr>
                      </pic:pic>
                    </a:graphicData>
                  </a:graphic>
                </wp:inline>
              </w:drawing>
            </w:r>
          </w:p>
        </w:tc>
        <w:tc vyd:_id="vyd:0000000000004d">
          <w:tcPr>
            <w:tcBorders>
              <w:top w:val="single" w:color="000000" w:sz="4" w:space="0"/>
              <w:start w:val="single" w:color="000000" w:sz="4" w:space="0"/>
              <w:bottom w:val="single" w:color="000000" w:sz="8" w:space="0"/>
              <w:end w:val="single" w:color="000000" w:sz="8" w:space="0"/>
            </w:tcBorders>
            <w:tcMar>
              <w:top w:w="60" w:type="dxa"/>
              <w:left w:w="60" w:type="dxa"/>
              <w:bottom w:w="60" w:type="dxa"/>
              <w:right w:w="60" w:type="dxa"/>
            </w:tcMar>
          </w:tcPr>
          <w:p w14:paraId="3798AE35" w14:textId="77777777" w:rsidR="00B01680" w:rsidRDefault="00000000" vyd:_id="vyd:0000000000004f">
            <w:pPr>
              <w:spacing w:after="0"/>
              <w:rPr>
                <w:sz w:val="24"/>
              </w:rPr>
            </w:pPr>
            <w:r>
              <w:rPr>
                <w:sz w:val="24"/>
                <w:b w:val="1"/>
              </w:rPr>
              <w:t vyd:_id="vyd:0000000000004h" xml:space="preserve">Худенко Елена Владимировна – </w:t>
            </w:r>
            <w:r>
              <w:rPr>
                <w:sz w:val="24"/>
              </w:rPr>
              <w:t vyd:_id="vyd:0000000000004g">переводчик нонфикшен-литературы (Бомбора), АВ-переводчик, локализатор компьютерных игр, Head of Content международной стриминговой платформы. Член Союза переводчиков России, автор телеграм-канала "Вавилонская рыбка" и книги "Перевод и локализация: введение в профессию"</w:t>
            </w:r>
          </w:p>
          <w:p w14:paraId="775FFF24" w14:textId="77777777" w:rsidR="00B01680" w:rsidRDefault="00B01680" vyd:_id="vyd:0000000000004e">
            <w:pPr>
              <w:spacing w:after="0"/>
              <w:rPr>
                <w:sz w:val="24"/>
                <w:b w:val="1"/>
              </w:rPr>
            </w:pPr>
          </w:p>
        </w:tc>
      </w:tr>
    </w:tbl>
    <w:p w14:paraId="06C55F90" w14:textId="77777777" w:rsidR="005E7BD8" w:rsidRDefault="005E7BD8" vyd:_id="vyd:0000000000004a">
      <w:pPr>
        <w:pBdr>
          <w:top w:val="none" w:color="000000" w:sz="4" w:space="0"/>
          <w:left w:val="none" w:color="000000" w:sz="4" w:space="0"/>
          <w:bottom w:val="none" w:color="000000" w:sz="4" w:space="0"/>
          <w:right w:val="none" w:color="000000" w:sz="4" w:space="0"/>
        </w:pBdr>
        <w:jc w:val="center"/>
        <w:rPr>
          <w:color w:val="C00000"/>
          <w:b w:val="1"/>
        </w:rPr>
      </w:pPr>
    </w:p>
    <w:p w14:paraId="5CEFDBCC" w14:textId="77777777" w:rsidR="005E7BD8" w:rsidRDefault="005E7BD8" vyd:_id="vyd:00000000000046">
      <w:pPr>
        <w:jc w:val="center"/>
        <w:rPr>
          <w:sz w:val="32"/>
          <w:color w:val="8c0021"/>
          <w:b w:val="1"/>
        </w:rPr>
      </w:pPr>
      <w:r>
        <w:rPr>
          <w:sz w:val="32"/>
          <w:color w:val="8c0021"/>
          <w:b w:val="1"/>
        </w:rPr>
        <w:t vyd:_id="vyd:00000000000049">Круглый стол</w:t>
      </w:r>
      <w:r>
        <w:rPr>
          <w:sz w:val="28"/>
          <w:color w:val="00B050"/>
          <w:b w:val="1"/>
        </w:rPr>
        <w:t vyd:_id="vyd:00000000000048" xml:space="preserve"> </w:t>
      </w:r>
      <w:r>
        <w:rPr>
          <w:sz w:val="28"/>
          <w:color w:val="8c0021"/>
          <w:b w:val="1"/>
        </w:rPr>
        <w:t vyd:_id="vyd:mq9axzdt09dhlj">"</w:t>
      </w:r>
      <w:r>
        <w:rPr>
          <w:sz w:val="32"/>
          <w:color w:val="8c0021"/>
          <w:b w:val="1"/>
        </w:rPr>
        <w:t vyd:_id="vyd:00000000000047">Пе</w:t>
      </w:r>
      <w:r>
        <w:rPr>
          <w:sz w:val="32"/>
          <w:color w:val="8c0021"/>
          <w:b w:val="1"/>
        </w:rPr>
        <w:t vyd:_id="vyd:mq9axzd7yyi6xd">ре</w:t>
      </w:r>
      <w:r>
        <w:rPr>
          <w:sz w:val="32"/>
          <w:color w:val="8c0021"/>
          <w:b w:val="1"/>
        </w:rPr>
        <w:t vyd:_id="vyd:mq9aza1o1y8dct">вод в</w:t>
      </w:r>
      <w:r>
        <w:rPr>
          <w:sz w:val="32"/>
          <w:color w:val="00B050"/>
          <w:b w:val="1"/>
        </w:rPr>
        <w:t vyd:_id="vyd:mq9azrk92b1g48" xml:space="preserve"> </w:t>
      </w:r>
      <w:r>
        <w:rPr>
          <w:sz w:val="32"/>
          <w:color w:val="8c0021"/>
          <w:b w:val="1"/>
        </w:rPr>
        <w:t vyd:_id="vyd:mq9ayf8tvufcpm">сф</w:t>
      </w:r>
      <w:r>
        <w:rPr>
          <w:sz w:val="32"/>
          <w:color w:val="8c0021"/>
          <w:b w:val="1"/>
        </w:rPr>
        <w:t vyd:_id="vyd:mq9ayf8ajwwpmu">е</w:t>
      </w:r>
      <w:r>
        <w:rPr>
          <w:sz w:val="32"/>
          <w:color w:val="8c0021"/>
          <w:b w:val="1"/>
        </w:rPr>
        <w:t vyd:_id="vyd:mq9ayo39x1lhyf">ре</w:t>
      </w:r>
      <w:r>
        <w:rPr>
          <w:sz w:val="32"/>
          <w:color w:val="00B050"/>
          <w:b w:val="1"/>
        </w:rPr>
        <w:t vyd:_id="vyd:mq9ayo309ka6nk" xml:space="preserve"> </w:t>
      </w:r>
      <w:r>
        <w:rPr>
          <w:sz w:val="32"/>
          <w:color w:val="8c0021"/>
          <w:b w:val="1"/>
        </w:rPr>
        <w:t vyd:_id="vyd:mq9ax5mnr0viqe">ку</w:t>
      </w:r>
      <w:r>
        <w:rPr>
          <w:sz w:val="32"/>
          <w:color w:val="8c0021"/>
          <w:b w:val="1"/>
        </w:rPr>
        <w:t vyd:_id="vyd:mq9awjqp8r26do">льтуры и искусства"</w:t>
      </w:r>
    </w:p>
    <w:p w14:paraId="5CEFDBCC" w14:textId="77777777" w:rsidR="005E7BD8" w:rsidRDefault="005E7BD8" vyd:_id="vyd:mqf7qrfsasmakk">
      <w:pPr>
        <w:jc w:val="center"/>
        <w:rPr>
          <w:sz w:val="32"/>
          <w:color w:val="8c0021"/>
          <w:b w:val="1"/>
        </w:rPr>
      </w:pPr>
      <w:r>
        <w:rPr>
          <w:sz w:val="32"/>
          <w:color w:val="8c0021"/>
          <w:b w:val="1"/>
        </w:rPr>
        <w:t vyd:_id="vyd:mqf7qsveb43j2f" xml:space="preserve">18:00 </w:t>
      </w:r>
    </w:p>
    <w:p w14:paraId="5CEFDBCC" w14:textId="77777777" w:rsidR="005E7BD8" w:rsidRDefault="005E7BD8" vyd:_id="vyd:mqf7qn1ggr11z4">
      <w:pPr>
        <w:jc w:val="center"/>
        <w:rPr>
          <w:sz w:val="28"/>
          <w:b w:val="1"/>
        </w:rPr>
      </w:pPr>
      <w:r>
        <w:rPr>
          <w:sz w:val="28"/>
          <w:b w:val="1"/>
        </w:rPr>
        <w:t vyd:_id="vyd:mq9b7prhse6st8" xml:space="preserve">В рамках Круглого стола мы поговорим о музеях и о том, какое место отводится переводчикам в музейных пространствах, какова их роль и каковы перспективы их деятельности в эпоху ИИ, интерактивных карт, онлайн путеводителей, дополненной реальности и аудиогидов. «Музей – это мощный рычаг очищения» - сказал директор Государственного Эрмитажа М.Б. Пиотровский. Духовному очищению, о котором упоминает Михаил Борисович,  способствует и та правильно донесенная  информация об истории музея, экспонатах, с которой посетитель встречается на экскурсиях, во время чтения этикеток, экспликаций, путеводителей и альбомов. </w:t>
      </w:r>
    </w:p>
    <w:p w14:paraId="5CEFDBCC" w14:textId="77777777" w:rsidR="005E7BD8" w:rsidRDefault="005E7BD8" vyd:_id="vyd:mqtk7dgcucec92">
      <w:pPr>
        <w:jc w:val="center"/>
        <w:rPr>
          <w:sz w:val="28"/>
          <w:b w:val="1"/>
        </w:rPr>
      </w:pPr>
      <w:r>
        <w:rPr>
          <w:sz w:val="28"/>
          <w:b w:val="1"/>
        </w:rPr>
        <w:t vyd:_id="vyd:mqtk7ey8172ajb">Аудитория 148</w:t>
      </w:r>
    </w:p>
    <w:p w14:paraId="5CEFDBCC" w14:textId="77777777" w:rsidR="005E7BD8" w:rsidRDefault="005E7BD8" vyd:_id="vyd:mqtk7vipwml9lv">
      <w:pPr>
        <w:jc w:val="center"/>
        <w:rPr>
          <w:sz w:val="28"/>
          <w:b w:val="1"/>
        </w:rPr>
      </w:pPr>
    </w:p>
    <w:tbl vyd:_id="vyd:mq9bmbjm5afooh">
      <w:tblPr>
        <w:tblStyle w:val="af8"/>
        <w:tblW w:w="9355" w:type="dxa"/>
        <w:tblBorders>
          <w:top w:val="single" w:sz="18"/>
          <w:left w:val="single" w:sz="18"/>
          <w:bottom w:val="single" w:sz="18"/>
          <w:right w:val="single" w:sz="18"/>
          <w:insideH w:val="single" w:sz="18"/>
          <w:insideV w:val="single" w:sz="18"/>
        </w:tblBorders>
        <w:tblLayout w:type="fixed"/>
      </w:tblPr>
      <w:tblGrid>
        <w:gridCol w:w="3734"/>
        <w:gridCol w:w="5669.291"/>
      </w:tblGrid>
      <w:tr vyd:_id="vyd:mq9bmbkof61yoy">
        <w:tc vyd:_id="vyd:mq9bmbks4vxjai">
          <w:tcPr>
            <w:tcBorders>
              <w:top w:val="single" w:color="000000" w:sz="8"/>
              <w:start w:val="single" w:color="000000" w:sz="8"/>
              <w:bottom w:val="single" w:color="000000" w:sz="8"/>
              <w:end w:val="single" w:color="000000" w:sz="8"/>
            </w:tcBorders>
            <w:tcMar>
              <w:top w:w="0" w:type="dxa"/>
              <w:start w:w="108" w:type="dxa"/>
              <w:bottom w:w="0" w:type="dxa"/>
              <w:end w:w="108" w:type="dxa"/>
            </w:tcMar>
          </w:tcPr>
          <w:p vyd:_id="vyd:mq9bmbksj68z3t">
            <w:pPr>
              <w:spacing w:after="0" w:lineRule="auto" w:before="0"/>
              <w:ind w:start="0" w:end="0"/>
              <w:rPr>
                <w:rFonts w:ascii="Times New Roman" w:hAnsi="Times New Roman" w:eastAsia="Times New Roman" w:cs="Times New Roman"/>
                <w:sz w:val="24"/>
              </w:rPr>
            </w:pPr>
            <w:r>
              <w:rPr>
                <w:rFonts w:ascii="Carlito" w:hAnsi="Carlito" w:eastAsia="Carlito" w:cs="Carlito"/>
                <w:sz w:val="24"/>
                <w:color w:val="000000"/>
              </w:rPr>
              <w:t vyd:_id="vyd:mq9bmbktxehr91" xml:space="preserve"> </w:t>
            </w:r>
          </w:p>
        </w:tc>
        <w:tc vyd:_id="vyd:mq9bmbkq3gfqjp">
          <w:tcPr>
            <w:tcBorders>
              <w:top w:val="single" w:color="000000" w:sz="8"/>
              <w:start w:val="single" w:sz="18"/>
              <w:bottom w:val="single" w:color="000000" w:sz="8"/>
              <w:end w:val="single" w:color="000000" w:sz="8"/>
            </w:tcBorders>
            <w:tcMar>
              <w:top w:w="0" w:type="dxa"/>
              <w:start w:w="108" w:type="dxa"/>
              <w:bottom w:w="0" w:type="dxa"/>
              <w:end w:w="108" w:type="dxa"/>
            </w:tcMar>
          </w:tcPr>
          <w:p vyd:_id="vyd:mq9bmbkr425997">
            <w:pPr>
              <w:spacing w:after="160" w:lineRule="auto" w:before="0"/>
              <w:ind w:start="0" w:end="0"/>
              <w:rPr>
                <w:rFonts w:ascii="Times New Roman" w:hAnsi="Times New Roman" w:eastAsia="Times New Roman" w:cs="Times New Roman"/>
                <w:sz w:val="28"/>
              </w:rPr>
            </w:pPr>
            <w:r>
              <w:rPr>
                <w:rFonts w:ascii="Times New Roman" w:hAnsi="Times New Roman" w:eastAsia="Times New Roman" w:cs="Times New Roman"/>
                <w:sz w:val="32"/>
                <w:color w:val="F20008"/>
                <w:b w:val="1"/>
              </w:rPr>
              <w:t vyd:_id="vyd:mq9bmbkryujyw5">Модераторы</w:t>
            </w:r>
          </w:p>
        </w:tc>
      </w:tr>
      <w:tr vyd:_id="vyd:mq9bmbkfu4pdct">
        <w:trPr>
          <w:trHeight w:val="4251.322"/>
        </w:trPr>
        <w:tc vyd:_id="vyd:mq9bmbklvtiimr">
          <w:tcPr>
            <w:tcBorders>
              <w:top w:val="single" w:sz="18"/>
              <w:start w:val="single" w:color="000000" w:sz="8"/>
              <w:bottom w:val="single" w:color="000000" w:sz="8"/>
              <w:end w:val="single" w:color="000000" w:sz="8"/>
            </w:tcBorders>
            <w:tcMar>
              <w:top w:w="0" w:type="dxa"/>
              <w:start w:w="108" w:type="dxa"/>
              <w:bottom w:w="0" w:type="dxa"/>
              <w:end w:w="108" w:type="dxa"/>
            </w:tcMar>
          </w:tcPr>
          <w:p vyd:_id="vyd:mq9bmbkl5pn803">
            <w:pPr>
              <w:spacing w:after="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2"/>
              </w:rPr>
              <w:drawing vyd:_id="vyd:mq9bmbkm5jid9l">
                <wp:inline distT="0" distB="0" distL="0" distR="0">
                  <wp:extent cx="1838325" cy="24574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77af2b0-b874-4155-9408-62ef68d0530a"/>
                          <a:stretch>
                            <a:fillRect/>
                          </a:stretch>
                        </pic:blipFill>
                        <pic:spPr>
                          <a:xfrm>
                            <a:off x="0" y="0"/>
                            <a:ext cx="1838325" cy="2457450"/>
                          </a:xfrm>
                          <a:prstGeom prst="rect">
                            <a:avLst/>
                          </a:prstGeom>
                        </pic:spPr>
                      </pic:pic>
                    </a:graphicData>
                  </a:graphic>
                </wp:inline>
              </w:drawing>
            </w:r>
          </w:p>
        </w:tc>
        <w:tc vyd:_id="vyd:mq9bmbkgefe5qc">
          <w:tcPr>
            <w:tcBorders>
              <w:top w:val="single" w:sz="18"/>
              <w:start w:val="single" w:sz="18"/>
              <w:bottom w:val="single" w:color="000000" w:sz="8"/>
              <w:end w:val="single" w:color="000000" w:sz="8"/>
            </w:tcBorders>
            <w:tcMar>
              <w:top w:w="0" w:type="dxa"/>
              <w:start w:w="108" w:type="dxa"/>
              <w:bottom w:w="0" w:type="dxa"/>
              <w:end w:w="108" w:type="dxa"/>
            </w:tcMar>
          </w:tcPr>
          <w:p vyd:_id="vyd:mq9bmbkjw3dahv">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b w:val="1"/>
              </w:rPr>
              <w:t vyd:_id="vyd:mq9bmbkl2p98w7">Анастасия Игоревна Дудкина</w:t>
            </w:r>
            <w:r>
              <w:rPr>
                <w:rFonts w:ascii="Times New Roman" w:hAnsi="Times New Roman" w:eastAsia="Times New Roman" w:cs="Times New Roman"/>
                <w:sz w:val="24"/>
                <w:color w:val="000000"/>
                <w:b w:val="1"/>
              </w:rPr>
              <w:t vyd:_id="vyd:mq9bmbkkcbtlii" xml:space="preserve"> </w:t>
            </w:r>
            <w:r>
              <w:rPr>
                <w:rFonts w:ascii="Times New Roman" w:hAnsi="Times New Roman" w:eastAsia="Times New Roman" w:cs="Times New Roman"/>
                <w:sz w:val="24"/>
                <w:color w:val="000000"/>
              </w:rPr>
              <w:t vyd:_id="vyd:mq9bmbkkx7zslk">– к.ф.н., литературовед, переводчик, доцент Факультета иностранных языков СПбГУ, соавтор онлайн курсов по английскому языку в сфере проф. коммуникации, победитель конкурсов художественного перевода, имеет опыт работы переводчиком на культурных мероприятиях, (интервью, брифинги, пресс-конференции). Тематика: музыка, балет, театр</w:t>
            </w:r>
          </w:p>
          <w:p vyd:_id="vyd:mq9bmbkimkc07q">
            <w:pPr>
              <w:spacing w:after="160" w:lineRule="auto" w:before="0"/>
              <w:ind w:start="0" w:end="0"/>
              <w:rPr>
                <w:rFonts w:ascii="Times New Roman" w:hAnsi="Times New Roman" w:eastAsia="Times New Roman" w:cs="Times New Roman"/>
                <w:sz w:val="24"/>
              </w:rPr>
            </w:pPr>
            <w:r>
              <w:rPr>
                <w:rFonts w:ascii="Times New Roman" w:hAnsi="Times New Roman" w:eastAsia="Times New Roman" w:cs="Times New Roman"/>
                <w:sz w:val="24"/>
                <w:color w:val="000000"/>
              </w:rPr>
              <w:t vyd:_id="vyd:mq9bmbkjz63w0g">Автор сайта www.dudkinaprokultu.ru</w:t>
            </w:r>
          </w:p>
        </w:tc>
      </w:tr>
      <w:tr vyd:_id="vyd:mq9bmbjmedbfbn">
        <w:tc vyd:_id="vyd:mq9bmbjtffbkcf">
          <w:tcPr>
            <w:tcBorders>
              <w:top w:val="single" w:sz="18"/>
              <w:start w:val="single" w:color="000000" w:sz="8"/>
              <w:bottom w:val="single" w:color="000000" w:sz="8"/>
              <w:end w:val="single" w:color="000000" w:sz="8"/>
            </w:tcBorders>
            <w:tcMar>
              <w:top w:w="0" w:type="dxa"/>
              <w:start w:w="108" w:type="dxa"/>
              <w:bottom w:w="0" w:type="dxa"/>
              <w:end w:w="108" w:type="dxa"/>
            </w:tcMar>
          </w:tcPr>
          <w:p vyd:_id="vyd:mq9bmbjtdjofqs">
            <w:pPr>
              <w:spacing w:after="0" w:lineRule="auto" w:before="0"/>
              <w:ind w:start="0" w:end="0"/>
              <w:jc w:val="center"/>
              <w:rPr>
                <w:rFonts w:ascii="Times New Roman" w:hAnsi="Times New Roman" w:eastAsia="Times New Roman" w:cs="Times New Roman"/>
                <w:sz w:val="24"/>
              </w:rPr>
            </w:pPr>
            <w:r>
              <w:rPr>
                <w:rFonts w:ascii="Times New Roman" w:hAnsi="Times New Roman" w:eastAsia="Times New Roman" w:cs="Times New Roman"/>
                <w:sz w:val="24"/>
              </w:rPr>
              <w:drawing vyd:_id="vyd:mq9bnjm9p5mlmv">
                <wp:inline distT="0" distB="0" distL="0" distR="0">
                  <wp:extent cx="2457450" cy="31527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657d64d7-7969-4b33-9286-3475e3792d58"/>
                          <a:stretch>
                            <a:fillRect/>
                          </a:stretch>
                        </pic:blipFill>
                        <pic:spPr>
                          <a:xfrm>
                            <a:off x="0" y="0"/>
                            <a:ext cx="2457450" cy="3152775"/>
                          </a:xfrm>
                          <a:prstGeom prst="rect">
                            <a:avLst/>
                          </a:prstGeom>
                        </pic:spPr>
                      </pic:pic>
                    </a:graphicData>
                  </a:graphic>
                </wp:inline>
              </w:drawing>
            </w:r>
          </w:p>
        </w:tc>
        <w:tc vyd:_id="vyd:mq9bmbjnpbw4xs">
          <w:tcPr>
            <w:tcBorders>
              <w:top w:val="single" w:sz="18"/>
              <w:start w:val="single" w:sz="18"/>
              <w:bottom w:val="single" w:color="000000" w:sz="8"/>
              <w:end w:val="single" w:color="000000" w:sz="8"/>
            </w:tcBorders>
            <w:tcMar>
              <w:top w:w="0" w:type="dxa"/>
              <w:start w:w="108" w:type="dxa"/>
              <w:bottom w:w="0" w:type="dxa"/>
              <w:end w:w="108" w:type="dxa"/>
            </w:tcMar>
          </w:tcPr>
          <w:p vyd:_id="vyd:mq9bmbjo1lw4w4">
            <w:pPr>
              <w:spacing w:after="0" w:lineRule="auto" w:before="0"/>
              <w:ind w:start="0" w:end="0"/>
              <w:jc w:val="start"/>
              <w:rPr>
                <w:rFonts w:ascii="Times New Roman" w:hAnsi="Times New Roman" w:eastAsia="Times New Roman" w:cs="Times New Roman"/>
                <w:sz w:val="27"/>
                <w:color w:val="000000"/>
                <w:u w:val="none"/>
                <w:b w:val="0"/>
                <w:i w:val="0"/>
              </w:rPr>
            </w:pPr>
            <w:r>
              <w:rPr>
                <w:rFonts w:ascii="Times New Roman" w:hAnsi="Times New Roman" w:eastAsia="Times New Roman" w:cs="Times New Roman"/>
                <w:sz w:val="24"/>
                <w:color w:val="000000"/>
              </w:rPr>
              <w:t vyd:_id="vyd:mq9bmbjr0qks5i" xml:space="preserve"> </w:t>
            </w:r>
            <w:r>
              <w:rPr>
                <w:rFonts w:ascii="Times New Roman" w:hAnsi="Times New Roman" w:eastAsia="Times New Roman" w:cs="Times New Roman"/>
                <w:sz w:val="24"/>
                <w:color w:val="000000"/>
                <w:u w:val="none"/>
                <w:b w:val="1"/>
                <w:i w:val="0"/>
              </w:rPr>
              <w:t vyd:_id="vyd:mq9bnsw3o3xgiw">Татьяна Петровна Швец</w:t>
            </w:r>
            <w:r>
              <w:rPr>
                <w:rFonts w:ascii="Times New Roman" w:hAnsi="Times New Roman" w:eastAsia="Times New Roman" w:cs="Times New Roman"/>
                <w:sz w:val="24"/>
                <w:color w:val="000000"/>
                <w:u w:val="none"/>
                <w:b w:val="0"/>
                <w:i w:val="0"/>
              </w:rPr>
              <w:t vyd:_id="vyd:mq9bnsw1l6n98h" xml:space="preserve"> – письменный и устный переводчик, доцент Кафедры английского языка №1 МГИМО МИД России, кандидат искусствоведения,  член Союза переводчиков России и Ассоциации преподавателей перевода, автор курсов и пособия по переводу в сфере искусства</w:t>
            </w:r>
            <w:r>
              <w:rPr>
                <w:rFonts w:ascii="Times New Roman" w:hAnsi="Times New Roman" w:eastAsia="Times New Roman" w:cs="Times New Roman"/>
                <w:sz w:val="24"/>
                <w:color w:val="202124"/>
                <w:u w:val="none"/>
                <w:b w:val="0"/>
                <w:i w:val="0"/>
              </w:rPr>
              <w:t vyd:_id="vyd:mq9bnsvyyn32ap" xml:space="preserve"> </w:t>
            </w:r>
          </w:p>
          <w:p vyd:_id="vyd:mq9bnsvqoil11q">
            <w:pPr>
              <w:spacing w:after="160" w:lineRule="auto" w:before="0"/>
              <w:ind w:start="0" w:end="0"/>
              <w:rPr>
                <w:rFonts w:ascii="Times New Roman" w:hAnsi="Times New Roman" w:eastAsia="Times New Roman" w:cs="Times New Roman"/>
                <w:sz w:val="24"/>
              </w:rPr>
            </w:pPr>
          </w:p>
        </w:tc>
      </w:tr>
    </w:tbl>
    <w:p w14:paraId="5CEFDBCC" w14:textId="77777777" w:rsidR="005E7BD8" w:rsidRDefault="005E7BD8" vyd:_id="vyd:mq9bmbkvtarof8">
      <w:pPr>
        <w:jc w:val="center"/>
        <w:rPr>
          <w:sz w:val="28"/>
          <w:color w:val="FF0000"/>
          <w:b w:val="1"/>
        </w:rPr>
      </w:pPr>
    </w:p>
    <w:p w14:paraId="5CEFDBCC" w14:textId="77777777" w:rsidR="005E7BD8" w:rsidRDefault="005E7BD8" vyd:_id="vyd:mq9b04lhh1c0xq">
      <w:pPr>
        <w:jc w:val="center"/>
        <w:rPr>
          <w:sz w:val="28"/>
          <w:color w:val="FF0000"/>
          <w:b w:val="1"/>
        </w:rPr>
      </w:pPr>
      <w:r>
        <w:rPr>
          <w:sz w:val="32"/>
          <w:color w:val="FF0000"/>
          <w:b w:val="1"/>
        </w:rPr>
        <w:t vyd:_id="vyd:mq9buod48k8asy">Участники</w:t>
      </w:r>
    </w:p>
    <w:tbl vyd:_id="vyd:mq9bv3zc9s4f4x">
      <w:tblPr>
        <w:tblStyle w:val="af8"/>
        <w:tblInd w:w="-10" w:type="dxa"/>
        <w:tblBorders>
          <w:top w:val="single" w:sz="18"/>
          <w:left w:val="single" w:sz="18"/>
          <w:bottom w:val="single" w:sz="18"/>
          <w:right w:val="single" w:sz="18"/>
          <w:insideH w:val="single" w:sz="18"/>
          <w:insideV w:val="single" w:sz="18"/>
        </w:tblBorders>
        <w:tblLayout w:type="fixed"/>
      </w:tblPr>
      <w:tblGrid>
        <w:gridCol w:w="3704.342"/>
        <w:gridCol w:w="3410.845"/>
        <w:gridCol w:w="2619.83"/>
      </w:tblGrid>
      <w:tr vyd:_id="vyd:mq9bv407ou5vdw">
        <w:tc vyd:_id="vyd:mq9bv40clg16jt">
          <w:tcPr>
            <w:tcBorders>
              <w:start w:val="single" w:color="000000" w:sz="8"/>
              <w:bottom w:val="single" w:color="000000" w:sz="8"/>
              <w:end w:val="single" w:color="000000" w:sz="8"/>
            </w:tcBorders>
            <w:tcMar>
              <w:top w:w="60" w:type="dxa"/>
              <w:start w:w="60" w:type="dxa"/>
              <w:bottom w:w="60" w:type="dxa"/>
              <w:end w:w="60" w:type="dxa"/>
            </w:tcMar>
          </w:tcPr>
          <w:p vyd:_id="vyd:mq9bv40c0n69q9">
            <w:pPr>
              <w:spacing w:after="0" w:lineRule="auto" w:before="0"/>
              <w:jc w:val="center"/>
              <w:rPr>
                <w:sz w:val="22"/>
              </w:rPr>
            </w:pPr>
            <w:r>
              <w:rPr>
                <w:color w:val="000000"/>
                <w:u w:val="none"/>
                <w:b w:val="0"/>
                <w:i w:val="0"/>
              </w:rPr>
              <w:drawing vyd:_id="vyd:mq9by3vs4gus73">
                <wp:inline distT="0" distB="0" distL="0" distR="0">
                  <wp:extent cx="2457450" cy="315277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7093bec-9682-497c-aa6e-9fe7098f4f7d"/>
                          <a:stretch>
                            <a:fillRect/>
                          </a:stretch>
                        </pic:blipFill>
                        <pic:spPr>
                          <a:xfrm rot="0">
                            <a:off x="0" y="0"/>
                            <a:ext cx="2457450" cy="3152775"/>
                          </a:xfrm>
                          <a:prstGeom prst="rect">
                            <a:avLst/>
                          </a:prstGeom>
                        </pic:spPr>
                      </pic:pic>
                    </a:graphicData>
                  </a:graphic>
                </wp:inline>
              </w:drawing>
            </w:r>
            <w:r>
              <w:rPr>
                <w:sz w:val="22"/>
              </w:rPr>
              <w:t vyd:_id="vyd:mq9bv40f5h3n37" xml:space="preserve"> </w:t>
            </w:r>
            <w:r>
              <w:rPr>
                <w:sz w:val="24"/>
                <w:color w:val="000000"/>
              </w:rPr>
              <w:t vyd:_id="vyd:mq9bv40dxqrwxa" xml:space="preserve"> </w:t>
            </w:r>
          </w:p>
        </w:tc>
        <w:tc vyd:_id="vyd:mq9bv40adpnbwp">
          <w:tcPr>
            <w:tcBorders>
              <w:bottom w:val="single" w:color="000000" w:sz="8"/>
              <w:end w:val="single" w:color="000000" w:sz="8"/>
            </w:tcBorders>
            <w:tcMar>
              <w:top w:w="60" w:type="dxa"/>
              <w:start w:w="60" w:type="dxa"/>
              <w:bottom w:w="60" w:type="dxa"/>
              <w:end w:w="60" w:type="dxa"/>
            </w:tcMar>
          </w:tcPr>
          <w:p vyd:_id="vyd:mq9bv40bjfm6px">
            <w:pPr>
              <w:spacing w:after="200" w:lineRule="auto" w:before="0"/>
              <w:rPr>
                <w:sz w:val="24"/>
              </w:rPr>
            </w:pPr>
            <w:r>
              <w:rPr>
                <w:sz w:val="22"/>
              </w:rPr>
              <w:t vyd:_id="vyd:mq9bv40cqumnkv" xml:space="preserve"> </w:t>
            </w:r>
            <w:r>
              <w:rPr>
                <w:sz w:val="24"/>
                <w:color w:val="000000"/>
                <w:u w:val="none"/>
                <w:b w:val="1"/>
                <w:i w:val="0"/>
              </w:rPr>
              <w:t vyd:_id="vyd:mq9bxz6k6y6uch">Татьяна Петровна Швец</w:t>
            </w:r>
            <w:r>
              <w:rPr>
                <w:sz w:val="24"/>
                <w:color w:val="000000"/>
                <w:u w:val="none"/>
                <w:b w:val="0"/>
                <w:i w:val="0"/>
              </w:rPr>
              <w:t vyd:_id="vyd:mq9bxz63ppgz2z" xml:space="preserve"> – письменный и устный переводчик, доцент Кафедры английского языка №1 МГИМО МИД России, кандидат искусствоведения,  член Союза переводчиков России и Ассоциации преподавателей перевода, автор курсов и пособия по переводу в сфере искусства</w:t>
            </w:r>
          </w:p>
        </w:tc>
        <w:tc vyd:_id="vyd:mq9bv4086s4ssz">
          <w:tcPr>
            <w:tcBorders>
              <w:bottom w:val="single" w:color="000000" w:sz="8"/>
              <w:end w:val="single" w:color="000000" w:sz="8"/>
            </w:tcBorders>
            <w:tcMar>
              <w:top w:w="60" w:type="dxa"/>
              <w:start w:w="60" w:type="dxa"/>
              <w:bottom w:w="60" w:type="dxa"/>
              <w:end w:w="60" w:type="dxa"/>
            </w:tcMar>
          </w:tcPr>
          <w:p vyd:_id="vyd:mq9bv408sw6w90">
            <w:pPr>
              <w:spacing w:after="160" w:lineRule="auto" w:before="0"/>
              <w:rPr>
                <w:sz w:val="24"/>
              </w:rPr>
            </w:pPr>
            <w:r>
              <w:rPr>
                <w:sz w:val="24"/>
              </w:rPr>
              <w:t vyd:_id="vyd:mqfps4siv3ty1b">Как помочь музеям звучать по-человечески (аспекты перевода для арт-институций глазами посетителя)</w:t>
            </w:r>
          </w:p>
        </w:tc>
      </w:tr>
      <w:tr vyd:_id="vyd:mqfpvdrwdkddto">
        <w:tc vyd:_id="vyd:mqfpvdsc9s4f6m">
          <w:tcPr>
            <w:tcBorders>
              <w:start w:val="single" w:color="000000" w:sz="8"/>
              <w:bottom w:val="single" w:color="000000" w:sz="8"/>
              <w:end w:val="single" w:color="000000" w:sz="8"/>
            </w:tcBorders>
            <w:tcMar>
              <w:top w:w="60" w:type="dxa"/>
              <w:start w:w="60" w:type="dxa"/>
              <w:bottom w:w="60" w:type="dxa"/>
              <w:end w:w="60" w:type="dxa"/>
            </w:tcMar>
          </w:tcPr>
          <w:p vyd:_id="vyd:mqfpvds5jq2r9n">
            <w:pPr>
              <w:spacing w:after="0" w:lineRule="auto" w:before="0"/>
              <w:jc w:val="center"/>
              <w:rPr>
                <w:sz w:val="22"/>
              </w:rPr>
            </w:pPr>
            <w:r>
              <w:rPr>
                <w:sz w:val="22"/>
              </w:rPr>
              <w:drawing vyd:_id="vyd:mqjpl4hc996xge">
                <wp:inline distT="0" distB="0" distL="0" distR="0">
                  <wp:extent cx="2276475" cy="3409950"/>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e93636b3-61a9-4352-a95a-0f107c0394f3"/>
                          <a:stretch>
                            <a:fillRect/>
                          </a:stretch>
                        </pic:blipFill>
                        <pic:spPr>
                          <a:xfrm>
                            <a:off x="0" y="0"/>
                            <a:ext cx="2276475" cy="3409950"/>
                          </a:xfrm>
                          <a:prstGeom prst="rect">
                            <a:avLst/>
                          </a:prstGeom>
                        </pic:spPr>
                      </pic:pic>
                    </a:graphicData>
                  </a:graphic>
                </wp:inline>
              </w:drawing>
            </w:r>
          </w:p>
        </w:tc>
        <w:tc vyd:_id="vyd:mqfpvdsossj18y">
          <w:tcPr>
            <w:tcBorders>
              <w:bottom w:val="single" w:color="000000" w:sz="8"/>
              <w:end w:val="single" w:color="000000" w:sz="8"/>
            </w:tcBorders>
            <w:tcMar>
              <w:top w:w="60" w:type="dxa"/>
              <w:start w:w="60" w:type="dxa"/>
              <w:bottom w:w="60" w:type="dxa"/>
              <w:end w:w="60" w:type="dxa"/>
            </w:tcMar>
          </w:tcPr>
          <w:p vyd:_id="vyd:mqfpvdsjhjrbex">
            <w:pPr>
              <w:spacing w:after="0" w:lineRule="auto"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1"/>
                <w:i w:val="0"/>
              </w:rPr>
              <w:t vyd:_id="vyd:mqfpvgdwiclkw4" xml:space="preserve">Елена Сергеевна </w:t>
            </w:r>
            <w:r>
              <w:rPr>
                <w:color w:val="000000"/>
                <w:u w:val="none"/>
                <w:b w:val="1"/>
                <w:i w:val="0"/>
              </w:rPr>
              <w:t vyd:_id="vyd:mqfpvyxshw3koz">Солнцева</w:t>
            </w:r>
            <w:r>
              <w:rPr>
                <w:color w:val="000000"/>
                <w:u w:val="none"/>
                <w:b w:val="0"/>
                <w:i w:val="0"/>
              </w:rPr>
              <w:t vyd:_id="vyd:mqfpvyxnx538uw" xml:space="preserve">  – </w:t>
            </w:r>
          </w:p>
          <w:p vyd:_id="vyd:mqfpvgdqkzbtfm">
            <w:pPr>
              <w:spacing w:after="0" w:lineRule="auto" w:before="0"/>
              <w:ind w:start="0" w:end="0"/>
              <w:jc w:val="start"/>
              <w:rPr>
                <w:rFonts w:ascii="Times New Roman" w:hAnsi="Times New Roman" w:eastAsia="Times New Roman" w:cs="Times New Roman"/>
                <w:sz w:val="24"/>
                <w:color w:val="000000"/>
                <w:u w:val="none"/>
                <w:b w:val="0"/>
                <w:i w:val="0"/>
              </w:rPr>
            </w:pPr>
            <w:r>
              <w:rPr>
                <w:rFonts w:ascii="Times New Roman" w:hAnsi="Times New Roman" w:eastAsia="Times New Roman" w:cs="Times New Roman"/>
                <w:sz w:val="24"/>
                <w:color w:val="000000"/>
                <w:u w:val="none"/>
                <w:b w:val="0"/>
                <w:i w:val="0"/>
              </w:rPr>
              <w:t vyd:_id="vyd:mqfpvgdo5sjz55">кандидат филологических наук, доцент</w:t>
            </w:r>
            <w:r>
              <w:rPr>
                <w:rFonts w:ascii="Times New Roman" w:hAnsi="Times New Roman" w:eastAsia="Times New Roman" w:cs="Times New Roman"/>
                <w:sz w:val="24"/>
                <w:color w:val="000000"/>
                <w:u w:val="none"/>
                <w:b w:val="0"/>
                <w:i w:val="0"/>
              </w:rPr>
              <w:t vyd:_id="vyd:mqfpvgdibgp5xq" xml:space="preserve"> кафедры иностранных языков в сфере экономики и права СПбГУ, к</w:t>
            </w:r>
            <w:r>
              <w:rPr>
                <w:rFonts w:ascii="Times New Roman" w:hAnsi="Times New Roman" w:eastAsia="Times New Roman" w:cs="Times New Roman"/>
                <w:sz w:val="24"/>
                <w:color w:val="000000"/>
                <w:u w:val="none"/>
                <w:b w:val="0"/>
                <w:i w:val="0"/>
              </w:rPr>
              <w:t vyd:_id="vyd:mqfpvgdcloy0rl" xml:space="preserve">уратор программы магистратуры «Иностранные языки и межкультурная коммуникация в сфере туризма и экскурсионной деятельности». </w:t>
            </w:r>
            <w:r>
              <w:rPr>
                <w:rFonts w:ascii="Times New Roman" w:hAnsi="Times New Roman" w:eastAsia="Times New Roman" w:cs="Times New Roman"/>
                <w:sz w:val="24"/>
                <w:color w:val="000000"/>
                <w:u w:val="none"/>
                <w:b w:val="0"/>
                <w:i w:val="0"/>
              </w:rPr>
              <w:t vyd:_id="vyd:mqfpvgd3pj2b87">Разработчик программ учебных дисциплин и руководитель практики обучающихся по программе</w:t>
            </w:r>
          </w:p>
          <w:p vyd:_id="vyd:mqfpvgcydkfsbj">
            <w:pPr>
              <w:spacing w:after="0" w:lineRule="auto" w:before="0"/>
              <w:ind w:start="0" w:end="0"/>
              <w:jc w:val="start"/>
              <w:rPr>
                <w:sz w:val="22"/>
              </w:rPr>
            </w:pPr>
          </w:p>
        </w:tc>
        <w:tc vyd:_id="vyd:mqfpvdsy7wkm1l">
          <w:tcPr>
            <w:tcBorders>
              <w:bottom w:val="single" w:color="000000" w:sz="8"/>
              <w:end w:val="single" w:color="000000" w:sz="8"/>
            </w:tcBorders>
            <w:tcMar>
              <w:top w:w="60" w:type="dxa"/>
              <w:start w:w="60" w:type="dxa"/>
              <w:bottom w:w="60" w:type="dxa"/>
              <w:end w:w="60" w:type="dxa"/>
            </w:tcMar>
          </w:tcPr>
          <w:p vyd:_id="vyd:mqfpvdstefk5oq">
            <w:pPr>
              <w:spacing w:after="0" w:lineRule="auto" w:before="0"/>
              <w:ind w:start="0" w:end="0"/>
              <w:jc w:val="start"/>
              <w:rPr>
                <w:sz w:val="22"/>
                <w:color w:val="000000"/>
                <w:u w:val="none"/>
                <w:b w:val="0"/>
                <w:i w:val="0"/>
              </w:rPr>
            </w:pPr>
            <w:r>
              <w:rPr>
                <w:sz w:val="24"/>
                <w:color w:val="000000"/>
                <w:u w:val="none"/>
                <w:b w:val="0"/>
                <w:i w:val="0"/>
              </w:rPr>
              <w:t vyd:_id="vyd:mqfpxbmnw2xdbj">Новые коллаборации: о практике партнёрства ВУЗа и музея на примере Факультета иностранных языков СПбГУ</w:t>
            </w:r>
          </w:p>
          <w:p vyd:_id="vyd:mqfpxbmcvwu7u5">
            <w:pPr>
              <w:spacing w:after="160" w:lineRule="auto" w:before="0"/>
              <w:rPr>
                <w:sz w:val="24"/>
              </w:rPr>
            </w:pPr>
          </w:p>
        </w:tc>
      </w:tr>
      <w:tr vyd:_id="vyd:mq9bv3zccjt1ra">
        <w:tc vyd:_id="vyd:mq9bv3zg7ns27n">
          <w:tcPr>
            <w:tcBorders>
              <w:start w:val="single" w:color="000000" w:sz="8"/>
              <w:bottom w:val="single" w:color="000000" w:sz="8"/>
              <w:end w:val="single" w:color="000000" w:sz="8"/>
            </w:tcBorders>
            <w:tcMar>
              <w:top w:w="60" w:type="dxa"/>
              <w:start w:w="60" w:type="dxa"/>
              <w:bottom w:w="60" w:type="dxa"/>
              <w:end w:w="60" w:type="dxa"/>
            </w:tcMar>
          </w:tcPr>
          <w:p vyd:_id="vyd:mq9bv3zj1z5nxl">
            <w:pPr>
              <w:spacing w:after="0" w:lineRule="auto" w:before="0"/>
              <w:jc w:val="center"/>
              <w:rPr>
                <w:sz w:val="22"/>
              </w:rPr>
            </w:pPr>
            <w:r>
              <w:rPr>
                <w:sz w:val="22"/>
              </w:rPr>
              <w:drawing vyd:_id="vyd:mqgivj9zd0vhtg">
                <wp:inline distT="0" distB="0" distL="0" distR="0">
                  <wp:extent cx="3028950" cy="201930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2dc14438-26f2-4f9c-a8c8-706545f461dd"/>
                          <a:stretch>
                            <a:fillRect/>
                          </a:stretch>
                        </pic:blipFill>
                        <pic:spPr>
                          <a:xfrm>
                            <a:off x="0" y="0"/>
                            <a:ext cx="3028950" cy="2019300"/>
                          </a:xfrm>
                          <a:prstGeom prst="rect">
                            <a:avLst/>
                          </a:prstGeom>
                        </pic:spPr>
                      </pic:pic>
                    </a:graphicData>
                  </a:graphic>
                </wp:inline>
              </w:drawing>
            </w:r>
            <w:r>
              <w:rPr>
                <w:sz w:val="22"/>
              </w:rPr>
              <w:t vyd:_id="vyd:mq9bv407gr6ms9" xml:space="preserve"> </w:t>
            </w:r>
          </w:p>
        </w:tc>
        <w:tc vyd:_id="vyd:mq9bv3zesjtp8t">
          <w:tcPr>
            <w:tcBorders>
              <w:bottom w:val="single" w:color="000000" w:sz="8"/>
              <w:end w:val="single" w:color="000000" w:sz="8"/>
            </w:tcBorders>
            <w:tcMar>
              <w:top w:w="60" w:type="dxa"/>
              <w:start w:w="60" w:type="dxa"/>
              <w:bottom w:w="60" w:type="dxa"/>
              <w:end w:w="60" w:type="dxa"/>
            </w:tcMar>
          </w:tcPr>
          <w:p vyd:_id="vyd:mq9bv3zfi2ce67">
            <w:pPr>
              <w:rPr>
                <w:sz w:val="24"/>
              </w:rPr>
            </w:pPr>
            <w:r>
              <w:rPr>
                <w:sz w:val="24"/>
                <w:b w:val="1"/>
              </w:rPr>
              <w:t vyd:_id="vyd:mq9bz7axt00lqs" xml:space="preserve">Арина Вячеславовна </w:t>
            </w:r>
            <w:r>
              <w:rPr>
                <w:sz w:val="24"/>
                <w:color w:val="000000"/>
                <w:u w:val="none"/>
                <w:b w:val="1"/>
                <w:i w:val="0"/>
              </w:rPr>
              <w:t vyd:_id="vyd:mq9c29vphw5a2q">Гундрова</w:t>
            </w:r>
            <w:r>
              <w:rPr>
                <w:sz w:val="24"/>
                <w:color w:val="000000"/>
                <w:u w:val="none"/>
                <w:b w:val="1"/>
                <w:i w:val="0"/>
              </w:rPr>
              <w:t vyd:_id="vyd:mq9c29veqldkz2" xml:space="preserve"> </w:t>
            </w:r>
            <w:r>
              <w:rPr>
                <w:sz w:val="24"/>
              </w:rPr>
              <w:t vyd:_id="vyd:mqgivvxxv9rich">– к</w:t>
            </w:r>
            <w:r>
              <w:rPr>
                <w:sz w:val="24"/>
                <w:color w:val="2C2D2E"/>
                <w:u w:val="none"/>
                <w:b w:val="0"/>
                <w:i w:val="0"/>
              </w:rPr>
              <w:t vyd:_id="vyd:mqgiw8i1e4zqtd">ультуролог (МГЛУ), магистр искусств (Sheffield Hallam University), з</w:t>
            </w:r>
            <w:r>
              <w:rPr>
                <w:sz w:val="24"/>
                <w:color w:val="2C2D2E"/>
                <w:u w:val="none"/>
                <w:b w:val="0"/>
                <w:i w:val="0"/>
              </w:rPr>
              <w:t vyd:_id="vyd:mqgiw8hxe9lx5n">аместитель генерального директора по научно-просветительской деятельности Государственного историко-художественного музея "Новый Иерусалим", старший преподаватель кафедры мировой культуры МГЛУ.</w:t>
            </w:r>
          </w:p>
          <w:p vyd:_id="vyd:mqgiw8huk5dw2r">
            <w:pPr>
              <w:rPr>
                <w:sz w:val="28"/>
              </w:rPr>
            </w:pPr>
            <w:r>
              <w:rPr>
                <w:sz w:val="24"/>
                <w:color w:val="2C2D2E"/>
                <w:u w:val="none"/>
                <w:b w:val="0"/>
                <w:i w:val="0"/>
              </w:rPr>
              <w:t vyd:_id="vyd:mqgiw8hri4y2x9">Письменный и устный переводчик, автор статей по музейной коммуникации и межкультурной коммуникации в музее</w:t>
            </w:r>
          </w:p>
        </w:tc>
        <w:tc vyd:_id="vyd:mq9bv3zd66e1o2">
          <w:tcPr>
            <w:tcBorders>
              <w:bottom w:val="single" w:color="000000" w:sz="8"/>
              <w:end w:val="single" w:color="000000" w:sz="8"/>
            </w:tcBorders>
            <w:tcMar>
              <w:top w:w="60" w:type="dxa"/>
              <w:start w:w="60" w:type="dxa"/>
              <w:bottom w:w="60" w:type="dxa"/>
              <w:end w:w="60" w:type="dxa"/>
            </w:tcMar>
          </w:tcPr>
          <w:p vyd:_id="vyd:mq9bv3zdl41d4j">
            <w:pPr>
              <w:spacing w:after="160" w:lineRule="auto" w:before="0"/>
              <w:rPr>
                <w:sz w:val="22"/>
              </w:rPr>
            </w:pPr>
            <w:r>
              <w:rPr>
                <w:sz w:val="22"/>
              </w:rPr>
              <w:t vyd:_id="vyd:mq9bv3ze3fdla3" xml:space="preserve"> </w:t>
            </w:r>
          </w:p>
        </w:tc>
      </w:tr>
      <w:tr vyd:_id="vyd:mq9bzct1mt1xbk">
        <w:tc vyd:_id="vyd:mq9bzctf6ybgcm">
          <w:tcPr>
            <w:tcBorders>
              <w:start w:val="single" w:color="000000" w:sz="8"/>
              <w:bottom w:val="single" w:color="000000" w:sz="8"/>
              <w:end w:val="single" w:color="000000" w:sz="8"/>
            </w:tcBorders>
            <w:tcMar>
              <w:top w:w="60" w:type="dxa"/>
              <w:start w:w="60" w:type="dxa"/>
              <w:bottom w:w="60" w:type="dxa"/>
              <w:end w:w="60" w:type="dxa"/>
            </w:tcMar>
          </w:tcPr>
          <w:p vyd:_id="vyd:mq9bzct8pu71p7">
            <w:pPr>
              <w:spacing w:after="0" w:lineRule="auto" w:before="0"/>
              <w:jc w:val="center"/>
              <w:rPr>
                <w:sz w:val="22"/>
              </w:rPr>
            </w:pPr>
            <w:r>
              <w:rPr>
                <w:sz w:val="22"/>
              </w:rPr>
              <w:drawing vyd:_id="vyd:mq9xablzuol263">
                <wp:inline distT="0" distB="0" distL="0" distR="0">
                  <wp:extent cx="1952625" cy="2609850"/>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45a811aa-8f2f-4861-baca-fa35ef2df50f"/>
                          <a:stretch>
                            <a:fillRect/>
                          </a:stretch>
                        </pic:blipFill>
                        <pic:spPr>
                          <a:xfrm>
                            <a:off x="0" y="0"/>
                            <a:ext cx="1952625" cy="2609850"/>
                          </a:xfrm>
                          <a:prstGeom prst="rect">
                            <a:avLst/>
                          </a:prstGeom>
                        </pic:spPr>
                      </pic:pic>
                    </a:graphicData>
                  </a:graphic>
                </wp:inline>
              </w:drawing>
            </w:r>
          </w:p>
        </w:tc>
        <w:tc vyd:_id="vyd:mq9bzctpv4azti">
          <w:tcPr>
            <w:tcBorders>
              <w:bottom w:val="single" w:color="000000" w:sz="8"/>
              <w:end w:val="single" w:color="000000" w:sz="8"/>
            </w:tcBorders>
            <w:tcMar>
              <w:top w:w="60" w:type="dxa"/>
              <w:start w:w="60" w:type="dxa"/>
              <w:bottom w:w="60" w:type="dxa"/>
              <w:end w:w="60" w:type="dxa"/>
            </w:tcMar>
          </w:tcPr>
          <w:p vyd:_id="vyd:mq9bzctmtfvtn5">
            <w:pPr>
              <w:spacing w:after="200" w:lineRule="auto" w:before="0"/>
              <w:rPr>
                <w:sz w:val="22"/>
              </w:rPr>
            </w:pPr>
            <w:r>
              <w:rPr>
                <w:sz w:val="24"/>
              </w:rPr>
              <w:t vyd:_id="vyd:mq9c1u8xpdj5ex" xml:space="preserve"> </w:t>
            </w:r>
            <w:r>
              <w:rPr>
                <w:sz w:val="24"/>
                <w:b w:val="1"/>
              </w:rPr>
              <w:t vyd:_id="vyd:mq9c2q25jhhnbs" xml:space="preserve">Ольга Александровна </w:t>
            </w:r>
            <w:r>
              <w:rPr>
                <w:sz w:val="24"/>
                <w:color w:val="000000"/>
                <w:u w:val="none"/>
                <w:b w:val="1"/>
                <w:i w:val="0"/>
              </w:rPr>
              <w:t vyd:_id="vyd:mq9c2fvv3ly9m1">Арменкова</w:t>
            </w:r>
            <w:r>
              <w:rPr>
                <w:color w:val="000000"/>
                <w:u w:val="none"/>
                <w:b w:val="0"/>
                <w:i w:val="0"/>
              </w:rPr>
              <w:t vyd:_id="vyd:mq9c2q1iurdiw3" xml:space="preserve"> –</w:t>
            </w:r>
            <w:r>
              <w:rPr>
                <w:sz w:val="24"/>
              </w:rPr>
              <w:t vyd:_id="vyd:mq9c2fvb12v41s" xml:space="preserve"> старший преподаватель кафедры английского языка в сфере журналистики, филологии и искусств СПбГУ, гид- переводчик по Санкт-Петербургу и Ленинградской области, награждена знаком  Топ-200 экскурсоводов Федеральной выставки "Россия", эксперт конкурса авторских экскурсий "Больше, чем путешествие"</w:t>
            </w:r>
          </w:p>
        </w:tc>
        <w:tc vyd:_id="vyd:mq9bzctu84ucfw">
          <w:tcPr>
            <w:tcBorders>
              <w:bottom w:val="single" w:color="000000" w:sz="8"/>
              <w:end w:val="single" w:color="000000" w:sz="8"/>
            </w:tcBorders>
            <w:tcMar>
              <w:top w:w="60" w:type="dxa"/>
              <w:start w:w="60" w:type="dxa"/>
              <w:bottom w:w="60" w:type="dxa"/>
              <w:end w:w="60" w:type="dxa"/>
            </w:tcMar>
          </w:tcPr>
          <w:p vyd:_id="vyd:mq9bzctsw8zsgf">
            <w:pPr>
              <w:spacing w:after="160" w:lineRule="auto" w:before="0"/>
              <w:rPr>
                <w:sz w:val="22"/>
              </w:rPr>
            </w:pPr>
            <w:r>
              <w:rPr>
                <w:sz w:val="24"/>
              </w:rPr>
              <w:t vyd:_id="vyd:mq9c4wm0qmdivh">Мифологема как инструмент иммерсивного подхода в переводческой деятельности в пространстве музея</w:t>
            </w:r>
          </w:p>
        </w:tc>
      </w:tr>
      <w:tr vyd:_id="vyd:mq9c5nk2le0ic0">
        <w:tc vyd:_id="vyd:mq9c5nkgde7djz">
          <w:tcPr>
            <w:tcBorders>
              <w:start w:val="single" w:color="000000" w:sz="8"/>
              <w:bottom w:val="single" w:color="000000" w:sz="8"/>
              <w:end w:val="single" w:color="000000" w:sz="8"/>
            </w:tcBorders>
            <w:tcMar>
              <w:top w:w="60" w:type="dxa"/>
              <w:start w:w="60" w:type="dxa"/>
              <w:bottom w:w="60" w:type="dxa"/>
              <w:end w:w="60" w:type="dxa"/>
            </w:tcMar>
          </w:tcPr>
          <w:p vyd:_id="vyd:mq9c5nk6vqdyv0">
            <w:pPr>
              <w:spacing w:after="0" w:lineRule="auto" w:before="0"/>
              <w:jc w:val="center"/>
              <w:rPr>
                <w:sz w:val="22"/>
              </w:rPr>
            </w:pPr>
            <w:r>
              <w:rPr>
                <w:sz w:val="22"/>
              </w:rPr>
              <w:drawing vyd:_id="vyd:mqf7e6wjhidr5l">
                <wp:inline distT="0" distB="0" distL="0" distR="0">
                  <wp:extent cx="2276475" cy="3038475"/>
                  <wp:effectExtent l="0" t="0" r="0" b="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261076d-42ec-47d3-8178-d3594286b37f"/>
                          <a:stretch>
                            <a:fillRect/>
                          </a:stretch>
                        </pic:blipFill>
                        <pic:spPr>
                          <a:xfrm>
                            <a:off x="0" y="0"/>
                            <a:ext cx="2276475" cy="3038475"/>
                          </a:xfrm>
                          <a:prstGeom prst="rect">
                            <a:avLst/>
                          </a:prstGeom>
                        </pic:spPr>
                      </pic:pic>
                    </a:graphicData>
                  </a:graphic>
                </wp:inline>
              </w:drawing>
            </w:r>
          </w:p>
        </w:tc>
        <w:tc vyd:_id="vyd:mq9c5nkom5bwqd">
          <w:tcPr>
            <w:tcBorders>
              <w:bottom w:val="single" w:color="000000" w:sz="8"/>
              <w:end w:val="single" w:color="000000" w:sz="8"/>
            </w:tcBorders>
            <w:tcMar>
              <w:top w:w="60" w:type="dxa"/>
              <w:start w:w="60" w:type="dxa"/>
              <w:bottom w:w="60" w:type="dxa"/>
              <w:end w:w="60" w:type="dxa"/>
            </w:tcMar>
          </w:tcPr>
          <w:p vyd:_id="vyd:mq9c5nklhx5izz">
            <w:pPr>
              <w:spacing w:after="0" w:before="0"/>
              <w:ind w:start="0" w:end="0"/>
              <w:rPr>
                <w:sz w:val="24"/>
              </w:rPr>
            </w:pPr>
            <w:r>
              <w:rPr>
                <w:sz w:val="24"/>
                <w:b w:val="1"/>
              </w:rPr>
              <w:t vyd:_id="vyd:mqf7edophg0s79">Нина Александровна Могилёва</w:t>
            </w:r>
            <w:r>
              <w:rPr>
                <w:sz w:val="24"/>
              </w:rPr>
              <w:t vyd:_id="vyd:mqf7esy7sz5oqd" xml:space="preserve"> – п</w:t>
            </w:r>
            <w:r>
              <w:rPr>
                <w:sz w:val="24"/>
                <w:b w:val="0"/>
                <w:i w:val="0"/>
              </w:rPr>
              <w:t vyd:_id="vyd:mqf7fbjiymhk3n" xml:space="preserve">реподаватель СПбГУ (Факультет иностранных языков), обучение гидов-переводчиков программы доп. образования. </w:t>
            </w:r>
            <w:r>
              <w:rPr>
                <w:sz w:val="24"/>
                <w:b w:val="0"/>
                <w:i w:val="0"/>
              </w:rPr>
              <w:t vyd:_id="vyd:mqf7fbjd2t79gv" xml:space="preserve">Имеет 30-летний стаж работы гидом-переводчиком с англоговорящими туристами (Санкт-Петербург и пригороды), лицензирование по всем музеям. </w:t>
            </w:r>
            <w:r>
              <w:rPr>
                <w:sz w:val="24"/>
                <w:b w:val="0"/>
                <w:i w:val="0"/>
              </w:rPr>
              <w:t vyd:_id="vyd:mqf7fbj2yqdmlw" xml:space="preserve">Вела препод. деятельность в нескольких ВУЗах. Сфера интересов: </w:t>
            </w:r>
            <w:r>
              <w:rPr>
                <w:sz w:val="24"/>
                <w:b w:val="0"/>
                <w:i w:val="0"/>
              </w:rPr>
              <w:t vyd:_id="vyd:mqf7g8byl6ryf8">живопись, архитектура, история</w:t>
            </w:r>
          </w:p>
        </w:tc>
        <w:tc vyd:_id="vyd:mq9c5nku735ixu">
          <w:tcPr>
            <w:tcBorders>
              <w:bottom w:val="single" w:color="000000" w:sz="8"/>
              <w:end w:val="single" w:color="000000" w:sz="8"/>
            </w:tcBorders>
            <w:tcMar>
              <w:top w:w="60" w:type="dxa"/>
              <w:start w:w="60" w:type="dxa"/>
              <w:bottom w:w="60" w:type="dxa"/>
              <w:end w:w="60" w:type="dxa"/>
            </w:tcMar>
          </w:tcPr>
          <w:p vyd:_id="vyd:mq9c5nkq1tmspk">
            <w:pPr>
              <w:spacing w:after="0" w:before="0"/>
              <w:ind w:start="0" w:end="0"/>
              <w:rPr>
                <w:sz w:val="24"/>
                <w:b w:val="0"/>
                <w:i w:val="0"/>
              </w:rPr>
            </w:pPr>
            <w:r>
              <w:rPr>
                <w:sz w:val="24"/>
                <w:b w:val="0"/>
                <w:i w:val="0"/>
              </w:rPr>
              <w:t vyd:_id="vyd:mqf7hmw3nui89n">Обучение гидов-переводчиков в магистратуре Факультета иностранных языков СПбГУ в рамках предмета «Объекты культурного наследия»</w:t>
            </w:r>
            <w:r>
              <w:rPr>
                <w:sz w:val="24"/>
                <w:b w:val="0"/>
                <w:i w:val="0"/>
              </w:rPr>
              <w:t vyd:_id="vyd:mqf7hmvz2kqh4l" xml:space="preserve"> </w:t>
            </w:r>
          </w:p>
          <w:p vyd:_id="vyd:mqf7hmvjphxmj8">
            <w:pPr>
              <w:spacing w:after="160" w:lineRule="auto" w:before="0"/>
              <w:rPr>
                <w:sz w:val="24"/>
              </w:rPr>
            </w:pPr>
          </w:p>
        </w:tc>
      </w:tr>
    </w:tbl>
    <w:p w14:paraId="5CEFDBCC" w14:textId="77777777" w:rsidR="005E7BD8" w:rsidRDefault="005E7BD8" vyd:_id="vyd:mq9bv40jjbamq8">
      <w:pPr>
        <w:jc w:val="center"/>
        <w:rPr>
          <w:color w:val="000000"/>
        </w:rPr>
      </w:pPr>
      <w:r>
        <w:rPr>
          <w:sz w:val="28"/>
          <w:color w:val="FF0000"/>
          <w:b w:val="1"/>
        </w:rPr>
        <w:t vyd:_id="vyd:00000000000045" xml:space="preserve"> </w:t>
      </w:r>
    </w:p>
    <w:p w14:paraId="5DF7CCA8" w14:textId="77777777" w:rsidR="005E7BD8" w:rsidRDefault="005E7BD8" vyd:_id="vyd:00000000000042">
      <w:pPr>
        <w:spacing w:after="0"/>
        <w:jc w:val="center"/>
        <w:rPr>
          <w:sz w:val="28"/>
          <w:color w:val="000000"/>
        </w:rPr>
      </w:pPr>
      <w:r>
        <w:rPr>
          <w:sz w:val="32"/>
          <w:color w:val="C00000"/>
          <w:b w:val="1"/>
        </w:rPr>
        <w:t vyd:_id="vyd:00000000000043">Экспериментальная мастерская романских языков</w:t>
      </w:r>
    </w:p>
    <w:p w14:paraId="06731F94" w14:textId="77777777" w:rsidR="005E7BD8" w:rsidRDefault="005E7BD8" vyd:_id="vyd:00000000000040">
      <w:pPr>
        <w:spacing w:after="0"/>
        <w:jc w:val="center"/>
        <w:rPr>
          <w:sz w:val="32"/>
          <w:color w:val="C00000"/>
          <w:b w:val="1"/>
        </w:rPr>
      </w:pPr>
      <w:r>
        <w:rPr>
          <w:sz w:val="32"/>
          <w:color w:val="C00000"/>
          <w:b w:val="1"/>
        </w:rPr>
        <w:t vyd:_id="vyd:00000000000041">«Классический кинематограф как вызов для современного переводчика»</w:t>
      </w:r>
    </w:p>
    <w:p w14:paraId="06731F94" w14:textId="77777777" w:rsidR="005E7BD8" w:rsidRDefault="005E7BD8" vyd:_id="vyd:mql1ml9njlofn4">
      <w:pPr>
        <w:spacing w:after="0"/>
        <w:jc w:val="center"/>
        <w:rPr>
          <w:sz w:val="32"/>
          <w:color w:val="C00000"/>
          <w:b w:val="1"/>
        </w:rPr>
      </w:pPr>
      <w:r>
        <w:rPr>
          <w:sz w:val="32"/>
          <w:color w:val="C00000"/>
          <w:b w:val="1"/>
        </w:rPr>
        <w:t vyd:_id="vyd:mql1mmf45br6am">18:00</w:t>
      </w:r>
    </w:p>
    <w:p w14:paraId="06731F94" w14:textId="77777777" w:rsidR="005E7BD8" w:rsidRDefault="005E7BD8" vyd:_id="vyd:mqr6jb60nukn18">
      <w:pPr>
        <w:spacing w:after="160" w:lineRule="auto" w:before="0"/>
        <w:jc w:val="center"/>
        <w:rPr>
          <w:sz w:val="32"/>
          <w:color w:val="C00000"/>
          <w:b w:val="1"/>
        </w:rPr>
      </w:pPr>
      <w:r>
        <w:rPr>
          <w:sz w:val="28"/>
          <w:color w:val="00244D"/>
          <w:u w:val="none"/>
          <w:b w:val="1"/>
          <w:i w:val="0"/>
        </w:rPr>
        <w:t vyd:_id="vyd:mqr6jeq7xll7ms">Аудитория 138</w:t>
      </w:r>
    </w:p>
    <w:p w14:paraId="098F1C61" w14:textId="77777777" w:rsidR="005E7BD8" w:rsidRDefault="005E7BD8" vyd:_id="vyd:0000000000003z">
      <w:pPr>
        <w:pBdr>
          <w:top w:val="none" w:color="000000" w:sz="4" w:space="0"/>
          <w:left w:val="none" w:color="000000" w:sz="4" w:space="0"/>
          <w:bottom w:val="none" w:color="000000" w:sz="4" w:space="0"/>
          <w:right w:val="none" w:color="000000" w:sz="4" w:space="0"/>
        </w:pBdr>
        <w:jc w:val="center"/>
        <w:rPr>
          <w:color w:val="C00000"/>
          <w:b w:val="1"/>
        </w:rPr>
      </w:pPr>
    </w:p>
    <w:tbl vyd:_id="vyd:0000000000002z">
      <w:tblPr>
        <w:tblStyle w:val="af8"/>
        <w:tblW w:w="9355" w:type="dxa"/>
        <w:tblLayout w:type="fixed"/>
        <w:tblLook w:firstRow="1" w:lastRow="0" w:firstColumn="1" w:lastColumn="0" w:noHBand="0" w:noVBand="1" w:val="07c5"/>
      </w:tblPr>
      <w:tblGrid>
        <w:gridCol w:w="3502"/>
        <w:gridCol w:w="3685"/>
        <w:gridCol w:w="2168"/>
      </w:tblGrid>
      <w:tr w:rsidR="00254376" w14:paraId="03B0993B" w14:textId="77777777" vyd:_id="vyd:0000000000003l">
        <w:tc vyd:_id="vyd:0000000000003u">
          <w:tcPr>
            <w:tcBorders>
              <w:top w:val="single" w:color="000000" w:sz="8" w:space="0"/>
              <w:start w:val="single" w:color="000000" w:sz="8" w:space="0"/>
              <w:bottom w:val="single" w:color="000000" w:sz="8" w:space="0"/>
              <w:end w:val="single" w:color="000000" w:sz="8" w:space="0"/>
            </w:tcBorders>
            <w:tcMar>
              <w:top w:w="100" w:type="dxa"/>
              <w:left w:w="100" w:type="dxa"/>
              <w:bottom w:w="100" w:type="dxa"/>
              <w:right w:w="100" w:type="dxa"/>
            </w:tcMar>
          </w:tcPr>
          <w:p w14:paraId="52405DC6" w14:textId="77777777" w:rsidR="00254376" w:rsidRDefault="00000000" vyd:_id="vyd:0000000000003x">
            <w:pPr>
              <w:spacing w:after="0"/>
              <w:rPr>
                <w:sz w:val="24"/>
              </w:rPr>
            </w:pPr>
            <w:r>
              <w:rPr>
                <w:sz w:val="24"/>
                <w:color w:val="000000"/>
              </w:rPr>
              <w:t vyd:_id="vyd:0000000000003y">18:00-19:30</w:t>
            </w:r>
          </w:p>
          <w:p w14:paraId="0A5A590A" w14:textId="77777777" w:rsidR="00254376" w:rsidRDefault="00000000" vyd:_id="vyd:0000000000003v">
            <w:pPr>
              <w:spacing w:after="0"/>
              <w:jc w:val="center"/>
              <w:rPr>
                <w:sz w:val="24"/>
              </w:rPr>
            </w:pPr>
            <w:r>
              <w:rPr>
                <w:noProof w:val="1"/>
              </w:rPr>
              <w:drawing vyd:_id="vyd:0000000000003w">
                <wp:inline distT="0" distB="0" distL="0" distR="0">
                  <wp:extent cx="1695450" cy="2314575"/>
                  <wp:effectExtent t="0" b="0" l="0" r="0"/>
                  <wp:docPr id="176529905" name="Drawing 176625619"/>
                  <wp:cNvGraphicFramePr>
                    <a:graphicFrameLocks noChangeAspect="1"/>
                  </wp:cNvGraphicFramePr>
                  <a:graphic>
                    <a:graphicData uri="http://schemas.openxmlformats.org/drawingml/2006/picture">
                      <pic:pic>
                        <pic:nvPicPr>
                          <pic:cNvPr id="176625619" name=""/>
                          <pic:cNvPicPr/>
                        </pic:nvPicPr>
                        <pic:blipFill>
                          <a:blip cstate="email" r:embed="rId103">
                            <a:extLst>
                              <a:ext uri="{28A0092B-C50C-407E-A947-70E740481C1C}">
                                <a14:useLocalDpi/>
                              </a:ext>
                            </a:extLst>
                          </a:blip>
                          <a:stretch>
                            <a:fillRect/>
                          </a:stretch>
                        </pic:blipFill>
                        <pic:spPr>
                          <a:xfrm>
                            <a:off x="0" y="0"/>
                            <a:ext cx="1695450" cy="2314575"/>
                          </a:xfrm>
                          <a:prstGeom prst="rect">
                            <a:avLst/>
                          </a:prstGeom>
                        </pic:spPr>
                      </pic:pic>
                    </a:graphicData>
                  </a:graphic>
                </wp:inline>
              </w:drawing>
            </w:r>
          </w:p>
        </w:tc>
        <w:tc vyd:_id="vyd:0000000000003p">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47167B85" w14:textId="77777777" w:rsidR="00254376" w:rsidRDefault="00000000" vyd:_id="vyd:0000000000003q">
            <w:pPr>
              <w:spacing w:after="0"/>
              <w:rPr>
                <w:sz w:val="24"/>
              </w:rPr>
            </w:pPr>
            <w:r>
              <w:rPr>
                <w:sz w:val="24"/>
                <w:color w:val="2C2D2E"/>
                <w:b w:val="1"/>
              </w:rPr>
              <w:t vyd:_id="vyd:0000000000003t" xml:space="preserve">Екатерина Александровна Кондратьева </w:t>
            </w:r>
            <w:r>
              <w:rPr>
                <w:sz w:val="24"/>
                <w:color w:val="2C2D2E"/>
              </w:rPr>
              <w:t vyd:_id="vyd:0000000000003s" xml:space="preserve">– преподаватель кафедры Французского языка Факультета иностранных языков СПбГУ, переводчик и преподаватель перевода, многоязычный поэт, </w:t>
            </w:r>
            <w:r>
              <w:rPr>
                <w:sz w:val="24"/>
                <w:color w:val="2C2D2E"/>
              </w:rPr>
              <w:t vyd:_id="vyd:0000000000003r" xml:space="preserve">исследователь французской литературы, участник французских литературных ассоциаций, член жюри международных и российских конкурсов художественного перевода. </w:t>
            </w:r>
          </w:p>
        </w:tc>
        <w:tc vyd:_id="vyd:0000000000003m">
          <w:tcPr>
            <w:tcBorders>
              <w:top w:val="single" w:color="000000" w:sz="8" w:space="0"/>
              <w:start w:val="single" w:color="auto" w:sz="18" w:space="0"/>
              <w:bottom w:val="single" w:color="000000" w:sz="8" w:space="0"/>
              <w:end w:val="single" w:color="000000" w:sz="8" w:space="0"/>
            </w:tcBorders>
            <w:tcMar>
              <w:top w:w="100" w:type="dxa"/>
              <w:left w:w="100" w:type="dxa"/>
              <w:bottom w:w="100" w:type="dxa"/>
              <w:right w:w="100" w:type="dxa"/>
            </w:tcMar>
          </w:tcPr>
          <w:p w14:paraId="448D8192" w14:textId="77777777" w:rsidR="00254376" w:rsidRDefault="00000000" vyd:_id="vyd:0000000000003n">
            <w:pPr>
              <w:spacing w:after="0"/>
              <w:rPr>
                <w:sz w:val="24"/>
              </w:rPr>
            </w:pPr>
            <w:r>
              <w:rPr>
                <w:color w:val="000000"/>
              </w:rPr>
              <w:t vyd:_id="vyd:0000000000003o" xml:space="preserve"> </w:t>
            </w:r>
          </w:p>
        </w:tc>
      </w:tr>
      <w:tr w:rsidR="00254376" w14:paraId="2C8AF908" w14:textId="77777777" vyd:_id="vyd:0000000000003a">
        <w:tc vyd:_id="vyd:0000000000003h">
          <w:tcPr>
            <w:tcBorders>
              <w:top w:val="single" w:color="auto" w:sz="18" w:space="0"/>
              <w:start w:val="single" w:color="000000" w:sz="8" w:space="0"/>
              <w:bottom w:val="single" w:color="000000" w:sz="8" w:space="0"/>
              <w:end w:val="single" w:color="000000" w:sz="8" w:space="0"/>
            </w:tcBorders>
            <w:tcMar>
              <w:top w:w="100" w:type="dxa"/>
              <w:left w:w="100" w:type="dxa"/>
              <w:bottom w:w="100" w:type="dxa"/>
              <w:right w:w="100" w:type="dxa"/>
            </w:tcMar>
          </w:tcPr>
          <w:p w14:paraId="28F32216" w14:textId="77777777" w:rsidR="00254376" w:rsidRDefault="00000000" vyd:_id="vyd:0000000000003i">
            <w:pPr>
              <w:spacing w:after="0"/>
              <w:jc w:val="center"/>
              <w:rPr>
                <w:sz w:val="24"/>
              </w:rPr>
            </w:pPr>
            <w:r>
              <w:rPr>
                <w:sz w:val="24"/>
                <w:color w:val="000000"/>
              </w:rPr>
              <w:t vyd:_id="vyd:0000000000003j" xml:space="preserve"> </w:t>
            </w:r>
            <w:r>
              <w:rPr>
                <w:noProof w:val="1"/>
              </w:rPr>
              <w:drawing vyd:_id="vyd:0000000000003k">
                <wp:inline distT="0" distB="0" distL="0" distR="0">
                  <wp:extent cx="1504950" cy="1943100"/>
                  <wp:effectExtent t="0" b="0" l="0" r="0"/>
                  <wp:docPr id="176529906" name="Drawing 176625619"/>
                  <wp:cNvGraphicFramePr>
                    <a:graphicFrameLocks noChangeAspect="1"/>
                  </wp:cNvGraphicFramePr>
                  <a:graphic>
                    <a:graphicData uri="http://schemas.openxmlformats.org/drawingml/2006/picture">
                      <pic:pic>
                        <pic:nvPicPr>
                          <pic:cNvPr id="176625619" name=""/>
                          <pic:cNvPicPr/>
                        </pic:nvPicPr>
                        <pic:blipFill>
                          <a:blip cstate="email" r:embed="rId104">
                            <a:extLst>
                              <a:ext uri="{28A0092B-C50C-407E-A947-70E740481C1C}">
                                <a14:useLocalDpi/>
                              </a:ext>
                            </a:extLst>
                          </a:blip>
                          <a:stretch>
                            <a:fillRect/>
                          </a:stretch>
                        </pic:blipFill>
                        <pic:spPr>
                          <a:xfrm rot="0">
                            <a:off x="0" y="0"/>
                            <a:ext cx="1504950" cy="1943100"/>
                          </a:xfrm>
                          <a:prstGeom prst="rect">
                            <a:avLst/>
                          </a:prstGeom>
                        </pic:spPr>
                      </pic:pic>
                    </a:graphicData>
                  </a:graphic>
                </wp:inline>
              </w:drawing>
            </w:r>
          </w:p>
        </w:tc>
        <w:tc vyd:_id="vyd:0000000000003d">
          <w:tcPr>
            <w:tcBorders>
              <w:top w:val="single" w:color="auto" w:sz="18" w:space="0"/>
              <w:start w:val="single" w:color="auto" w:sz="18" w:space="0"/>
              <w:bottom w:val="single" w:color="000000" w:sz="8" w:space="0"/>
              <w:end w:val="single" w:color="000000" w:sz="8" w:space="0"/>
            </w:tcBorders>
            <w:tcMar>
              <w:top w:w="100" w:type="dxa"/>
              <w:left w:w="100" w:type="dxa"/>
              <w:bottom w:w="100" w:type="dxa"/>
              <w:right w:w="100" w:type="dxa"/>
            </w:tcMar>
          </w:tcPr>
          <w:p w14:paraId="126F5B92" w14:textId="77777777" w:rsidR="00254376" w:rsidRDefault="00000000" vyd:_id="vyd:0000000000003e">
            <w:pPr>
              <w:spacing w:after="200"/>
              <w:rPr>
                <w:sz w:val="24"/>
              </w:rPr>
            </w:pPr>
            <w:r>
              <w:rPr>
                <w:sz w:val="24"/>
                <w:color w:val="000000"/>
                <w:b w:val="1"/>
              </w:rPr>
              <w:t vyd:_id="vyd:0000000000003g">Наталия Владимировна Колесова</w:t>
            </w:r>
            <w:r>
              <w:rPr>
                <w:sz w:val="24"/>
                <w:color w:val="000000"/>
              </w:rPr>
              <w:t vyd:_id="vyd:0000000000003f">, преподаватель перевода на факультете Иностранных языков СПбГУ, переводчик художественной литературы, член Союза Писателей Санкт-Петербурга</w:t>
            </w:r>
          </w:p>
        </w:tc>
        <w:tc vyd:_id="vyd:0000000000003b">
          <w:tcPr>
            <w:tcBorders>
              <w:top w:val="single" w:color="auto" w:sz="18" w:space="0"/>
              <w:start w:val="single" w:color="auto" w:sz="18" w:space="0"/>
              <w:bottom w:val="single" w:color="000000" w:sz="8" w:space="0"/>
              <w:end w:val="single" w:color="000000" w:sz="8" w:space="0"/>
            </w:tcBorders>
            <w:tcMar>
              <w:top w:w="100" w:type="dxa"/>
              <w:left w:w="100" w:type="dxa"/>
              <w:bottom w:w="100" w:type="dxa"/>
              <w:right w:w="100" w:type="dxa"/>
            </w:tcMar>
          </w:tcPr>
          <w:p w14:paraId="55189EA5" w14:textId="77777777" w:rsidR="00254376" w:rsidRDefault="00254376" vyd:_id="vyd:0000000000003c"/>
        </w:tc>
      </w:tr>
      <w:tr w:rsidR="00254376" w14:paraId="0301494B" w14:textId="77777777" vyd:_id="vyd:00000000000030">
        <w:tc vyd:_id="vyd:00000000000037">
          <w:tcPr>
            <w:tcBorders>
              <w:top w:val="single" w:color="auto" w:sz="18" w:space="0"/>
              <w:start w:val="single" w:color="000000" w:sz="8" w:space="0"/>
              <w:bottom w:val="single" w:color="000000" w:sz="8" w:space="0"/>
              <w:end w:val="single" w:color="000000" w:sz="8" w:space="0"/>
            </w:tcBorders>
            <w:tcMar>
              <w:top w:w="100" w:type="dxa"/>
              <w:left w:w="100" w:type="dxa"/>
              <w:bottom w:w="100" w:type="dxa"/>
              <w:right w:w="100" w:type="dxa"/>
            </w:tcMar>
          </w:tcPr>
          <w:p w14:paraId="6A80809E" w14:textId="77777777" w:rsidR="00254376" w:rsidRDefault="00000000" vyd:_id="vyd:00000000000038">
            <w:pPr>
              <w:spacing w:after="0"/>
              <w:jc w:val="center"/>
              <w:rPr>
                <w:sz w:val="24"/>
              </w:rPr>
            </w:pPr>
            <w:r>
              <w:rPr>
                <w:noProof w:val="1"/>
              </w:rPr>
              <w:drawing vyd:_id="vyd:00000000000039">
                <wp:inline distT="0" distB="0" distL="0" distR="0">
                  <wp:extent cx="1438275" cy="1771650"/>
                  <wp:effectExtent t="0" b="0" l="0" r="0"/>
                  <wp:docPr id="176529907" name="Drawing 176625619"/>
                  <wp:cNvGraphicFramePr>
                    <a:graphicFrameLocks noChangeAspect="1"/>
                  </wp:cNvGraphicFramePr>
                  <a:graphic>
                    <a:graphicData uri="http://schemas.openxmlformats.org/drawingml/2006/picture">
                      <pic:pic>
                        <pic:nvPicPr>
                          <pic:cNvPr id="176625619" name=""/>
                          <pic:cNvPicPr/>
                        </pic:nvPicPr>
                        <pic:blipFill>
                          <a:blip r:embed="rId105"/>
                          <a:stretch>
                            <a:fillRect/>
                          </a:stretch>
                        </pic:blipFill>
                        <pic:spPr>
                          <a:xfrm>
                            <a:off x="0" y="0"/>
                            <a:ext cx="1438275" cy="1771650"/>
                          </a:xfrm>
                          <a:prstGeom prst="rect">
                            <a:avLst/>
                          </a:prstGeom>
                        </pic:spPr>
                      </pic:pic>
                    </a:graphicData>
                  </a:graphic>
                </wp:inline>
              </w:drawing>
            </w:r>
          </w:p>
        </w:tc>
        <w:tc vyd:_id="vyd:00000000000033">
          <w:tcPr>
            <w:tcBorders>
              <w:top w:val="single" w:color="auto" w:sz="18" w:space="0"/>
              <w:start w:val="single" w:color="auto" w:sz="18" w:space="0"/>
              <w:bottom w:val="single" w:color="000000" w:sz="8" w:space="0"/>
              <w:end w:val="single" w:color="000000" w:sz="8" w:space="0"/>
            </w:tcBorders>
            <w:tcMar>
              <w:top w:w="100" w:type="dxa"/>
              <w:left w:w="100" w:type="dxa"/>
              <w:bottom w:w="100" w:type="dxa"/>
              <w:right w:w="100" w:type="dxa"/>
            </w:tcMar>
          </w:tcPr>
          <w:p w14:paraId="5ED32FFF" w14:textId="77777777" w:rsidR="00254376" w:rsidRDefault="00000000" vyd:_id="vyd:00000000000034">
            <w:pPr>
              <w:spacing w:after="200"/>
              <w:rPr>
                <w:sz w:val="24"/>
              </w:rPr>
            </w:pPr>
            <w:r>
              <w:rPr>
                <w:sz w:val="24"/>
                <w:color w:val="000000"/>
                <w:b w:val="1"/>
              </w:rPr>
              <w:t vyd:_id="vyd:00000000000036" xml:space="preserve">Мария Алексеевна Толстая – </w:t>
            </w:r>
            <w:r>
              <w:rPr>
                <w:sz w:val="24"/>
                <w:color w:val="000000"/>
              </w:rPr>
              <w:t vyd:_id="vyd:00000000000035">переводчик-синхронист, преподаватель устного перевода в ВШП РГПУ им. А.И. Герцена и на факультете Иностранных языков СПбГУ.</w:t>
            </w:r>
          </w:p>
        </w:tc>
        <w:tc vyd:_id="vyd:00000000000031">
          <w:tcPr>
            <w:tcBorders>
              <w:top w:val="single" w:color="auto" w:sz="18" w:space="0"/>
              <w:start w:val="single" w:color="auto" w:sz="18" w:space="0"/>
              <w:bottom w:val="single" w:color="000000" w:sz="8" w:space="0"/>
              <w:end w:val="single" w:color="000000" w:sz="8" w:space="0"/>
            </w:tcBorders>
            <w:tcMar>
              <w:top w:w="100" w:type="dxa"/>
              <w:left w:w="100" w:type="dxa"/>
              <w:bottom w:w="100" w:type="dxa"/>
              <w:right w:w="100" w:type="dxa"/>
            </w:tcMar>
          </w:tcPr>
          <w:p w14:paraId="66E53A7A" w14:textId="77777777" w:rsidR="00254376" w:rsidRDefault="00254376" vyd:_id="vyd:00000000000032"/>
        </w:tc>
      </w:tr>
    </w:tbl>
    <w:p w14:paraId="63657618" w14:textId="77777777" w:rsidR="005E7BD8" w:rsidRDefault="005E7BD8" vyd:_id="vyd:0000000000002y">
      <w:pPr>
        <w:pBdr>
          <w:top w:val="none" w:color="000000" w:sz="4" w:space="0"/>
          <w:left w:val="none" w:color="000000" w:sz="4" w:space="0"/>
          <w:bottom w:val="none" w:color="000000" w:sz="4" w:space="0"/>
          <w:right w:val="none" w:color="000000" w:sz="4" w:space="0"/>
        </w:pBdr>
        <w:rPr>
          <w:color w:val="00B050"/>
          <w:b w:val="1"/>
        </w:rPr>
      </w:pPr>
    </w:p>
    <w:p w14:paraId="46706B3C" w14:textId="77777777" w:rsidR="005E7BD8" w:rsidRDefault="005E7BD8" vyd:_id="vyd:0000000000002w">
      <w:pPr>
        <w:jc w:val="center"/>
        <w:rPr>
          <w:sz w:val="36"/>
          <w:color w:val="C00000"/>
          <w:b w:val="1"/>
        </w:rPr>
      </w:pPr>
      <w:r>
        <w:rPr>
          <w:sz w:val="36"/>
          <w:color w:val="C00000"/>
          <w:b w:val="1"/>
        </w:rPr>
        <w:t vyd:_id="vyd:0000000000002x">27 июня 2026 года</w:t>
      </w:r>
    </w:p>
    <w:p w14:paraId="46706B3C" w14:textId="77777777" w:rsidR="005E7BD8" w:rsidRDefault="005E7BD8" vyd:_id="vyd:mqt2ywplhennrd">
      <w:pPr>
        <w:jc w:val="start"/>
        <w:rPr>
          <w:sz w:val="24"/>
          <w:color w:val="C00000"/>
          <w:b w:val="1"/>
        </w:rPr>
      </w:pPr>
      <w:r>
        <w:rPr>
          <w:sz w:val="24"/>
          <w:color w:val="C00000"/>
          <w:b w:val="1"/>
        </w:rPr>
        <w:t vyd:_id="vyd:mqt2z1b1v0zlsx">АРАБСКИЙ ЯЗЫК</w:t>
      </w:r>
    </w:p>
    <w:p w14:paraId="46706B3C" w14:textId="77777777" w:rsidR="005E7BD8" w:rsidRDefault="005E7BD8" vyd:_id="vyd:mqvbf3jisja5eh">
      <w:pPr>
        <w:spacing w:after="160" w:lineRule="auto" w:before="0"/>
        <w:jc w:val="center"/>
        <w:rPr>
          <w:color w:val="000000"/>
          <w:u w:val="none"/>
          <w:b w:val="0"/>
          <w:i w:val="0"/>
        </w:rPr>
      </w:pPr>
      <w:r>
        <w:rPr>
          <w:sz w:val="28"/>
          <w:color w:val="00244D"/>
          <w:u w:val="none"/>
          <w:b w:val="1"/>
          <w:i w:val="0"/>
        </w:rPr>
        <w:t vyd:_id="vyd:mqvbf9rr2evtxe">Аудитория 155</w:t>
      </w:r>
    </w:p>
    <w:p w14:paraId="46706B3C" w14:textId="77777777" w:rsidR="005E7BD8" w:rsidRDefault="005E7BD8" vyd:_id="vyd:mqvbf9ri61h5y7">
      <w:pPr>
        <w:jc w:val="start"/>
        <w:rPr>
          <w:sz w:val="24"/>
          <w:color w:val="C00000"/>
          <w:b w:val="1"/>
        </w:rPr>
      </w:pPr>
    </w:p>
    <w:tbl vyd:_id="vyd:mqt2y59em3xhbv">
      <w:tblPr>
        <w:tblStyle w:val="af8"/>
        <w:tblW w:w="9355" w:type="dxa"/>
        <w:tblBorders>
          <w:top w:val="single" w:sz="18"/>
          <w:left w:val="single" w:sz="18"/>
          <w:bottom w:val="single" w:sz="18"/>
          <w:right w:val="single" w:sz="18"/>
          <w:insideH w:val="single" w:sz="18"/>
          <w:insideV w:val="single" w:sz="18"/>
        </w:tblBorders>
        <w:tblLayout w:type="fixed"/>
      </w:tblPr>
      <w:tblGrid>
        <w:gridCol w:w="3248.232"/>
        <w:gridCol w:w="3764.061"/>
        <w:gridCol w:w="2583.707"/>
      </w:tblGrid>
      <w:tr vyd:_id="vyd:mqt2y59g3stdu3">
        <w:tc vyd:_id="vyd:mqt2y59s7bqn9r">
          <w:tcPr>
            <w:tcBorders>
              <w:top w:val="single" w:color="000000" w:sz="8"/>
              <w:start w:val="single" w:color="000000" w:sz="8"/>
              <w:bottom w:val="single" w:color="000000" w:sz="8"/>
              <w:end w:val="single" w:color="000000" w:sz="8"/>
            </w:tcBorders>
            <w:tcMar>
              <w:top w:w="60" w:type="dxa"/>
              <w:start w:w="60" w:type="dxa"/>
              <w:bottom w:w="60" w:type="dxa"/>
              <w:end w:w="60" w:type="dxa"/>
            </w:tcMar>
          </w:tcPr>
          <w:p vyd:_id="vyd:mqt2y5bvugayw2">
            <w:pPr>
              <w:spacing w:after="160" w:lineRule="auto" w:before="0"/>
              <w:ind w:start="0" w:end="0"/>
              <w:jc w:val="start"/>
              <w:rPr>
                <w:sz w:val="22"/>
              </w:rPr>
            </w:pPr>
            <w:r>
              <w:rPr>
                <w:sz w:val="22"/>
              </w:rPr>
              <w:t vyd:_id="vyd:mqt2y5bxh1a0se" xml:space="preserve"> </w:t>
            </w:r>
            <w:r>
              <w:rPr>
                <w:sz w:val="22"/>
                <w:color w:val="000000"/>
                <w:u w:val="none"/>
                <w:b w:val="0"/>
                <w:i w:val="0"/>
              </w:rPr>
              <w:t vyd:_id="vyd:mqt2y5bx61s5tr" xml:space="preserve"> 12:00 – 13:00</w:t>
            </w:r>
            <w:r>
              <w:rPr>
                <w:sz w:val="22"/>
              </w:rPr>
              <w:t vyd:_id="vyd:mqt2y5bu95mzjd" xml:space="preserve"> </w:t>
            </w:r>
            <w:r>
              <w:rPr>
                <w:sz w:val="22"/>
                <w:color w:val="000000"/>
                <w:u w:val="none"/>
                <w:b w:val="0"/>
                <w:i w:val="0"/>
              </w:rPr>
              <w:drawing vyd:_id="vyd:mqt2y59us0a9ow">
                <wp:inline distT="0" distB="0" distL="0" distR="0">
                  <wp:extent cx="1990725" cy="2943225"/>
                  <wp:effectExtent l="0" t="0" r="0" b="0"/>
                  <wp:docPr id="178250160" name="Drawing 178250160"/>
                  <wp:cNvGraphicFramePr>
                    <a:graphicFrameLocks noChangeAspect="1"/>
                  </wp:cNvGraphicFramePr>
                  <a:graphic>
                    <a:graphicData uri="http://schemas.openxmlformats.org/drawingml/2006/picture">
                      <pic:pic>
                        <pic:nvPicPr>
                          <pic:cNvPr id="178250160" name=""/>
                          <pic:cNvPicPr/>
                        </pic:nvPicPr>
                        <pic:blipFill>
                          <a:blip r:embed="rId-33c6753b-4f57-45ad-9aa0-54e7cae4a0a7"/>
                          <a:stretch>
                            <a:fillRect/>
                          </a:stretch>
                        </pic:blipFill>
                        <pic:spPr>
                          <a:xfrm>
                            <a:off x="0" y="0"/>
                            <a:ext cx="1990725" cy="2943225"/>
                          </a:xfrm>
                          <a:prstGeom prst="rect">
                            <a:avLst/>
                          </a:prstGeom>
                        </pic:spPr>
                      </pic:pic>
                    </a:graphicData>
                  </a:graphic>
                </wp:inline>
              </w:drawing>
            </w:r>
          </w:p>
        </w:tc>
        <w:tc vyd:_id="vyd:mqt2y59pv3gyb1">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y59rs9c0ni">
            <w:pPr>
              <w:spacing w:after="160" w:lineRule="auto" w:before="0"/>
              <w:ind w:start="0" w:end="0"/>
              <w:rPr>
                <w:sz w:val="22"/>
              </w:rPr>
            </w:pPr>
            <w:r>
              <w:rPr>
                <w:sz w:val="22"/>
              </w:rPr>
              <w:t vyd:_id="vyd:mqt2y59s2lgaut" xml:space="preserve"> </w:t>
            </w:r>
            <w:r>
              <w:rPr>
                <w:sz w:val="22"/>
                <w:color w:val="000000"/>
                <w:u w:val="none"/>
                <w:b w:val="1"/>
                <w:i w:val="0"/>
              </w:rPr>
              <w:t vyd:_id="vyd:mqt2y59sszncyu" xml:space="preserve">Огилько Тарас Юрьевич </w:t>
            </w:r>
            <w:r>
              <w:rPr>
                <w:sz w:val="22"/>
                <w:color w:val="000000"/>
                <w:u w:val="none"/>
                <w:b w:val="0"/>
                <w:i w:val="0"/>
              </w:rPr>
              <w:t vyd:_id="vyd:mqt2y59rume47i">– сотрудник мегапроекта NEOM, Саудовская Аравия (с 2023 года по настоящее время). Ранее — сотрудник ПАО «Лукойл» в Ираке, участник реализации проектов по строительству и эксплуатации объектов нефтегазовой и энергетической инфраструктуры в ОАЭ, Ливии, Алжире, Йемен</w:t>
            </w:r>
          </w:p>
        </w:tc>
        <w:tc vyd:_id="vyd:mqt2y59i1522kl">
          <w:tcPr>
            <w:tcBorders>
              <w:top w:val="single" w:color="000000" w:sz="8"/>
              <w:start w:val="single" w:color="000000" w:sz="18"/>
              <w:bottom w:val="single" w:color="000000" w:sz="8"/>
              <w:end w:val="single" w:color="000000" w:sz="8"/>
            </w:tcBorders>
            <w:tcMar>
              <w:top w:w="60" w:type="dxa"/>
              <w:start w:w="60" w:type="dxa"/>
              <w:bottom w:w="60" w:type="dxa"/>
              <w:end w:w="60" w:type="dxa"/>
            </w:tcMar>
          </w:tcPr>
          <w:p vyd:_id="vyd:mqt2y59jmd104u">
            <w:pPr>
              <w:spacing w:after="160" w:lineRule="auto" w:before="0"/>
              <w:ind w:start="0" w:end="0"/>
              <w:rPr>
                <w:sz w:val="22"/>
              </w:rPr>
            </w:pPr>
            <w:r>
              <w:rPr>
                <w:sz w:val="22"/>
              </w:rPr>
              <w:t vyd:_id="vyd:mqt2y59oahjubk" xml:space="preserve"> </w:t>
            </w:r>
            <w:r>
              <w:rPr>
                <w:sz w:val="24"/>
                <w:color w:val="2C2D2E"/>
                <w:u w:val="none"/>
                <w:b w:val="0"/>
                <w:i w:val="0"/>
                <w:shd w:val="clear" w:fill="FFFFFF"/>
              </w:rPr>
              <w:t vyd:_id="vyd:mqt2y59nntassc">Практические аспекты работы арабиста в международной деловой среде: перевод, культурный код и переговоры с госорганами на Ближнем Востоке</w:t>
            </w:r>
          </w:p>
        </w:tc>
      </w:tr>
    </w:tbl>
    <w:p w14:paraId="46706B3C" w14:textId="77777777" w:rsidR="005E7BD8" w:rsidRDefault="005E7BD8" vyd:_id="vyd:mqt2y5c5q4qe9e">
      <w:pPr>
        <w:jc w:val="center"/>
        <w:rPr>
          <w:color w:val="f20008"/>
          <w:b w:val="1"/>
        </w:rPr>
      </w:pPr>
    </w:p>
    <w:p w14:paraId="46706B3C" w14:textId="77777777" w:rsidR="005E7BD8" w:rsidRDefault="005E7BD8" vyd:_id="vyd:mqt2dyniqudmz3">
      <w:pPr>
        <w:jc w:val="start"/>
        <w:rPr>
          <w:sz w:val="28"/>
          <w:color w:val="f20008"/>
          <w:b w:val="1"/>
        </w:rPr>
      </w:pPr>
      <w:r>
        <w:rPr>
          <w:sz w:val="28"/>
          <w:color w:val="f20008"/>
          <w:b w:val="1"/>
        </w:rPr>
        <w:t vyd:_id="vyd:mqt303j0zn6j3u">Мастер-классы</w:t>
      </w:r>
    </w:p>
    <w:p w14:paraId="46706B3C" w14:textId="77777777" w:rsidR="005E7BD8" w:rsidRDefault="005E7BD8" vyd:_id="vyd:mqt2zvaqxauomy">
      <w:pPr>
        <w:jc w:val="start"/>
        <w:rPr>
          <w:color w:val="f20008"/>
          <w:b w:val="1"/>
        </w:rPr>
      </w:pPr>
      <w:r>
        <w:rPr>
          <w:color w:val="f20008"/>
          <w:b w:val="1"/>
        </w:rPr>
        <w:t vyd:_id="vyd:mqr6jumudf9a6e">АНГЛИЙСКИЙ ЯЗЫК</w:t>
      </w:r>
    </w:p>
    <w:p w14:paraId="46706B3C" w14:textId="77777777" w:rsidR="005E7BD8" w:rsidRDefault="005E7BD8" vyd:_id="vyd:mqr6kad4yhnv1n">
      <w:pPr>
        <w:spacing w:after="160" w:lineRule="auto" w:before="0"/>
        <w:jc w:val="center"/>
        <w:rPr>
          <w:color w:val="000000"/>
          <w:u w:val="none"/>
          <w:b w:val="0"/>
          <w:i w:val="0"/>
        </w:rPr>
      </w:pPr>
      <w:r>
        <w:rPr>
          <w:sz w:val="28"/>
          <w:color w:val="00244D"/>
          <w:u w:val="none"/>
          <w:b w:val="1"/>
          <w:i w:val="0"/>
        </w:rPr>
        <w:t vyd:_id="vyd:mqr6kb6tqf2x2t">Аудитория 145</w:t>
      </w:r>
    </w:p>
    <w:p w14:paraId="46706B3C" w14:textId="77777777" w:rsidR="005E7BD8" w:rsidRDefault="005E7BD8" vyd:_id="vyd:mqr6kb6g7s2crp">
      <w:pPr>
        <w:jc w:val="start"/>
        <w:rPr>
          <w:color w:val="f20008"/>
          <w:b w:val="1"/>
        </w:rPr>
      </w:pPr>
    </w:p>
    <w:tbl vyd:_id="vyd:0000000000002d">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51"/>
        <w:gridCol w:w="3315"/>
        <w:gridCol w:w="2489"/>
      </w:tblGrid>
      <w:tr w:rsidR="00B01680" w14:paraId="7431D22D" w14:textId="77777777" vyd:_id="vyd:0000000000002e">
        <w:tc vyd:_id="vyd:0000000000002p">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61CEB895" w14:textId="77777777" w:rsidR="00B01680" w:rsidRDefault="00000000" vyd:_id="vyd:0000000000002t">
            <w:pPr>
              <w:rPr>
                <w:sz w:val="24"/>
                <w:color w:val="000000"/>
              </w:rPr>
            </w:pPr>
            <w:r>
              <w:t vyd:_id="vyd:0000000000002v" xml:space="preserve"> </w:t>
            </w:r>
            <w:r>
              <w:rPr>
                <w:sz w:val="24"/>
                <w:color w:val="000000"/>
              </w:rPr>
              <w:t vyd:_id="vyd:0000000000002u">10:00-11:00</w:t>
            </w:r>
          </w:p>
          <w:p w14:paraId="528C1986" w14:textId="77777777" w:rsidR="00B01680" w:rsidRDefault="00000000" vyd:_id="vyd:0000000000002q">
            <w:pPr>
              <w:jc w:val="center"/>
            </w:pPr>
            <w:r>
              <w:rPr>
                <w:color w:val="000000"/>
                <w:noProof w:val="1"/>
              </w:rPr>
              <w:drawing vyd:_id="vyd:0000000000002s">
                <wp:inline distT="0" distB="0" distL="0" distR="0">
                  <wp:extent cx="1990725" cy="3571875"/>
                  <wp:effectExtent l="0" t="0" r="0" b="0"/>
                  <wp:docPr id="343764619" name="Drawing 178043599"/>
                  <wp:cNvGraphicFramePr>
                    <a:graphicFrameLocks noChangeAspect="1"/>
                  </wp:cNvGraphicFramePr>
                  <a:graphic>
                    <a:graphicData uri="http://schemas.openxmlformats.org/drawingml/2006/picture">
                      <pic:pic>
                        <pic:nvPicPr>
                          <pic:cNvPr id="178043599" name=""/>
                          <pic:cNvPicPr/>
                        </pic:nvPicPr>
                        <pic:blipFill>
                          <a:blip cstate="email" r:embed="rId106">
                            <a:extLst>
                              <a:ext uri="{28A0092B-C50C-407E-A947-70E740481C1C}">
                                <a14:useLocalDpi/>
                              </a:ext>
                            </a:extLst>
                          </a:blip>
                          <a:stretch>
                            <a:fillRect/>
                          </a:stretch>
                        </pic:blipFill>
                        <pic:spPr>
                          <a:xfrm>
                            <a:off x="0" y="0"/>
                            <a:ext cx="1990725" cy="3571875"/>
                          </a:xfrm>
                          <a:prstGeom prst="rect">
                            <a:avLst/>
                          </a:prstGeom>
                        </pic:spPr>
                      </pic:pic>
                    </a:graphicData>
                  </a:graphic>
                </wp:inline>
              </w:drawing>
            </w:r>
            <w:r>
              <w:t vyd:_id="vyd:0000000000002r" xml:space="preserve"> </w:t>
            </w:r>
          </w:p>
        </w:tc>
        <w:tc vyd:_id="vyd:0000000000002k">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63BC0B02" w14:textId="77777777" w:rsidR="00B01680" w:rsidRDefault="00000000" vyd:_id="vyd:0000000000002m">
            <w:pPr>
              <w:rPr>
                <w:sz w:val="24"/>
                <w:color w:val="000000"/>
              </w:rPr>
            </w:pPr>
            <w:r>
              <w:rPr>
                <w:sz w:val="24"/>
                <w:color w:val="2C2D2E"/>
                <w:b w:val="1"/>
              </w:rPr>
              <w:t vyd:_id="vyd:0000000000002o" xml:space="preserve">Боровская Ольга Вячеславовна – </w:t>
            </w:r>
            <w:r>
              <w:rPr>
                <w:sz w:val="24"/>
                <w:color w:val="2C2D2E"/>
              </w:rPr>
              <w:t vyd:_id="vyd:0000000000002n">cтарший преподаватель кафедры английского языка для факультетов медицины, психологии и биологии СПбГУ. Стаж работы в области синхронного перевода медицинских конференций  21 год</w:t>
            </w:r>
          </w:p>
          <w:p w14:paraId="3FFF4A0E" w14:textId="77777777" w:rsidR="00B01680" w:rsidRDefault="00B01680" vyd:_id="vyd:0000000000002l"/>
        </w:tc>
        <w:tc vyd:_id="vyd:0000000000002f">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3FC8DE5E" w14:textId="77777777" w:rsidR="00B01680" w:rsidRDefault="00000000" vyd:_id="vyd:0000000000002i">
            <w:r>
              <w:t vyd:_id="vyd:0000000000002j">МК</w:t>
            </w:r>
          </w:p>
          <w:p w14:paraId="1807897A" w14:textId="77777777" w:rsidR="00B01680" w:rsidRDefault="00000000" vyd:_id="vyd:0000000000002g">
            <w:r>
              <w:t vyd:_id="vyd:0000000000002h">Синхронный перевод. Управляемый дрифт и неуправляемые спикеры</w:t>
            </w:r>
          </w:p>
        </w:tc>
      </w:tr>
    </w:tbl>
    <w:p w14:paraId="365905C7" w14:textId="77777777" w:rsidR="005E7BD8" w:rsidRDefault="005E7BD8" vyd:_id="vyd:0000000000002c">
      <w:pPr>
        <w:pBdr>
          <w:top w:val="none" w:color="000000" w:sz="4" w:space="0"/>
          <w:left w:val="none" w:color="000000" w:sz="4" w:space="0"/>
          <w:bottom w:val="none" w:color="000000" w:sz="4" w:space="0"/>
          <w:right w:val="none" w:color="000000" w:sz="4" w:space="0"/>
        </w:pBdr>
        <w:rPr>
          <w:sz w:val="28"/>
          <w:color w:val="00B050"/>
          <w:b w:val="1"/>
        </w:rPr>
      </w:pPr>
    </w:p>
    <w:p w14:paraId="365905C7" w14:textId="77777777" w:rsidR="005E7BD8" w:rsidRDefault="005E7BD8" vyd:_id="vyd:mqr6kvhao25vo0">
      <w:pPr>
        <w:spacing w:after="160" w:lineRule="auto" w:before="0"/>
        <w:jc w:val="center"/>
        <w:rPr>
          <w:sz w:val="28"/>
          <w:color w:val="00B050"/>
          <w:b w:val="1"/>
        </w:rPr>
      </w:pPr>
      <w:r>
        <w:rPr>
          <w:sz w:val="28"/>
          <w:color w:val="00244D"/>
          <w:u w:val="none"/>
          <w:b w:val="1"/>
          <w:i w:val="0"/>
        </w:rPr>
        <w:t vyd:_id="vyd:mqr6kw1dcv0uqw">Аудитория 145</w:t>
      </w:r>
    </w:p>
    <w:tbl vyd:_id="vyd:0000000000001l">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51"/>
        <w:gridCol w:w="3315"/>
        <w:gridCol w:w="2489"/>
      </w:tblGrid>
      <w:tr w:rsidR="00B01680" w14:paraId="766817FC" w14:textId="77777777" vyd:_id="vyd:0000000000001m">
        <w:trPr>
          <w:trHeight w:val="5210"/>
        </w:trPr>
        <w:tc vyd:_id="vyd:00000000000022">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103F7FD5" w14:textId="77777777" w:rsidR="00B01680" w:rsidRDefault="00000000" vyd:_id="vyd:00000000000029">
            <w:pPr>
              <w:rPr>
                <w:sz w:val="28"/>
                <w:color w:val="000000"/>
              </w:rPr>
            </w:pPr>
            <w:r>
              <w:t vyd:_id="vyd:0000000000002b" xml:space="preserve"> </w:t>
            </w:r>
            <w:r>
              <w:rPr>
                <w:sz w:val="24"/>
              </w:rPr>
              <w:t vyd:_id="vyd:mq8ct27qb0eqxx" xml:space="preserve"> 11:00 – 12:00</w:t>
            </w:r>
          </w:p>
          <w:p w14:paraId="6F17CE5D" w14:textId="77777777" w:rsidR="00B01680" w:rsidRDefault="00B01680" vyd:_id="vyd:00000000000028">
            <w:pPr>
              <w:rPr>
                <w:sz w:val="24"/>
                <w:color w:val="000000"/>
              </w:rPr>
            </w:pPr>
          </w:p>
          <w:p w14:paraId="7F54CAA1" w14:textId="77777777" w:rsidR="00B01680" w:rsidRDefault="00B01680" vyd:_id="vyd:00000000000027">
            <w:pPr>
              <w:rPr>
                <w:sz w:val="24"/>
                <w:color w:val="000000"/>
              </w:rPr>
            </w:pPr>
          </w:p>
          <w:p w14:paraId="72EE84A3" w14:textId="77777777" w:rsidR="00B01680" w:rsidRDefault="00000000" vyd:_id="vyd:00000000000025">
            <w:pPr>
              <w:rPr>
                <w:sz w:val="24"/>
                <w:color w:val="000000"/>
              </w:rPr>
            </w:pPr>
            <w:r>
              <w:rPr>
                <w:color w:val="000000"/>
                <w:noProof w:val="1"/>
              </w:rPr>
              <w:drawing vyd:_id="vyd:00000000000026">
                <wp:inline distT="0" distB="0" distL="0" distR="0">
                  <wp:extent cx="2238375" cy="2238375"/>
                  <wp:effectExtent l="0" t="0" r="0" b="0"/>
                  <wp:docPr id="343764620" name="Drawing 178043599"/>
                  <wp:cNvGraphicFramePr>
                    <a:graphicFrameLocks noChangeAspect="1"/>
                  </wp:cNvGraphicFramePr>
                  <a:graphic>
                    <a:graphicData uri="http://schemas.openxmlformats.org/drawingml/2006/picture">
                      <pic:pic>
                        <pic:nvPicPr>
                          <pic:cNvPr id="178043599" name=""/>
                          <pic:cNvPicPr/>
                        </pic:nvPicPr>
                        <pic:blipFill>
                          <a:blip cstate="email" r:embed="rId107">
                            <a:extLst>
                              <a:ext uri="{28A0092B-C50C-407E-A947-70E740481C1C}">
                                <a14:useLocalDpi/>
                              </a:ext>
                            </a:extLst>
                          </a:blip>
                          <a:stretch>
                            <a:fillRect/>
                          </a:stretch>
                        </pic:blipFill>
                        <pic:spPr>
                          <a:xfrm>
                            <a:off x="0" y="0"/>
                            <a:ext cx="2238375" cy="2238375"/>
                          </a:xfrm>
                          <a:prstGeom prst="rect">
                            <a:avLst/>
                          </a:prstGeom>
                        </pic:spPr>
                      </pic:pic>
                    </a:graphicData>
                  </a:graphic>
                </wp:inline>
              </w:drawing>
            </w:r>
          </w:p>
          <w:p w14:paraId="43634EAF" w14:textId="77777777" w:rsidR="00B01680" w:rsidRDefault="00000000" vyd:_id="vyd:00000000000023">
            <w:pPr>
              <w:jc w:val="center"/>
            </w:pPr>
            <w:r>
              <w:t vyd:_id="vyd:00000000000024" xml:space="preserve">  </w:t>
            </w:r>
          </w:p>
        </w:tc>
        <w:tc vyd:_id="vyd:0000000000001u">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53CE77F3" w14:textId="77777777" w:rsidR="00B01680" w:rsidRDefault="00000000" vyd:_id="vyd:0000000000001x">
            <w:r>
              <w:t vyd:_id="vyd:00000000000021" xml:space="preserve"> </w:t>
            </w:r>
            <w:r>
              <w:rPr>
                <w:sz w:val="24"/>
                <w:color w:val="2C2D2E"/>
                <w:b w:val="1"/>
              </w:rPr>
              <w:t vyd:_id="vyd:00000000000020" xml:space="preserve">Алина Игоревна Хвостова – </w:t>
            </w:r>
            <w:r>
              <w:rPr>
                <w:sz w:val="24"/>
                <w:color w:val="2C2D2E"/>
              </w:rPr>
              <w:t vyd:_id="vyd:0000000000001z">преподаватель устного последовательного и синхронного перевода Школы перевода и иностранных языков СПбГУ, соавтор методических пособий по устному переводу. Осуществляет последовательный и синхронный перевод на встречах высокого уровня, международных форумах и конференциях с 2010 года</w:t>
            </w:r>
            <w:r>
              <w:rPr>
                <w:rFonts w:ascii="Arial" w:hAnsi="Arial" w:eastAsia="Arial" w:cs="Arial"/>
                <w:color w:val="2C2D2E"/>
              </w:rPr>
              <w:t vyd:_id="vyd:0000000000001y">.</w:t>
            </w:r>
          </w:p>
          <w:p w14:paraId="32DC8017" w14:textId="77777777" w:rsidR="00B01680" w:rsidRDefault="00000000" vyd:_id="vyd:0000000000001v">
            <w:r>
              <w:t vyd:_id="vyd:0000000000001w" xml:space="preserve"> </w:t>
            </w:r>
          </w:p>
        </w:tc>
        <w:tc vyd:_id="vyd:0000000000001n">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502AD1E3" w14:textId="77777777" w:rsidR="00B01680" w:rsidRDefault="00000000" vyd:_id="vyd:0000000000001s">
            <w:r>
              <w:t vyd:_id="vyd:0000000000001t">МК</w:t>
            </w:r>
          </w:p>
          <w:p w14:paraId="15C2E203" w14:textId="77777777" w:rsidR="00B01680" w:rsidRDefault="00000000" vyd:_id="vyd:0000000000001q">
            <w:r>
              <w:t vyd:_id="vyd:0000000000001r">Перевод по любви и по расчету: уверенная подача в последовательном и синхронном переводе для начинающих</w:t>
            </w:r>
          </w:p>
          <w:p w14:paraId="706539D2" w14:textId="77777777" w:rsidR="00B01680" w:rsidRDefault="00000000" vyd:_id="vyd:0000000000001o">
            <w:r>
              <w:t vyd:_id="vyd:0000000000001p">Практический мастер-класс для начинающих переводчиков, посвященный технике и подаче в устном переводе. Поговорим о базовых принципах последовательного и синхронного перевода, переводческой скорописи, техниках подготовки и способах ухода от дословности, сохраняя уверенность, выразительность и удовольствие от процесса</w:t>
            </w:r>
          </w:p>
        </w:tc>
      </w:tr>
    </w:tbl>
    <w:p w14:paraId="126D1191" w14:textId="77777777" w:rsidR="005E7BD8" w:rsidRDefault="005E7BD8" vyd:_id="vyd:0000000000001k">
      <w:pPr>
        <w:rPr>
          <w:sz w:val="28"/>
          <w:color w:val="00244D"/>
          <w:u w:val="none"/>
          <w:b w:val="1"/>
          <w:i w:val="0"/>
        </w:rPr>
      </w:pPr>
    </w:p>
    <w:p w14:paraId="126D1191" w14:textId="77777777" w:rsidR="005E7BD8" w:rsidRDefault="005E7BD8" vyd:_id="vyd:mqr6l0qgpljyxh">
      <w:pPr>
        <w:spacing w:after="160" w:lineRule="auto" w:before="0"/>
        <w:jc w:val="center"/>
        <w:rPr>
          <w:sz w:val="28"/>
          <w:color w:val="00B050"/>
          <w:b w:val="1"/>
        </w:rPr>
      </w:pPr>
      <w:r>
        <w:rPr>
          <w:sz w:val="28"/>
          <w:color w:val="00244D"/>
          <w:u w:val="none"/>
          <w:b w:val="1"/>
          <w:i w:val="0"/>
        </w:rPr>
        <w:t vyd:_id="vyd:mqr6l1a77qyj0h">Аудитория 145</w:t>
      </w:r>
    </w:p>
    <w:tbl vyd:_id="vyd:0000000000000o">
      <w:tblPr>
        <w:tblStyle w:val="af8"/>
        <w:tblW w:w="9355"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firstRow="1" w:lastRow="0" w:firstColumn="1" w:lastColumn="0" w:noHBand="0" w:noVBand="1" w:val="07c5"/>
      </w:tblPr>
      <w:tblGrid>
        <w:gridCol w:w="3551"/>
        <w:gridCol w:w="3315"/>
        <w:gridCol w:w="2489"/>
      </w:tblGrid>
      <w:tr w:rsidR="00B01680" w14:paraId="5471AA8A" w14:textId="77777777" vyd:_id="vyd:0000000000000p">
        <w:trPr>
          <w:trHeight w:val="10312"/>
        </w:trPr>
        <w:tc vyd:_id="vyd:0000000000001c">
          <w:tcPr>
            <w:tcBorders>
              <w:top w:val="single" w:color="000000" w:sz="8" w:space="0"/>
              <w:start w:val="single" w:color="000000" w:sz="8" w:space="0"/>
              <w:bottom w:val="single" w:color="000000" w:sz="8" w:space="0"/>
              <w:end w:val="single" w:color="000000" w:sz="8" w:space="0"/>
            </w:tcBorders>
            <w:tcMar>
              <w:top w:w="60" w:type="dxa"/>
              <w:left w:w="60" w:type="dxa"/>
              <w:bottom w:w="60" w:type="dxa"/>
              <w:right w:w="60" w:type="dxa"/>
            </w:tcMar>
          </w:tcPr>
          <w:p w14:paraId="7D479441" w14:textId="77777777" w:rsidR="00B01680" w:rsidRDefault="00000000" vyd:_id="vyd:0000000000001h">
            <w:pPr>
              <w:rPr>
                <w:sz w:val="24"/>
                <w:color w:val="000000"/>
              </w:rPr>
            </w:pPr>
            <w:r>
              <w:t vyd:_id="vyd:0000000000001j" xml:space="preserve">  </w:t>
            </w:r>
            <w:r>
              <w:rPr>
                <w:sz w:val="24"/>
                <w:color w:val="000000"/>
              </w:rPr>
              <w:t vyd:_id="vyd:0000000000001i">12:00-13:00</w:t>
            </w:r>
          </w:p>
          <w:p w14:paraId="3E0F84BD" w14:textId="77777777" w:rsidR="00B01680" w:rsidRDefault="00000000" vyd:_id="vyd:0000000000001f">
            <w:pPr>
              <w:jc w:val="center"/>
              <w:rPr>
                <w:sz w:val="24"/>
                <w:color w:val="000000"/>
              </w:rPr>
            </w:pPr>
            <w:r>
              <w:rPr>
                <w:color w:val="000000"/>
                <w:noProof w:val="1"/>
              </w:rPr>
              <w:drawing vyd:_id="vyd:0000000000001g">
                <wp:inline distT="0" distB="0" distL="0" distR="0">
                  <wp:extent cx="2028825" cy="2533650"/>
                  <wp:effectExtent l="0" t="0" r="0" b="0"/>
                  <wp:docPr id="343764621" name="Drawing 178043599"/>
                  <wp:cNvGraphicFramePr>
                    <a:graphicFrameLocks noChangeAspect="1"/>
                  </wp:cNvGraphicFramePr>
                  <a:graphic>
                    <a:graphicData uri="http://schemas.openxmlformats.org/drawingml/2006/picture">
                      <pic:pic>
                        <pic:nvPicPr>
                          <pic:cNvPr id="178043599" name=""/>
                          <pic:cNvPicPr/>
                        </pic:nvPicPr>
                        <pic:blipFill>
                          <a:blip r:embed="rId108"/>
                          <a:stretch>
                            <a:fillRect/>
                          </a:stretch>
                        </pic:blipFill>
                        <pic:spPr>
                          <a:xfrm>
                            <a:off x="0" y="0"/>
                            <a:ext cx="2028825" cy="2533650"/>
                          </a:xfrm>
                          <a:prstGeom prst="rect">
                            <a:avLst/>
                          </a:prstGeom>
                        </pic:spPr>
                      </pic:pic>
                    </a:graphicData>
                  </a:graphic>
                </wp:inline>
              </w:drawing>
            </w:r>
          </w:p>
          <w:p w14:paraId="74641BB3" w14:textId="77777777" w:rsidR="00B01680" w:rsidRDefault="00000000" vyd:_id="vyd:0000000000001d">
            <w:pPr>
              <w:jc w:val="center"/>
            </w:pPr>
            <w:r>
              <w:t vyd:_id="vyd:0000000000001e" xml:space="preserve">  </w:t>
            </w:r>
          </w:p>
        </w:tc>
        <w:tc vyd:_id="vyd:0000000000000w">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3F87A873" w14:textId="77777777" w:rsidR="00B01680" w:rsidRDefault="00000000" vyd:_id="vyd:00000000000017">
            <w:pPr>
              <w:rPr>
                <w:sz w:val="24"/>
                <w:color w:val="2C2D2E"/>
              </w:rPr>
            </w:pPr>
            <w:r>
              <w:t vyd:_id="vyd:0000000000001b" xml:space="preserve">  </w:t>
            </w:r>
            <w:r>
              <w:rPr>
                <w:sz w:val="24"/>
                <w:b w:val="1"/>
              </w:rPr>
              <w:t vyd:_id="vyd:0000000000001a" xml:space="preserve">Ирина Наговицына – </w:t>
            </w:r>
            <w:r>
              <w:rPr>
                <w:rFonts w:ascii="Helvetica" w:hAnsi="Helvetica" w:eastAsia="Helvetica" w:cs="Helvetica"/>
                <w:sz w:val="23"/>
                <w:color w:val="2C2D2E"/>
              </w:rPr>
              <w:t vyd:_id="vyd:00000000000019">•</w:t>
            </w:r>
            <w:r>
              <w:rPr>
                <w:sz w:val="24"/>
                <w:color w:val="2C2D2E"/>
              </w:rPr>
              <w:t vyd:_id="vyd:00000000000018">Кандидат филологических наук, доцент, преподаватель перевода</w:t>
            </w:r>
          </w:p>
          <w:p w14:paraId="52561885" w14:textId="77777777" w:rsidR="00B01680" w:rsidRDefault="00000000" vyd:_id="vyd:00000000000015">
            <w:pPr>
              <w:rPr>
                <w:sz w:val="24"/>
                <w:color w:val="2C2D2E"/>
              </w:rPr>
            </w:pPr>
            <w:r>
              <w:rPr>
                <w:sz w:val="24"/>
                <w:color w:val="2C2D2E"/>
              </w:rPr>
              <w:t vyd:_id="vyd:00000000000016">•Устный и письменный переводчик (50+ устных рабочих дней в году, 20+ стр./неделю перевода и редактирования)</w:t>
            </w:r>
          </w:p>
          <w:p w14:paraId="4BF790DD" w14:textId="77777777" w:rsidR="00B01680" w:rsidRDefault="00000000" vyd:_id="vyd:00000000000013">
            <w:pPr>
              <w:rPr>
                <w:sz w:val="24"/>
                <w:color w:val="2C2D2E"/>
              </w:rPr>
            </w:pPr>
            <w:r>
              <w:rPr>
                <w:sz w:val="24"/>
                <w:color w:val="2C2D2E"/>
              </w:rPr>
              <w:t vyd:_id="vyd:00000000000014">•Организатор и главред волонтерских переводов для международного фестиваля авторского короткометражного кино «Киноликбез»</w:t>
            </w:r>
          </w:p>
          <w:p w14:paraId="737D535C" w14:textId="77777777" w:rsidR="00B01680" w:rsidRDefault="00000000" vyd:_id="vyd:00000000000011">
            <w:pPr>
              <w:rPr>
                <w:sz w:val="24"/>
                <w:color w:val="2C2D2E"/>
              </w:rPr>
            </w:pPr>
            <w:r>
              <w:rPr>
                <w:sz w:val="24"/>
                <w:color w:val="2C2D2E"/>
              </w:rPr>
              <w:t vyd:_id="vyd:00000000000012">•Редактор англоязычной части научных журналов РГПУ им A.И. Герцена (6 журналов), Российской академии музыки им. Гнесиных, Европейского университета в СПб</w:t>
            </w:r>
          </w:p>
          <w:p w14:paraId="29F3F1E6" w14:textId="77777777" w:rsidR="00B01680" w:rsidRDefault="00000000" vyd:_id="vyd:0000000000000z">
            <w:pPr>
              <w:rPr>
                <w:sz w:val="24"/>
                <w:color w:val="2C2D2E"/>
              </w:rPr>
            </w:pPr>
            <w:r>
              <w:rPr>
                <w:sz w:val="24"/>
                <w:color w:val="2C2D2E"/>
              </w:rPr>
              <w:t vyd:_id="vyd:00000000000010">•Дипломант II степени во II Всероссийском конкурсе научных работ по аудиовизуальному переводу и цифровой доступности</w:t>
            </w:r>
          </w:p>
          <w:p w14:paraId="0E93D99A" w14:textId="77777777" w:rsidR="00B01680" w:rsidRDefault="00000000" vyd:_id="vyd:0000000000000x">
            <w:pPr>
              <w:rPr>
                <w:b w:val="1"/>
              </w:rPr>
            </w:pPr>
            <w:r>
              <w:rPr>
                <w:sz w:val="24"/>
                <w:color w:val="2C2D2E"/>
              </w:rPr>
              <w:t vyd:_id="vyd:0000000000000y">•Полуфиналист Международного конкурса устных переводчиков Cosines Pi, 2018</w:t>
            </w:r>
          </w:p>
        </w:tc>
        <w:tc vyd:_id="vyd:0000000000000q">
          <w:tcPr>
            <w:tcBorders>
              <w:top w:val="single" w:color="000000" w:sz="8" w:space="0"/>
              <w:start w:val="single" w:color="000000" w:sz="4" w:space="0"/>
              <w:bottom w:val="single" w:color="000000" w:sz="8" w:space="0"/>
              <w:end w:val="single" w:color="000000" w:sz="8" w:space="0"/>
            </w:tcBorders>
            <w:tcMar>
              <w:top w:w="60" w:type="dxa"/>
              <w:left w:w="60" w:type="dxa"/>
              <w:bottom w:w="60" w:type="dxa"/>
              <w:right w:w="60" w:type="dxa"/>
            </w:tcMar>
          </w:tcPr>
          <w:p w14:paraId="590FA2A4" w14:textId="77777777" w:rsidR="00B01680" w:rsidRDefault="00B01680" vyd:_id="vyd:0000000000000v">
            <w:pPr>
              <w:rPr>
                <w:sz w:val="24"/>
                <w:color w:val="2C2D2E"/>
              </w:rPr>
            </w:pPr>
          </w:p>
          <w:p w14:paraId="47DF422C" w14:textId="77777777" w:rsidR="00B01680" w:rsidRDefault="00000000" vyd:_id="vyd:0000000000000t">
            <w:pPr>
              <w:rPr>
                <w:sz w:val="24"/>
                <w:color w:val="2C2D2E"/>
              </w:rPr>
            </w:pPr>
            <w:r>
              <w:rPr>
                <w:sz w:val="24"/>
                <w:color w:val="2C2D2E"/>
              </w:rPr>
              <w:t vyd:_id="vyd:0000000000000u">Мастер-класс</w:t>
            </w:r>
          </w:p>
          <w:p w14:paraId="5AFA6E98" w14:textId="77777777" w:rsidR="00B01680" w:rsidRDefault="00000000" vyd:_id="vyd:0000000000000r">
            <w:r>
              <w:rPr>
                <w:sz w:val="24"/>
                <w:color w:val="2C2D2E"/>
              </w:rPr>
              <w:t vyd:_id="vyd:0000000000000s">Ошибки нейросетей: найти и обезвредить</w:t>
            </w:r>
          </w:p>
        </w:tc>
      </w:tr>
    </w:tbl>
    <w:p w14:paraId="27A84A80" w14:textId="77777777" w:rsidR="005E7BD8" w:rsidRDefault="005E7BD8" vyd:_id="vyd:0000000000000n">
      <w:pPr>
        <w:rPr>
          <w:sz w:val="28"/>
          <w:color w:val="00B050"/>
          <w:b w:val="1"/>
        </w:rPr>
      </w:pPr>
    </w:p>
    <w:p w14:paraId="49475B9D" w14:textId="77777777" w:rsidR="005E7BD8" w:rsidRDefault="005E7BD8" vyd:_id="vyd:0000000000000k">
      <w:pPr>
        <w:pBdr>
          <w:top w:val="none" w:color="000000" w:sz="4" w:space="0"/>
          <w:left w:val="none" w:color="000000" w:sz="4" w:space="0"/>
          <w:bottom w:val="none" w:color="000000" w:sz="4" w:space="0"/>
          <w:right w:val="none" w:color="000000" w:sz="4" w:space="0"/>
        </w:pBdr>
        <w:jc w:val="center"/>
        <w:rPr>
          <w:sz w:val="32"/>
          <w:color w:val="4C25B8"/>
          <w:b w:val="1"/>
        </w:rPr>
      </w:pPr>
      <w:r>
        <w:rPr>
          <w:sz w:val="32"/>
          <w:color w:val="4C25B8"/>
          <w:b w:val="1"/>
        </w:rPr>
        <w:t vyd:_id="vyd:0000000000000l" xml:space="preserve">«Взмах кисти» </w:t>
      </w:r>
    </w:p>
    <w:p w14:paraId="49475B9D" w14:textId="77777777" w:rsidR="005E7BD8" w:rsidRDefault="005E7BD8" vyd:_id="vyd:mqslrlska6k8ge">
      <w:pPr>
        <w:spacing w:after="160" w:lineRule="auto" w:before="0"/>
        <w:jc w:val="center"/>
        <w:rPr>
          <w:sz w:val="32"/>
          <w:color w:val="4C25B8"/>
          <w:b w:val="1"/>
        </w:rPr>
      </w:pPr>
      <w:r>
        <w:rPr>
          <w:sz w:val="28"/>
          <w:color w:val="00244D"/>
          <w:u w:val="none"/>
          <w:b w:val="1"/>
          <w:i w:val="0"/>
        </w:rPr>
        <w:t vyd:_id="vyd:mqslrmt4p4ajyw">Аудитория 152</w:t>
      </w:r>
    </w:p>
    <w:p w14:paraId="519266E2" w14:textId="77777777" w:rsidR="005E7BD8" w:rsidRDefault="005E7BD8" vyd:_id="vyd:0000000000000i">
      <w:pPr>
        <w:pBdr>
          <w:top w:val="none" w:color="000000" w:sz="4" w:space="0"/>
          <w:left w:val="none" w:color="000000" w:sz="4" w:space="0"/>
          <w:bottom w:val="none" w:color="000000" w:sz="4" w:space="0"/>
          <w:right w:val="none" w:color="000000" w:sz="4" w:space="0"/>
        </w:pBdr>
        <w:jc w:val="center"/>
        <w:rPr>
          <w:color w:val="000000"/>
        </w:rPr>
      </w:pPr>
      <w:r>
        <w:rPr>
          <w:color w:val="000000"/>
        </w:rPr>
        <w:t vyd:_id="vyd:0000000000000h" xml:space="preserve">Мероприятие проводится в рамках культурной программы Академии перевода и посвящено знакомству участников с традиционными китайскими художественными практиками. В программе предусмотрены два мастер-класса: по китайской каллиграфии </w:t>
      </w:r>
      <w:r>
        <w:rPr>
          <w:color w:val="000000"/>
        </w:rPr>
        <w:t vyd:_id="vyd:0000000000000g">от школы китайской каллиграфии «Три камня» и по китайскому рисунку от члена Ассоциации художников России Вячеслава Синкевича. Также планируется небольшая выставочная часть с работами Вячеслава Синкевича и лекционное сопровождение о китайской философии и традициях.</w:t>
      </w:r>
    </w:p>
    <w:p w14:paraId="258520DF" w14:textId="77777777" w:rsidR="005E7BD8" w:rsidRDefault="005E7BD8" vyd:_id="vyd:0000000000000e">
      <w:pPr>
        <w:spacing w:after="60"/>
        <w:jc w:val="both"/>
        <w:rPr>
          <w:color w:val="000000"/>
        </w:rPr>
      </w:pPr>
    </w:p>
    <w:p w14:paraId="7F4AD2B7" w14:textId="77777777" w:rsidR="005E7BD8" w:rsidRDefault="005E7BD8" vyd:_id="vyd:0000000000000c">
      <w:pPr>
        <w:spacing w:after="60"/>
        <w:rPr>
          <w:rFonts w:ascii="Calibri" w:hAnsi="Calibri" w:eastAsia="Calibri" w:cs="Calibri"/>
          <w:sz w:val="22"/>
          <w:color w:val="000000"/>
        </w:rPr>
      </w:pPr>
      <w:r>
        <w:rPr>
          <w:color w:val="000000"/>
        </w:rPr>
        <w:t vyd:_id="vyd:0000000000000d">17:30 Сбор гостей и участников, регистрация, приветствие;</w:t>
      </w:r>
    </w:p>
    <w:p w14:paraId="7482B029" w14:textId="77777777" w:rsidR="005E7BD8" w:rsidRDefault="005E7BD8" vyd:_id="vyd:0000000000000a">
      <w:pPr>
        <w:spacing w:after="60"/>
        <w:rPr>
          <w:rFonts w:ascii="Calibri" w:hAnsi="Calibri" w:eastAsia="Calibri" w:cs="Calibri"/>
          <w:sz w:val="22"/>
          <w:color w:val="000000"/>
        </w:rPr>
      </w:pPr>
      <w:r>
        <w:rPr>
          <w:color w:val="000000"/>
        </w:rPr>
        <w:t vyd:_id="vyd:0000000000000b">18:00 Открытие культурной программы, вступительное слово организаторов;</w:t>
      </w:r>
    </w:p>
    <w:p w14:paraId="54AD147F" w14:textId="77777777" w:rsidR="005E7BD8" w:rsidRDefault="005E7BD8" vyd:_id="vyd:00000000000008">
      <w:pPr>
        <w:spacing w:after="60"/>
        <w:rPr>
          <w:rFonts w:ascii="Calibri" w:hAnsi="Calibri" w:eastAsia="Calibri" w:cs="Calibri"/>
          <w:sz w:val="22"/>
          <w:color w:val="000000"/>
        </w:rPr>
      </w:pPr>
      <w:r>
        <w:rPr>
          <w:color w:val="000000"/>
        </w:rPr>
        <w:t vyd:_id="vyd:00000000000009">18:10 Лекционная часть о традициях китайской каллиграфии и живописи, о китайской философии;</w:t>
      </w:r>
    </w:p>
    <w:p w14:paraId="0EF832DE" w14:textId="77777777" w:rsidR="005E7BD8" w:rsidRDefault="005E7BD8" vyd:_id="vyd:00000000000006">
      <w:pPr>
        <w:spacing w:after="60"/>
        <w:rPr>
          <w:rFonts w:ascii="Calibri" w:hAnsi="Calibri" w:eastAsia="Calibri" w:cs="Calibri"/>
          <w:sz w:val="22"/>
          <w:color w:val="000000"/>
        </w:rPr>
      </w:pPr>
      <w:r>
        <w:rPr>
          <w:color w:val="000000"/>
        </w:rPr>
        <w:t vyd:_id="vyd:00000000000007">18:30 Начало мастер-класса по китайской каллиграфии от школы китайской каллиграфии «Три камня» и мастер-класса по китайскому рисунку от члена Ассоциации художников России Вячеслава Синкевича;</w:t>
      </w:r>
    </w:p>
    <w:p w14:paraId="62C4233F" w14:textId="77777777" w:rsidR="005E7BD8" w:rsidRDefault="005E7BD8" vyd:_id="vyd:00000000000004">
      <w:pPr>
        <w:spacing w:after="60"/>
        <w:rPr>
          <w:sz w:val="24"/>
        </w:rPr>
      </w:pPr>
      <w:r>
        <w:rPr>
          <w:color w:val="000000"/>
        </w:rPr>
        <w:t vyd:_id="vyd:00000000000005">20:20 Завершение мероприятия и заключительное слово; Прощание с гостями</w:t>
      </w:r>
    </w:p>
    <w:p w14:paraId="62C4233F" w14:textId="77777777" w:rsidR="005E7BD8" w:rsidRDefault="005E7BD8" vyd:_id="vyd:mq9xbsgki23u24">
      <w:pPr>
        <w:spacing w:after="60"/>
        <w:rPr>
          <w:sz w:val="24"/>
        </w:rPr>
      </w:pPr>
    </w:p>
    <w:p w14:paraId="62C4233F" w14:textId="77777777" w:rsidR="005E7BD8" w:rsidRDefault="005E7BD8" vyd:_id="vyd:mqfq0gud6jexzd">
      <w:pPr>
        <w:spacing w:after="60" w:lineRule="auto" w:before="0"/>
        <w:jc w:val="center"/>
        <w:rPr>
          <w:sz w:val="32"/>
          <w:color w:val="006b27"/>
          <w:u w:val="none"/>
          <w:b w:val="1"/>
          <w:i w:val="0"/>
        </w:rPr>
      </w:pPr>
    </w:p>
    <w:p w14:paraId="62C4233F" w14:textId="77777777" w:rsidR="005E7BD8" w:rsidRDefault="005E7BD8" vyd:_id="vyd:mqsls3qk6iw5rr">
      <w:pPr>
        <w:spacing w:after="60" w:lineRule="auto" w:before="0"/>
        <w:jc w:val="center"/>
        <w:rPr>
          <w:sz w:val="32"/>
          <w:color w:val="006b27"/>
          <w:u w:val="none"/>
          <w:b w:val="1"/>
          <w:i w:val="0"/>
        </w:rPr>
      </w:pPr>
    </w:p>
    <w:p w14:paraId="62C4233F" w14:textId="77777777" w:rsidR="005E7BD8" w:rsidRDefault="005E7BD8" vyd:_id="vyd:mqsls3vgwibxnj">
      <w:pPr>
        <w:spacing w:after="60" w:lineRule="auto" w:before="0"/>
        <w:jc w:val="center"/>
        <w:rPr>
          <w:sz w:val="32"/>
          <w:color w:val="006b27"/>
          <w:u w:val="none"/>
          <w:b w:val="1"/>
          <w:i w:val="0"/>
        </w:rPr>
      </w:pPr>
    </w:p>
    <w:p w14:paraId="62C4233F" w14:textId="77777777" w:rsidR="005E7BD8" w:rsidRDefault="005E7BD8" vyd:_id="vyd:mqsls4161lt6z8">
      <w:pPr>
        <w:spacing w:after="60" w:lineRule="auto" w:before="0"/>
        <w:jc w:val="center"/>
        <w:rPr>
          <w:sz w:val="32"/>
          <w:color w:val="006b27"/>
          <w:u w:val="none"/>
          <w:b w:val="1"/>
          <w:i w:val="0"/>
        </w:rPr>
      </w:pPr>
    </w:p>
    <w:p w14:paraId="62C4233F" w14:textId="77777777" w:rsidR="005E7BD8" w:rsidRDefault="005E7BD8" vyd:_id="vyd:mqsls445e05d0t">
      <w:pPr>
        <w:spacing w:after="60" w:lineRule="auto" w:before="0"/>
        <w:jc w:val="center"/>
        <w:rPr>
          <w:sz w:val="32"/>
          <w:color w:val="006b27"/>
          <w:u w:val="none"/>
          <w:b w:val="1"/>
          <w:i w:val="0"/>
        </w:rPr>
      </w:pPr>
    </w:p>
    <w:p w14:paraId="62C4233F" w14:textId="77777777" w:rsidR="005E7BD8" w:rsidRDefault="005E7BD8" vyd:_id="vyd:mqsls47bum9gv4">
      <w:pPr>
        <w:spacing w:after="60" w:lineRule="auto" w:before="0"/>
        <w:jc w:val="center"/>
        <w:rPr>
          <w:sz w:val="32"/>
          <w:color w:val="006b27"/>
          <w:u w:val="none"/>
          <w:b w:val="1"/>
          <w:i w:val="0"/>
        </w:rPr>
      </w:pPr>
    </w:p>
    <w:p w14:paraId="62C4233F" w14:textId="77777777" w:rsidR="005E7BD8" w:rsidRDefault="005E7BD8" vyd:_id="vyd:mqsls4bxcmbg9k">
      <w:pPr>
        <w:spacing w:after="60" w:lineRule="auto" w:before="0"/>
        <w:jc w:val="center"/>
        <w:rPr>
          <w:sz w:val="32"/>
          <w:color w:val="006b27"/>
          <w:u w:val="none"/>
          <w:b w:val="1"/>
          <w:i w:val="0"/>
        </w:rPr>
      </w:pPr>
    </w:p>
    <w:p w14:paraId="62C4233F" w14:textId="77777777" w:rsidR="005E7BD8" w:rsidRDefault="005E7BD8" vyd:_id="vyd:mqsls4ds7oxdzh">
      <w:pPr>
        <w:spacing w:after="60" w:lineRule="auto" w:before="0"/>
        <w:jc w:val="center"/>
        <w:rPr>
          <w:sz w:val="32"/>
          <w:color w:val="006b27"/>
          <w:u w:val="none"/>
          <w:b w:val="1"/>
          <w:i w:val="0"/>
        </w:rPr>
      </w:pPr>
    </w:p>
    <w:p w14:paraId="62C4233F" w14:textId="77777777" w:rsidR="005E7BD8" w:rsidRDefault="005E7BD8" vyd:_id="vyd:mqsls4gt1mvkyq">
      <w:pPr>
        <w:spacing w:after="60" w:lineRule="auto" w:before="0"/>
        <w:jc w:val="center"/>
        <w:rPr>
          <w:sz w:val="32"/>
          <w:color w:val="006b27"/>
          <w:u w:val="none"/>
          <w:b w:val="1"/>
          <w:i w:val="0"/>
        </w:rPr>
      </w:pPr>
    </w:p>
    <w:p w14:paraId="62C4233F" w14:textId="77777777" w:rsidR="005E7BD8" w:rsidRDefault="005E7BD8" vyd:_id="vyd:mqsls4kg2mm9pn">
      <w:pPr>
        <w:spacing w:after="60" w:lineRule="auto" w:before="0"/>
        <w:jc w:val="center"/>
        <w:rPr>
          <w:sz w:val="32"/>
          <w:color w:val="006b27"/>
          <w:u w:val="none"/>
          <w:b w:val="1"/>
          <w:i w:val="0"/>
        </w:rPr>
      </w:pPr>
    </w:p>
    <w:p w14:paraId="62C4233F" w14:textId="77777777" w:rsidR="005E7BD8" w:rsidRDefault="005E7BD8" vyd:_id="vyd:mqsls4og22elvq">
      <w:pPr>
        <w:spacing w:after="60" w:lineRule="auto" w:before="0"/>
        <w:jc w:val="center"/>
        <w:rPr>
          <w:sz w:val="32"/>
          <w:color w:val="006b27"/>
          <w:u w:val="none"/>
          <w:b w:val="1"/>
          <w:i w:val="0"/>
        </w:rPr>
      </w:pPr>
    </w:p>
    <w:p w14:paraId="62C4233F" w14:textId="77777777" w:rsidR="005E7BD8" w:rsidRDefault="005E7BD8" vyd:_id="vyd:mqsls4q7qpi9ek">
      <w:pPr>
        <w:spacing w:after="60" w:lineRule="auto" w:before="0"/>
        <w:jc w:val="center"/>
        <w:rPr>
          <w:sz w:val="32"/>
          <w:color w:val="006b27"/>
          <w:u w:val="none"/>
          <w:b w:val="1"/>
          <w:i w:val="0"/>
        </w:rPr>
      </w:pPr>
    </w:p>
    <w:p w14:paraId="62C4233F" w14:textId="77777777" w:rsidR="005E7BD8" w:rsidRDefault="005E7BD8" vyd:_id="vyd:mqsls4tmqrudou">
      <w:pPr>
        <w:spacing w:after="60" w:lineRule="auto" w:before="0"/>
        <w:jc w:val="center"/>
        <w:rPr>
          <w:sz w:val="24"/>
        </w:rPr>
      </w:pPr>
      <w:r>
        <w:rPr>
          <w:sz w:val="32"/>
          <w:color w:val="006b27"/>
          <w:u w:val="none"/>
          <w:b w:val="1"/>
          <w:i w:val="0"/>
        </w:rPr>
        <w:t vyd:_id="vyd:mqfq0kfmw023fl">27 июня, начало в 19:00</w:t>
      </w:r>
    </w:p>
    <w:p w14:paraId="62C4233F" w14:textId="77777777" w:rsidR="005E7BD8" w:rsidRDefault="005E7BD8" vyd:_id="vyd:mqf8m3mss8hv2b">
      <w:pPr>
        <w:spacing w:after="60"/>
        <w:jc w:val="center"/>
        <w:rPr>
          <w:sz w:val="24"/>
        </w:rPr>
      </w:pPr>
      <w:r>
        <w:rPr>
          <w:sz w:val="24"/>
        </w:rPr>
        <w:drawing vyd:_id="vyd:mq9xcxz6alafv9">
          <wp:inline distT="0" distB="0" distL="0" distR="0">
            <wp:extent cx="5314950" cy="4010025"/>
            <wp:effectExtent t="0" b="0" l="0" r="0"/>
            <wp:docPr id="178188091" name="Drawing 178188091"/>
            <wp:cNvGraphicFramePr>
              <a:graphicFrameLocks noChangeAspect="1"/>
            </wp:cNvGraphicFramePr>
            <a:graphic>
              <a:graphicData uri="http://schemas.openxmlformats.org/drawingml/2006/picture">
                <pic:pic>
                  <pic:nvPicPr>
                    <pic:cNvPr id="178188091" name=""/>
                    <pic:cNvPicPr/>
                  </pic:nvPicPr>
                  <pic:blipFill>
                    <a:blip r:embed="rId-90fb348b-b9f1-43fd-a790-f84b0c20bd7a"/>
                    <a:stretch>
                      <a:fillRect/>
                    </a:stretch>
                  </pic:blipFill>
                  <pic:spPr>
                    <a:xfrm>
                      <a:off x="0" y="0"/>
                      <a:ext cx="5314950" cy="4010025"/>
                    </a:xfrm>
                    <a:prstGeom prst="rect">
                      <a:avLst/>
                    </a:prstGeom>
                  </pic:spPr>
                </pic:pic>
              </a:graphicData>
            </a:graphic>
          </wp:inline>
        </w:drawing>
      </w:r>
    </w:p>
    <w:p w14:paraId="62C4233F" w14:textId="77777777" w:rsidR="005E7BD8" w:rsidRDefault="005E7BD8" vyd:_id="vyd:mq9xatsea2rhgm">
      <w:pPr>
        <w:spacing w:after="60"/>
        <w:jc w:val="center"/>
        <w:rPr/>
      </w:pPr>
    </w:p>
    <w:p w14:paraId="62C4233F" w14:textId="77777777" w:rsidR="005E7BD8" w:rsidRDefault="005E7BD8" vyd:_id="vyd:mq9xbntd8pehz0">
      <w:pPr>
        <w:spacing w:after="60"/>
        <w:jc w:val="center"/>
        <w:rPr>
          <w:sz w:val="28"/>
        </w:rPr>
      </w:pPr>
      <w:r>
        <w:rPr>
          <w:sz w:val="28"/>
        </w:rPr>
        <w:t vyd:_id="vyd:mq9xbntbn4ya85">В рамках Академии перевода факультета иностранных языков СПбГУ состоится презентация перевода книги Святослава Городецкого «Волшебный рог мальчика».</w:t>
      </w:r>
    </w:p>
    <w:p w14:paraId="62C4233F" w14:textId="77777777" w:rsidR="005E7BD8" w:rsidRDefault="005E7BD8" vyd:_id="vyd:mq9xbnt8yfe8j8">
      <w:pPr>
        <w:spacing w:after="60"/>
        <w:jc w:val="center"/>
        <w:rPr>
          <w:sz w:val="28"/>
        </w:rPr>
      </w:pPr>
    </w:p>
    <w:p w14:paraId="62C4233F" w14:textId="77777777" w:rsidR="005E7BD8" w:rsidRDefault="005E7BD8" vyd:_id="vyd:mq9xbnt7xmm7jy">
      <w:pPr>
        <w:spacing w:after="60"/>
        <w:jc w:val="center"/>
        <w:rPr>
          <w:sz w:val="28"/>
        </w:rPr>
      </w:pPr>
      <w:r>
        <w:rPr>
          <w:sz w:val="28"/>
        </w:rPr>
        <w:t vyd:_id="vyd:mq9xbnt6sjcymz" xml:space="preserve"> 27 июня, начало в 19:00</w:t>
      </w:r>
    </w:p>
    <w:p w14:paraId="62C4233F" w14:textId="77777777" w:rsidR="005E7BD8" w:rsidRDefault="005E7BD8" vyd:_id="vyd:mq9xbnt3hgt945">
      <w:pPr>
        <w:spacing w:after="60"/>
        <w:jc w:val="center"/>
        <w:rPr>
          <w:sz w:val="28"/>
        </w:rPr>
      </w:pPr>
      <w:r>
        <w:rPr>
          <w:sz w:val="28"/>
        </w:rPr>
        <w:t vyd:_id="vyd:mq9xbnt1h31bta">Место проведения: книжный магазин «Даль» (Дмитровский переулок, д. 4)</w:t>
      </w:r>
    </w:p>
    <w:p w14:paraId="62C4233F" w14:textId="77777777" w:rsidR="005E7BD8" w:rsidRDefault="005E7BD8" vyd:_id="vyd:mq9xbnsx2l8i8a">
      <w:pPr>
        <w:spacing w:after="60"/>
        <w:jc w:val="center"/>
        <w:rPr>
          <w:sz w:val="28"/>
        </w:rPr>
      </w:pPr>
    </w:p>
    <w:p w14:paraId="62C4233F" w14:textId="77777777" w:rsidR="005E7BD8" w:rsidRDefault="005E7BD8" vyd:_id="vyd:mq9xbnsv9ve9tr">
      <w:pPr>
        <w:spacing w:after="60"/>
        <w:jc w:val="center"/>
        <w:rPr>
          <w:sz w:val="28"/>
        </w:rPr>
      </w:pPr>
      <w:r>
        <w:rPr>
          <w:sz w:val="28"/>
        </w:rPr>
        <w:t vyd:_id="vyd:mq9xbnsuqlkgxg">Вход свободный, необходима предварительная регистрация.</w:t>
      </w:r>
    </w:p>
    <w:p w14:paraId="62C4233F" w14:textId="77777777" w:rsidR="005E7BD8" w:rsidRDefault="005E7BD8" vyd:_id="vyd:mq9xbnssiky84i">
      <w:pPr>
        <w:spacing w:after="60"/>
        <w:jc w:val="center"/>
        <w:rPr>
          <w:sz w:val="28"/>
        </w:rPr>
      </w:pPr>
    </w:p>
    <w:p w14:paraId="62C4233F" w14:textId="77777777" w:rsidR="005E7BD8" w:rsidRDefault="005E7BD8" vyd:_id="vyd:mq9xbnsm3k7xxk">
      <w:pPr>
        <w:spacing w:after="60"/>
        <w:jc w:val="center"/>
        <w:rPr>
          <w:sz w:val="28"/>
        </w:rPr>
      </w:pPr>
      <w:r>
        <w:rPr>
          <w:sz w:val="28"/>
        </w:rPr>
        <w:t vyd:_id="vyd:mq9xbnsliblbaj">Ссылка для регистрации:</w:t>
      </w:r>
    </w:p>
    <w:p w14:paraId="62C4233F" w14:textId="77777777" w:rsidR="005E7BD8" w:rsidRDefault="005E7BD8" vyd:_id="vyd:mq9xbnsjxcumpi">
      <w:pPr>
        <w:spacing w:after="60"/>
        <w:jc w:val="center"/>
        <w:rPr>
          <w:sz w:val="28"/>
        </w:rPr>
      </w:pPr>
      <w:r>
        <w:fldChar w:fldCharType="begin" vyd:_id="vyd:mqh3izp448wro0"/>
      </w:r>
      <w:r>
        <w:instrText>HYPERLINK "https://filosofskiy-knizhny-dal.timepad.ru/event/4038437/"</w:instrText>
      </w:r>
      <w:r>
        <w:fldChar w:fldCharType="separate"/>
      </w:r>
      <w:r>
        <w:rPr>
          <w:rStyle w:val="af"/>
          <w:sz w:val="28"/>
        </w:rPr>
        <w:t vyd:_id="vyd:mqh3ixigs11ar6">https://filosofskiy-knizhny-dal.timepad.ru/event/4038437/</w:t>
      </w:r>
      <w:r>
        <w:fldChar w:fldCharType="end" vyd:_id="vyd:mqh3izp448wro0-end"/>
      </w:r>
    </w:p>
    <w:p w14:paraId="62C4233F" w14:textId="77777777" w:rsidR="005E7BD8" w:rsidRDefault="005E7BD8" vyd:_id="vyd:mqh3iznkriwx70">
      <w:pPr>
        <w:spacing w:after="60"/>
        <w:jc w:val="center"/>
        <w:rPr>
          <w:sz w:val="28"/>
        </w:rPr>
      </w:pPr>
    </w:p>
    <w:p w14:paraId="62C4233F" w14:textId="77777777" w:rsidR="005E7BD8" w:rsidRDefault="005E7BD8" vyd:_id="vyd:mq9xbns72x0yfx">
      <w:pPr>
        <w:spacing w:after="60"/>
        <w:jc w:val="center"/>
        <w:rPr>
          <w:sz w:val="28"/>
        </w:rPr>
      </w:pPr>
      <w:r>
        <w:rPr>
          <w:sz w:val="28"/>
        </w:rPr>
        <w:t vyd:_id="vyd:mq9xbnry43usfz">Приглашаем всех, кто интересуется художественным переводом.</w:t>
      </w:r>
    </w:p>
    <w:sectPr vyd:_id="vyd:00000000000002" w:rsidR="005E7BD8">
      <w:headerReference r:id="rId109" w:type="default"/>
      <w:type w:val="nextPage"/>
      <w:pgSz w:w="11906" w:h="16838" w:orient="portrait"/>
      <w:pgMar w:top="1134" w:right="850" w:bottom="1134" w:left="1701" w:header="709" w:footer="709" w:gutter="0"/>
      <w:cols w:equalWidth="1" w:space="708" w:sep="0"/>
      <w:vAlign w:val="top"/>
      <w:titlePg w:val="0"/>
      <w:docGrid w:linePitch="360"/>
    </w:sectPr>
  </w:body>
</w:document>
</file>

<file path=word/endnotes.xml><?xml version="1.0" encoding="utf-8"?>
<w:endnotes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wp14">
  <w:endnote w:type="separator" w:id="-1">
    <w:p w14:paraId="111D635A" w14:textId="77777777" w:rsidR="00BD5029" w:rsidRDefault="00BD5029">
      <w:r>
        <w:separator/>
      </w:r>
    </w:p>
  </w:endnote>
  <w:endnote w:type="continuationSeparator" w:id="0">
    <w:p w14:paraId="584A98DA" w14:textId="77777777" w:rsidR="00BD5029" w:rsidRDefault="00BD5029">
      <w:r>
        <w:continuationSeparator/>
      </w:r>
    </w:p>
  </w:endnote>
</w:endnotes>
</file>

<file path=word/fontTable.xml><?xml version="1.0" encoding="utf-8"?>
<w:fonts xmlns:w14="http://schemas.microsoft.com/office/word/2010/wordml" xmlns:w15="http://schemas.microsoft.com/office/word/2012/wordml" xmlns:w="http://schemas.openxmlformats.org/wordprocessingml/2006/main" xmlns:w16cex="http://schemas.microsoft.com/office/word/2018/wordml/cex" xmlns:w16cid="http://schemas.microsoft.com/office/word/2016/wordml/cid" xmlns:w16se="http://schemas.microsoft.com/office/word/2015/wordml/symex" xmlns:mc="http://schemas.openxmlformats.org/markup-compatibility/2006" xmlns:w16sdtdh="http://schemas.microsoft.com/office/word/2020/wordml/sdtdatahash" xmlns:w16="http://schemas.microsoft.com/office/word/2018/wordml"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CY">
    <w:altName w:val="Segoe UI"/>
    <w:charset w:val="00"/>
    <w:family w:val="swiss"/>
    <w:pitch w:val="variable"/>
    <w:sig w:usb0="E1000AEF" w:usb1="5000A1FF" w:usb2="00000000" w:usb3="00000000" w:csb0="000001BF" w:csb1="00000000"/>
  </w:font>
  <w:font w:name="Carlito">
    <w:altName w:val="Calibri"/>
    <w:charset w:val="00"/>
    <w:family w:val="auto"/>
    <w:pitch w:val="default"/>
  </w:font>
  <w:font w:name="Helvetica">
    <w:panose1 w:val="020B0604020202020204"/>
    <w:charset w:val="00"/>
    <w:family w:val="auto"/>
    <w:pitch w:val="variable"/>
    <w:sig w:usb0="E00002FF" w:usb1="5000785B" w:usb2="00000000" w:usb3="00000000" w:csb0="0000019F" w:csb1="00000000"/>
  </w:font>
  <w:font w:name="Apple Color Emoji">
    <w:altName w:val="Calibri"/>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HelveticaNeueCyr">
    <w:altName w:val="Arial"/>
    <w:panose1 w:val="00000000000000000000"/>
    <w:charset w:val="00"/>
    <w:family w:val="roman"/>
    <w:notTrueType/>
    <w:pitch w:val="default"/>
  </w:font>
  <w:font w:name="Raleway">
    <w:charset w:val="CC"/>
    <w:family w:val="auto"/>
    <w:pitch w:val="variable"/>
    <w:sig w:usb0="A00002FF" w:usb1="5000205B" w:usb2="00000000" w:usb3="00000000" w:csb0="00000197" w:csb1="00000000"/>
  </w:font>
</w:fonts>
</file>

<file path=word/footnotes.xml><?xml version="1.0" encoding="utf-8"?>
<w:footnotes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mc:Ignorable="w14 w15 w16se w16cid w16 w16cex w16sdtdh wp14">
  <w:footnote w:type="separator" w:id="-1">
    <w:p w14:paraId="7F982044" w14:textId="77777777" w:rsidR="00BD5029" w:rsidRDefault="00BD5029">
      <w:r>
        <w:separator/>
      </w:r>
    </w:p>
  </w:footnote>
  <w:footnote w:type="continuationSeparator" w:id="0">
    <w:p w14:paraId="42516014" w14:textId="77777777" w:rsidR="00BD5029" w:rsidRDefault="00BD5029">
      <w:r>
        <w:continuationSeparator/>
      </w:r>
    </w:p>
  </w:footnote>
</w:footnotes>
</file>

<file path=word/header1.xml><?xml version="1.0" encoding="utf-8"?>
<w:hdr xmlns:vyd="http://volga.yandex.com/schemas/document/model" xmlns:w="http://schemas.openxmlformats.org/wordprocessingml/2006/main" xmlns:w14="http://schemas.microsoft.com/office/word/2010/wordml" vyd:_id="vyd:000000000001h7">
  <w:p w14:paraId="37394023" w14:textId="77777777" w:rsidR="00B01680" w:rsidRDefault="00B01680" vyd:_id="vyd:000000000001h8"/>
</w:hdr>
</file>

<file path=word/numbering.xml><?xml version="1.0" encoding="utf-8"?>
<w:numbering xmlns:w16cid="http://schemas.microsoft.com/office/word/2016/wordml/cid" xmlns:w15="http://schemas.microsoft.com/office/word/2012/wordml" xmlns:w="http://schemas.openxmlformats.org/wordprocessingml/2006/main">
  <w:abstractNum w15:restartNumberingAfterBreak="0" w:abstractNumId="0">
    <w:nsid w:val="0264678C"/>
    <w:multiLevelType w:val="hybridMultilevel"/>
    <w:tmpl w:val="6700CC50"/>
    <w:lvl w:tplc="AE4E9884" w:ilvl="0">
      <w:start w:val="1"/>
      <w:numFmt w:val="bullet"/>
      <w:lvlText w:val="·"/>
      <w:lvlJc w:val="start"/>
      <w:pPr>
        <w:ind w:start="720" w:hanging="360"/>
      </w:pPr>
      <w:rPr>
        <w:rFonts w:hint="default" w:ascii="Symbol" w:hAnsi="Symbol" w:eastAsia="Symbol" w:cs="Symbol"/>
      </w:rPr>
    </w:lvl>
    <w:lvl w:tplc="A1804656" w:ilvl="1">
      <w:start w:val="1"/>
      <w:numFmt w:val="bullet"/>
      <w:lvlText w:val="o"/>
      <w:lvlJc w:val="start"/>
      <w:pPr>
        <w:ind w:start="1440" w:hanging="360"/>
      </w:pPr>
      <w:rPr>
        <w:rFonts w:hint="default" w:ascii="Courier New" w:hAnsi="Courier New" w:eastAsia="Courier New" w:cs="Courier New"/>
      </w:rPr>
    </w:lvl>
    <w:lvl w:tplc="E5F0DB0A" w:ilvl="2">
      <w:start w:val="1"/>
      <w:numFmt w:val="bullet"/>
      <w:lvlText w:val="§"/>
      <w:lvlJc w:val="start"/>
      <w:pPr>
        <w:ind w:start="2160" w:hanging="360"/>
      </w:pPr>
      <w:rPr>
        <w:rFonts w:hint="default" w:ascii="Wingdings" w:hAnsi="Wingdings" w:eastAsia="Wingdings" w:cs="Wingdings"/>
      </w:rPr>
    </w:lvl>
    <w:lvl w:tplc="C78CBD50" w:ilvl="3">
      <w:start w:val="1"/>
      <w:numFmt w:val="bullet"/>
      <w:lvlText w:val="·"/>
      <w:lvlJc w:val="start"/>
      <w:pPr>
        <w:ind w:start="2880" w:hanging="360"/>
      </w:pPr>
      <w:rPr>
        <w:rFonts w:hint="default" w:ascii="Symbol" w:hAnsi="Symbol" w:eastAsia="Symbol" w:cs="Symbol"/>
      </w:rPr>
    </w:lvl>
    <w:lvl w:tplc="2ED27B9A" w:ilvl="4">
      <w:start w:val="1"/>
      <w:numFmt w:val="bullet"/>
      <w:lvlText w:val="o"/>
      <w:lvlJc w:val="start"/>
      <w:pPr>
        <w:ind w:start="3600" w:hanging="360"/>
      </w:pPr>
      <w:rPr>
        <w:rFonts w:hint="default" w:ascii="Courier New" w:hAnsi="Courier New" w:eastAsia="Courier New" w:cs="Courier New"/>
      </w:rPr>
    </w:lvl>
    <w:lvl w:tplc="53F8CB1E" w:ilvl="5">
      <w:start w:val="1"/>
      <w:numFmt w:val="bullet"/>
      <w:lvlText w:val="§"/>
      <w:lvlJc w:val="start"/>
      <w:pPr>
        <w:ind w:start="4320" w:hanging="360"/>
      </w:pPr>
      <w:rPr>
        <w:rFonts w:hint="default" w:ascii="Wingdings" w:hAnsi="Wingdings" w:eastAsia="Wingdings" w:cs="Wingdings"/>
      </w:rPr>
    </w:lvl>
    <w:lvl w:tplc="B364A390" w:ilvl="6">
      <w:start w:val="1"/>
      <w:numFmt w:val="bullet"/>
      <w:lvlText w:val="·"/>
      <w:lvlJc w:val="start"/>
      <w:pPr>
        <w:ind w:start="5040" w:hanging="360"/>
      </w:pPr>
      <w:rPr>
        <w:rFonts w:hint="default" w:ascii="Symbol" w:hAnsi="Symbol" w:eastAsia="Symbol" w:cs="Symbol"/>
      </w:rPr>
    </w:lvl>
    <w:lvl w:tplc="57AA8668" w:ilvl="7">
      <w:start w:val="1"/>
      <w:numFmt w:val="bullet"/>
      <w:lvlText w:val="o"/>
      <w:lvlJc w:val="start"/>
      <w:pPr>
        <w:ind w:start="5760" w:hanging="360"/>
      </w:pPr>
      <w:rPr>
        <w:rFonts w:hint="default" w:ascii="Courier New" w:hAnsi="Courier New" w:eastAsia="Courier New" w:cs="Courier New"/>
      </w:rPr>
    </w:lvl>
    <w:lvl w:tplc="AC829B9E" w:ilvl="8">
      <w:start w:val="1"/>
      <w:numFmt w:val="bullet"/>
      <w:lvlText w:val="§"/>
      <w:lvlJc w:val="start"/>
      <w:pPr>
        <w:ind w:start="6480" w:hanging="360"/>
      </w:pPr>
      <w:rPr>
        <w:rFonts w:hint="default" w:ascii="Wingdings" w:hAnsi="Wingdings" w:eastAsia="Wingdings" w:cs="Wingdings"/>
      </w:rPr>
    </w:lvl>
  </w:abstractNum>
  <w:abstractNum w15:restartNumberingAfterBreak="0" w:abstractNumId="1">
    <w:nsid w:val="02C73A5D"/>
    <w:multiLevelType w:val="hybridMultilevel"/>
    <w:tmpl w:val="6B1A6462"/>
    <w:lvl w:tplc="9F4E145A" w:ilvl="0">
      <w:start w:val="1"/>
      <w:numFmt w:val="decimal"/>
      <w:lvlText w:val="%1."/>
      <w:lvlJc w:val="start"/>
      <w:pPr>
        <w:ind w:start="720" w:hanging="360"/>
      </w:pPr>
    </w:lvl>
    <w:lvl w:tplc="3AF8A888" w:ilvl="1">
      <w:start w:val="1"/>
      <w:numFmt w:val="lowerLetter"/>
      <w:lvlText w:val="%2."/>
      <w:lvlJc w:val="start"/>
      <w:pPr>
        <w:ind w:start="1440" w:hanging="360"/>
      </w:pPr>
    </w:lvl>
    <w:lvl w:tplc="077C8448" w:ilvl="2">
      <w:start w:val="1"/>
      <w:numFmt w:val="lowerRoman"/>
      <w:lvlText w:val="%3."/>
      <w:lvlJc w:val="end"/>
      <w:pPr>
        <w:ind w:start="2160" w:hanging="180"/>
      </w:pPr>
    </w:lvl>
    <w:lvl w:tplc="45100680" w:ilvl="3">
      <w:start w:val="1"/>
      <w:numFmt w:val="decimal"/>
      <w:lvlText w:val="%4."/>
      <w:lvlJc w:val="start"/>
      <w:pPr>
        <w:ind w:start="2880" w:hanging="360"/>
      </w:pPr>
    </w:lvl>
    <w:lvl w:tplc="9C6A39E4" w:ilvl="4">
      <w:start w:val="1"/>
      <w:numFmt w:val="lowerLetter"/>
      <w:lvlText w:val="%5."/>
      <w:lvlJc w:val="start"/>
      <w:pPr>
        <w:ind w:start="3600" w:hanging="360"/>
      </w:pPr>
    </w:lvl>
    <w:lvl w:tplc="32A8A35C" w:ilvl="5">
      <w:start w:val="1"/>
      <w:numFmt w:val="lowerRoman"/>
      <w:lvlText w:val="%6."/>
      <w:lvlJc w:val="end"/>
      <w:pPr>
        <w:ind w:start="4320" w:hanging="180"/>
      </w:pPr>
    </w:lvl>
    <w:lvl w:tplc="96A6CD76" w:ilvl="6">
      <w:start w:val="1"/>
      <w:numFmt w:val="decimal"/>
      <w:lvlText w:val="%7."/>
      <w:lvlJc w:val="start"/>
      <w:pPr>
        <w:ind w:start="5040" w:hanging="360"/>
      </w:pPr>
    </w:lvl>
    <w:lvl w:tplc="AF20FBC6" w:ilvl="7">
      <w:start w:val="1"/>
      <w:numFmt w:val="lowerLetter"/>
      <w:lvlText w:val="%8."/>
      <w:lvlJc w:val="start"/>
      <w:pPr>
        <w:ind w:start="5760" w:hanging="360"/>
      </w:pPr>
    </w:lvl>
    <w:lvl w:tplc="999C71C0" w:ilvl="8">
      <w:start w:val="1"/>
      <w:numFmt w:val="lowerRoman"/>
      <w:lvlText w:val="%9."/>
      <w:lvlJc w:val="end"/>
      <w:pPr>
        <w:ind w:start="6480" w:hanging="180"/>
      </w:pPr>
    </w:lvl>
  </w:abstractNum>
  <w:abstractNum w15:restartNumberingAfterBreak="0" w:abstractNumId="10">
    <w:nsid w:val="368709EA"/>
    <w:multiLevelType w:val="hybridMultilevel"/>
    <w:tmpl w:val="042ED6AA"/>
    <w:lvl w:tplc="F68C19BE" w:ilvl="0">
      <w:start w:val="1"/>
      <w:numFmt w:val="bullet"/>
      <w:lvlText w:val="·"/>
      <w:lvlJc w:val="start"/>
      <w:pPr>
        <w:ind w:start="720" w:hanging="360"/>
      </w:pPr>
      <w:rPr>
        <w:rFonts w:hint="default" w:ascii="Symbol" w:hAnsi="Symbol" w:eastAsia="Symbol" w:cs="Symbol"/>
      </w:rPr>
    </w:lvl>
    <w:lvl w:tplc="E5FC78F2" w:ilvl="1">
      <w:start w:val="1"/>
      <w:numFmt w:val="bullet"/>
      <w:lvlText w:val="o"/>
      <w:lvlJc w:val="start"/>
      <w:pPr>
        <w:ind w:start="1440" w:hanging="360"/>
      </w:pPr>
      <w:rPr>
        <w:rFonts w:hint="default" w:ascii="Courier New" w:hAnsi="Courier New" w:eastAsia="Courier New" w:cs="Courier New"/>
      </w:rPr>
    </w:lvl>
    <w:lvl w:tplc="42F29776" w:ilvl="2">
      <w:start w:val="1"/>
      <w:numFmt w:val="bullet"/>
      <w:lvlText w:val="§"/>
      <w:lvlJc w:val="start"/>
      <w:pPr>
        <w:ind w:start="2160" w:hanging="360"/>
      </w:pPr>
      <w:rPr>
        <w:rFonts w:hint="default" w:ascii="Wingdings" w:hAnsi="Wingdings" w:eastAsia="Wingdings" w:cs="Wingdings"/>
      </w:rPr>
    </w:lvl>
    <w:lvl w:tplc="0588A85A" w:ilvl="3">
      <w:start w:val="1"/>
      <w:numFmt w:val="bullet"/>
      <w:lvlText w:val="·"/>
      <w:lvlJc w:val="start"/>
      <w:pPr>
        <w:ind w:start="2880" w:hanging="360"/>
      </w:pPr>
      <w:rPr>
        <w:rFonts w:hint="default" w:ascii="Symbol" w:hAnsi="Symbol" w:eastAsia="Symbol" w:cs="Symbol"/>
      </w:rPr>
    </w:lvl>
    <w:lvl w:tplc="EDC2AEE2" w:ilvl="4">
      <w:start w:val="1"/>
      <w:numFmt w:val="bullet"/>
      <w:lvlText w:val="o"/>
      <w:lvlJc w:val="start"/>
      <w:pPr>
        <w:ind w:start="3600" w:hanging="360"/>
      </w:pPr>
      <w:rPr>
        <w:rFonts w:hint="default" w:ascii="Courier New" w:hAnsi="Courier New" w:eastAsia="Courier New" w:cs="Courier New"/>
      </w:rPr>
    </w:lvl>
    <w:lvl w:tplc="87486C56" w:ilvl="5">
      <w:start w:val="1"/>
      <w:numFmt w:val="bullet"/>
      <w:lvlText w:val="§"/>
      <w:lvlJc w:val="start"/>
      <w:pPr>
        <w:ind w:start="4320" w:hanging="360"/>
      </w:pPr>
      <w:rPr>
        <w:rFonts w:hint="default" w:ascii="Wingdings" w:hAnsi="Wingdings" w:eastAsia="Wingdings" w:cs="Wingdings"/>
      </w:rPr>
    </w:lvl>
    <w:lvl w:tplc="965E082E" w:ilvl="6">
      <w:start w:val="1"/>
      <w:numFmt w:val="bullet"/>
      <w:lvlText w:val="·"/>
      <w:lvlJc w:val="start"/>
      <w:pPr>
        <w:ind w:start="5040" w:hanging="360"/>
      </w:pPr>
      <w:rPr>
        <w:rFonts w:hint="default" w:ascii="Symbol" w:hAnsi="Symbol" w:eastAsia="Symbol" w:cs="Symbol"/>
      </w:rPr>
    </w:lvl>
    <w:lvl w:tplc="3D2AF406" w:ilvl="7">
      <w:start w:val="1"/>
      <w:numFmt w:val="bullet"/>
      <w:lvlText w:val="o"/>
      <w:lvlJc w:val="start"/>
      <w:pPr>
        <w:ind w:start="5760" w:hanging="360"/>
      </w:pPr>
      <w:rPr>
        <w:rFonts w:hint="default" w:ascii="Courier New" w:hAnsi="Courier New" w:eastAsia="Courier New" w:cs="Courier New"/>
      </w:rPr>
    </w:lvl>
    <w:lvl w:tplc="1FECF78C" w:ilvl="8">
      <w:start w:val="1"/>
      <w:numFmt w:val="bullet"/>
      <w:lvlText w:val="§"/>
      <w:lvlJc w:val="start"/>
      <w:pPr>
        <w:ind w:start="6480" w:hanging="360"/>
      </w:pPr>
      <w:rPr>
        <w:rFonts w:hint="default" w:ascii="Wingdings" w:hAnsi="Wingdings" w:eastAsia="Wingdings" w:cs="Wingdings"/>
      </w:rPr>
    </w:lvl>
  </w:abstractNum>
  <w:abstractNum w15:restartNumberingAfterBreak="0" w:abstractNumId="11">
    <w:nsid w:val="444A1F68"/>
    <w:multiLevelType w:val="hybridMultilevel"/>
    <w:tmpl w:val="1D546F6E"/>
    <w:lvl w:tplc="686EC218" w:ilvl="0">
      <w:start w:val="1"/>
      <w:numFmt w:val="bullet"/>
      <w:lvlText w:val=""/>
      <w:lvlJc w:val="start"/>
      <w:pPr>
        <w:tabs>
          <w:tab w:val="num" w:pos="720"/>
        </w:tabs>
        <w:ind w:start="720" w:hanging="360"/>
      </w:pPr>
      <w:rPr>
        <w:rFonts w:hint="default" w:ascii="Symbol" w:hAnsi="Symbol"/>
        <w:sz w:val="20"/>
      </w:rPr>
    </w:lvl>
    <w:lvl w:tplc="9064E826" w:ilvl="1">
      <w:start w:val="1"/>
      <w:numFmt w:val="bullet"/>
      <w:lvlText w:val="o"/>
      <w:lvlJc w:val="start"/>
      <w:pPr>
        <w:tabs>
          <w:tab w:val="num" w:pos="1440"/>
        </w:tabs>
        <w:ind w:start="1440" w:hanging="360"/>
      </w:pPr>
      <w:rPr>
        <w:rFonts w:hint="default" w:ascii="Courier New" w:hAnsi="Courier New"/>
        <w:sz w:val="20"/>
      </w:rPr>
    </w:lvl>
    <w:lvl w:tplc="84CABBC2" w:ilvl="2">
      <w:start w:val="1"/>
      <w:numFmt w:val="bullet"/>
      <w:lvlText w:val=""/>
      <w:lvlJc w:val="start"/>
      <w:pPr>
        <w:tabs>
          <w:tab w:val="num" w:pos="2160"/>
        </w:tabs>
        <w:ind w:start="2160" w:hanging="360"/>
      </w:pPr>
      <w:rPr>
        <w:rFonts w:hint="default" w:ascii="Wingdings" w:hAnsi="Wingdings"/>
        <w:sz w:val="20"/>
      </w:rPr>
    </w:lvl>
    <w:lvl w:tplc="9DD44ABA" w:ilvl="3">
      <w:start w:val="1"/>
      <w:numFmt w:val="bullet"/>
      <w:lvlText w:val=""/>
      <w:lvlJc w:val="start"/>
      <w:pPr>
        <w:tabs>
          <w:tab w:val="num" w:pos="2880"/>
        </w:tabs>
        <w:ind w:start="2880" w:hanging="360"/>
      </w:pPr>
      <w:rPr>
        <w:rFonts w:hint="default" w:ascii="Wingdings" w:hAnsi="Wingdings"/>
        <w:sz w:val="20"/>
      </w:rPr>
    </w:lvl>
    <w:lvl w:tplc="106EBC60" w:ilvl="4">
      <w:start w:val="1"/>
      <w:numFmt w:val="bullet"/>
      <w:lvlText w:val=""/>
      <w:lvlJc w:val="start"/>
      <w:pPr>
        <w:tabs>
          <w:tab w:val="num" w:pos="3600"/>
        </w:tabs>
        <w:ind w:start="3600" w:hanging="360"/>
      </w:pPr>
      <w:rPr>
        <w:rFonts w:hint="default" w:ascii="Wingdings" w:hAnsi="Wingdings"/>
        <w:sz w:val="20"/>
      </w:rPr>
    </w:lvl>
    <w:lvl w:tplc="57CE0C0C" w:ilvl="5">
      <w:start w:val="1"/>
      <w:numFmt w:val="bullet"/>
      <w:lvlText w:val=""/>
      <w:lvlJc w:val="start"/>
      <w:pPr>
        <w:tabs>
          <w:tab w:val="num" w:pos="4320"/>
        </w:tabs>
        <w:ind w:start="4320" w:hanging="360"/>
      </w:pPr>
      <w:rPr>
        <w:rFonts w:hint="default" w:ascii="Wingdings" w:hAnsi="Wingdings"/>
        <w:sz w:val="20"/>
      </w:rPr>
    </w:lvl>
    <w:lvl w:tplc="83CA6224" w:ilvl="6">
      <w:start w:val="1"/>
      <w:numFmt w:val="bullet"/>
      <w:lvlText w:val=""/>
      <w:lvlJc w:val="start"/>
      <w:pPr>
        <w:tabs>
          <w:tab w:val="num" w:pos="5040"/>
        </w:tabs>
        <w:ind w:start="5040" w:hanging="360"/>
      </w:pPr>
      <w:rPr>
        <w:rFonts w:hint="default" w:ascii="Wingdings" w:hAnsi="Wingdings"/>
        <w:sz w:val="20"/>
      </w:rPr>
    </w:lvl>
    <w:lvl w:tplc="531E3760" w:ilvl="7">
      <w:start w:val="1"/>
      <w:numFmt w:val="bullet"/>
      <w:lvlText w:val=""/>
      <w:lvlJc w:val="start"/>
      <w:pPr>
        <w:tabs>
          <w:tab w:val="num" w:pos="5760"/>
        </w:tabs>
        <w:ind w:start="5760" w:hanging="360"/>
      </w:pPr>
      <w:rPr>
        <w:rFonts w:hint="default" w:ascii="Wingdings" w:hAnsi="Wingdings"/>
        <w:sz w:val="20"/>
      </w:rPr>
    </w:lvl>
    <w:lvl w:tplc="C73CEF8C"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12">
    <w:nsid w:val="48A22A64"/>
    <w:multiLevelType w:val="hybridMultilevel"/>
    <w:tmpl w:val="13E48732"/>
    <w:lvl w:tplc="0D1EBAD2" w:ilvl="0">
      <w:start w:val="2"/>
      <w:numFmt w:val="decimal"/>
      <w:lvlText w:val="%1."/>
      <w:lvlJc w:val="start"/>
      <w:pPr>
        <w:ind w:start="720" w:hanging="360"/>
      </w:pPr>
    </w:lvl>
    <w:lvl w:tplc="9DB47600" w:ilvl="1">
      <w:start w:val="1"/>
      <w:numFmt w:val="lowerLetter"/>
      <w:lvlText w:val="%2."/>
      <w:lvlJc w:val="start"/>
      <w:pPr>
        <w:ind w:start="1440" w:hanging="360"/>
      </w:pPr>
    </w:lvl>
    <w:lvl w:tplc="3F88AA6E" w:ilvl="2">
      <w:start w:val="1"/>
      <w:numFmt w:val="lowerRoman"/>
      <w:lvlText w:val="%3."/>
      <w:lvlJc w:val="end"/>
      <w:pPr>
        <w:ind w:start="2160" w:hanging="180"/>
      </w:pPr>
    </w:lvl>
    <w:lvl w:tplc="C896A1F0" w:ilvl="3">
      <w:start w:val="1"/>
      <w:numFmt w:val="decimal"/>
      <w:lvlText w:val="%4."/>
      <w:lvlJc w:val="start"/>
      <w:pPr>
        <w:ind w:start="2880" w:hanging="360"/>
      </w:pPr>
    </w:lvl>
    <w:lvl w:tplc="20C8F932" w:ilvl="4">
      <w:start w:val="1"/>
      <w:numFmt w:val="lowerLetter"/>
      <w:lvlText w:val="%5."/>
      <w:lvlJc w:val="start"/>
      <w:pPr>
        <w:ind w:start="3600" w:hanging="360"/>
      </w:pPr>
    </w:lvl>
    <w:lvl w:tplc="91C47496" w:ilvl="5">
      <w:start w:val="1"/>
      <w:numFmt w:val="lowerRoman"/>
      <w:lvlText w:val="%6."/>
      <w:lvlJc w:val="end"/>
      <w:pPr>
        <w:ind w:start="4320" w:hanging="180"/>
      </w:pPr>
    </w:lvl>
    <w:lvl w:tplc="3024485E" w:ilvl="6">
      <w:start w:val="1"/>
      <w:numFmt w:val="decimal"/>
      <w:lvlText w:val="%7."/>
      <w:lvlJc w:val="start"/>
      <w:pPr>
        <w:ind w:start="5040" w:hanging="360"/>
      </w:pPr>
    </w:lvl>
    <w:lvl w:tplc="92CC3FF0" w:ilvl="7">
      <w:start w:val="1"/>
      <w:numFmt w:val="lowerLetter"/>
      <w:lvlText w:val="%8."/>
      <w:lvlJc w:val="start"/>
      <w:pPr>
        <w:ind w:start="5760" w:hanging="360"/>
      </w:pPr>
    </w:lvl>
    <w:lvl w:tplc="4072E5AC" w:ilvl="8">
      <w:start w:val="1"/>
      <w:numFmt w:val="lowerRoman"/>
      <w:lvlText w:val="%9."/>
      <w:lvlJc w:val="end"/>
      <w:pPr>
        <w:ind w:start="6480" w:hanging="180"/>
      </w:pPr>
    </w:lvl>
  </w:abstractNum>
  <w:abstractNum w15:restartNumberingAfterBreak="0" w:abstractNumId="13">
    <w:nsid w:val="4C8B35A3"/>
    <w:multiLevelType w:val="hybridMultilevel"/>
    <w:tmpl w:val="ED38413A"/>
    <w:lvl w:tplc="D63C40DE" w:ilvl="0">
      <w:start w:val="1"/>
      <w:numFmt w:val="decimal"/>
      <w:lvlText w:val="%1."/>
      <w:lvlJc w:val="start"/>
      <w:pPr>
        <w:ind w:start="720" w:hanging="360"/>
      </w:pPr>
    </w:lvl>
    <w:lvl w:tplc="DFB00FB4" w:ilvl="1">
      <w:start w:val="1"/>
      <w:numFmt w:val="decimal"/>
      <w:lvlText w:val="%2."/>
      <w:lvlJc w:val="start"/>
      <w:pPr>
        <w:ind w:start="1440" w:hanging="360"/>
      </w:pPr>
    </w:lvl>
    <w:lvl w:tplc="C40EEA06" w:ilvl="2">
      <w:start w:val="1"/>
      <w:numFmt w:val="decimal"/>
      <w:lvlText w:val="%3."/>
      <w:lvlJc w:val="end"/>
      <w:pPr>
        <w:ind w:start="2160" w:hanging="180"/>
      </w:pPr>
    </w:lvl>
    <w:lvl w:tplc="65224204" w:ilvl="3">
      <w:start w:val="1"/>
      <w:numFmt w:val="decimal"/>
      <w:lvlText w:val="%4."/>
      <w:lvlJc w:val="start"/>
      <w:pPr>
        <w:ind w:start="2880" w:hanging="360"/>
      </w:pPr>
    </w:lvl>
    <w:lvl w:tplc="E1A886F8" w:ilvl="4">
      <w:start w:val="1"/>
      <w:numFmt w:val="decimal"/>
      <w:lvlText w:val="%5."/>
      <w:lvlJc w:val="start"/>
      <w:pPr>
        <w:ind w:start="3600" w:hanging="360"/>
      </w:pPr>
    </w:lvl>
    <w:lvl w:tplc="594AFA02" w:ilvl="5">
      <w:start w:val="1"/>
      <w:numFmt w:val="decimal"/>
      <w:lvlText w:val="%6."/>
      <w:lvlJc w:val="end"/>
      <w:pPr>
        <w:ind w:start="4320" w:hanging="180"/>
      </w:pPr>
    </w:lvl>
    <w:lvl w:tplc="BD98FA12" w:ilvl="6">
      <w:start w:val="1"/>
      <w:numFmt w:val="decimal"/>
      <w:lvlText w:val="%7."/>
      <w:lvlJc w:val="start"/>
      <w:pPr>
        <w:ind w:start="5040" w:hanging="360"/>
      </w:pPr>
    </w:lvl>
    <w:lvl w:tplc="4B020A5C" w:ilvl="7">
      <w:start w:val="1"/>
      <w:numFmt w:val="decimal"/>
      <w:lvlText w:val="%8."/>
      <w:lvlJc w:val="start"/>
      <w:pPr>
        <w:ind w:start="5760" w:hanging="360"/>
      </w:pPr>
    </w:lvl>
    <w:lvl w:tplc="B0007E10" w:ilvl="8">
      <w:start w:val="1"/>
      <w:numFmt w:val="decimal"/>
      <w:lvlText w:val="%9."/>
      <w:lvlJc w:val="end"/>
      <w:pPr>
        <w:ind w:start="6480" w:hanging="180"/>
      </w:pPr>
    </w:lvl>
  </w:abstractNum>
  <w:abstractNum w15:restartNumberingAfterBreak="0" w:abstractNumId="14">
    <w:nsid w:val="58C67F5F"/>
    <w:multiLevelType w:val="hybridMultilevel"/>
    <w:tmpl w:val="8138A9A8"/>
    <w:lvl w:tplc="19845134" w:ilvl="0">
      <w:start w:val="1"/>
      <w:numFmt w:val="decimal"/>
      <w:lvlText w:val="%1."/>
      <w:lvlJc w:val="start"/>
      <w:pPr>
        <w:ind w:start="720" w:hanging="360"/>
      </w:pPr>
    </w:lvl>
    <w:lvl w:tplc="C5F25EC0" w:ilvl="1">
      <w:start w:val="1"/>
      <w:numFmt w:val="decimal"/>
      <w:lvlText w:val="%2."/>
      <w:lvlJc w:val="start"/>
      <w:pPr>
        <w:ind w:start="1440" w:hanging="360"/>
      </w:pPr>
    </w:lvl>
    <w:lvl w:tplc="62FA67E8" w:ilvl="2">
      <w:start w:val="1"/>
      <w:numFmt w:val="decimal"/>
      <w:lvlText w:val="%3."/>
      <w:lvlJc w:val="end"/>
      <w:pPr>
        <w:ind w:start="2160" w:hanging="180"/>
      </w:pPr>
    </w:lvl>
    <w:lvl w:tplc="B9AEBCC6" w:ilvl="3">
      <w:start w:val="1"/>
      <w:numFmt w:val="decimal"/>
      <w:lvlText w:val="%4."/>
      <w:lvlJc w:val="start"/>
      <w:pPr>
        <w:ind w:start="2880" w:hanging="360"/>
      </w:pPr>
    </w:lvl>
    <w:lvl w:tplc="A8404ACA" w:ilvl="4">
      <w:start w:val="1"/>
      <w:numFmt w:val="decimal"/>
      <w:lvlText w:val="%5."/>
      <w:lvlJc w:val="start"/>
      <w:pPr>
        <w:ind w:start="3600" w:hanging="360"/>
      </w:pPr>
    </w:lvl>
    <w:lvl w:tplc="B3CE7C8C" w:ilvl="5">
      <w:start w:val="1"/>
      <w:numFmt w:val="decimal"/>
      <w:lvlText w:val="%6."/>
      <w:lvlJc w:val="end"/>
      <w:pPr>
        <w:ind w:start="4320" w:hanging="180"/>
      </w:pPr>
    </w:lvl>
    <w:lvl w:tplc="A0184CC6" w:ilvl="6">
      <w:start w:val="1"/>
      <w:numFmt w:val="decimal"/>
      <w:lvlText w:val="%7."/>
      <w:lvlJc w:val="start"/>
      <w:pPr>
        <w:ind w:start="5040" w:hanging="360"/>
      </w:pPr>
    </w:lvl>
    <w:lvl w:tplc="A210D478" w:ilvl="7">
      <w:start w:val="1"/>
      <w:numFmt w:val="decimal"/>
      <w:lvlText w:val="%8."/>
      <w:lvlJc w:val="start"/>
      <w:pPr>
        <w:ind w:start="5760" w:hanging="360"/>
      </w:pPr>
    </w:lvl>
    <w:lvl w:tplc="87CE700E" w:ilvl="8">
      <w:start w:val="1"/>
      <w:numFmt w:val="decimal"/>
      <w:lvlText w:val="%9."/>
      <w:lvlJc w:val="end"/>
      <w:pPr>
        <w:ind w:start="6480" w:hanging="180"/>
      </w:pPr>
    </w:lvl>
  </w:abstractNum>
  <w:abstractNum w15:restartNumberingAfterBreak="0" w:abstractNumId="15">
    <w:nsid w:val="61891222"/>
    <w:multiLevelType w:val="hybridMultilevel"/>
    <w:tmpl w:val="BBD689B6"/>
    <w:lvl w:tplc="893AEE30" w:ilvl="0">
      <w:start w:val="4"/>
      <w:numFmt w:val="decimal"/>
      <w:lvlText w:val="%1."/>
      <w:lvlJc w:val="start"/>
      <w:pPr>
        <w:ind w:start="720" w:hanging="360"/>
      </w:pPr>
    </w:lvl>
    <w:lvl w:tplc="6416304A" w:ilvl="1">
      <w:start w:val="1"/>
      <w:numFmt w:val="lowerLetter"/>
      <w:lvlText w:val="%2."/>
      <w:lvlJc w:val="start"/>
      <w:pPr>
        <w:ind w:start="1440" w:hanging="360"/>
      </w:pPr>
    </w:lvl>
    <w:lvl w:tplc="D92C0BA2" w:ilvl="2">
      <w:start w:val="1"/>
      <w:numFmt w:val="lowerRoman"/>
      <w:lvlText w:val="%3."/>
      <w:lvlJc w:val="end"/>
      <w:pPr>
        <w:ind w:start="2160" w:hanging="180"/>
      </w:pPr>
    </w:lvl>
    <w:lvl w:tplc="A1EA2338" w:ilvl="3">
      <w:start w:val="1"/>
      <w:numFmt w:val="decimal"/>
      <w:lvlText w:val="%4."/>
      <w:lvlJc w:val="start"/>
      <w:pPr>
        <w:ind w:start="2880" w:hanging="360"/>
      </w:pPr>
    </w:lvl>
    <w:lvl w:tplc="A6C0ADB8" w:ilvl="4">
      <w:start w:val="1"/>
      <w:numFmt w:val="lowerLetter"/>
      <w:lvlText w:val="%5."/>
      <w:lvlJc w:val="start"/>
      <w:pPr>
        <w:ind w:start="3600" w:hanging="360"/>
      </w:pPr>
    </w:lvl>
    <w:lvl w:tplc="FFCAA318" w:ilvl="5">
      <w:start w:val="1"/>
      <w:numFmt w:val="lowerRoman"/>
      <w:lvlText w:val="%6."/>
      <w:lvlJc w:val="end"/>
      <w:pPr>
        <w:ind w:start="4320" w:hanging="180"/>
      </w:pPr>
    </w:lvl>
    <w:lvl w:tplc="3D5C5DC2" w:ilvl="6">
      <w:start w:val="1"/>
      <w:numFmt w:val="decimal"/>
      <w:lvlText w:val="%7."/>
      <w:lvlJc w:val="start"/>
      <w:pPr>
        <w:ind w:start="5040" w:hanging="360"/>
      </w:pPr>
    </w:lvl>
    <w:lvl w:tplc="50121752" w:ilvl="7">
      <w:start w:val="1"/>
      <w:numFmt w:val="lowerLetter"/>
      <w:lvlText w:val="%8."/>
      <w:lvlJc w:val="start"/>
      <w:pPr>
        <w:ind w:start="5760" w:hanging="360"/>
      </w:pPr>
    </w:lvl>
    <w:lvl w:tplc="22B4CDAA" w:ilvl="8">
      <w:start w:val="1"/>
      <w:numFmt w:val="lowerRoman"/>
      <w:lvlText w:val="%9."/>
      <w:lvlJc w:val="end"/>
      <w:pPr>
        <w:ind w:start="6480" w:hanging="180"/>
      </w:pPr>
    </w:lvl>
  </w:abstractNum>
  <w:abstractNum w15:restartNumberingAfterBreak="0" w:abstractNumId="16">
    <w:nsid w:val="62372D16"/>
    <w:multiLevelType w:val="hybridMultilevel"/>
    <w:tmpl w:val="DE34EA5C"/>
    <w:lvl w:tplc="63DA266A" w:ilvl="0">
      <w:start w:val="1"/>
      <w:numFmt w:val="bullet"/>
      <w:lvlText w:val="·"/>
      <w:lvlJc w:val="start"/>
      <w:pPr>
        <w:ind w:start="720" w:hanging="360"/>
      </w:pPr>
      <w:rPr>
        <w:rFonts w:hint="default" w:ascii="Symbol" w:hAnsi="Symbol" w:eastAsia="Symbol" w:cs="Symbol"/>
      </w:rPr>
    </w:lvl>
    <w:lvl w:tplc="0B58699E" w:ilvl="1">
      <w:start w:val="1"/>
      <w:numFmt w:val="bullet"/>
      <w:lvlText w:val="o"/>
      <w:lvlJc w:val="start"/>
      <w:pPr>
        <w:ind w:start="1440" w:hanging="360"/>
      </w:pPr>
      <w:rPr>
        <w:rFonts w:hint="default" w:ascii="Courier New" w:hAnsi="Courier New" w:eastAsia="Courier New" w:cs="Courier New"/>
      </w:rPr>
    </w:lvl>
    <w:lvl w:tplc="55A4D892" w:ilvl="2">
      <w:start w:val="1"/>
      <w:numFmt w:val="bullet"/>
      <w:lvlText w:val="§"/>
      <w:lvlJc w:val="start"/>
      <w:pPr>
        <w:ind w:start="2160" w:hanging="360"/>
      </w:pPr>
      <w:rPr>
        <w:rFonts w:hint="default" w:ascii="Wingdings" w:hAnsi="Wingdings" w:eastAsia="Wingdings" w:cs="Wingdings"/>
      </w:rPr>
    </w:lvl>
    <w:lvl w:tplc="DA243AD0" w:ilvl="3">
      <w:start w:val="1"/>
      <w:numFmt w:val="bullet"/>
      <w:lvlText w:val="·"/>
      <w:lvlJc w:val="start"/>
      <w:pPr>
        <w:ind w:start="2880" w:hanging="360"/>
      </w:pPr>
      <w:rPr>
        <w:rFonts w:hint="default" w:ascii="Symbol" w:hAnsi="Symbol" w:eastAsia="Symbol" w:cs="Symbol"/>
      </w:rPr>
    </w:lvl>
    <w:lvl w:tplc="D0FCF2DC" w:ilvl="4">
      <w:start w:val="1"/>
      <w:numFmt w:val="bullet"/>
      <w:lvlText w:val="o"/>
      <w:lvlJc w:val="start"/>
      <w:pPr>
        <w:ind w:start="3600" w:hanging="360"/>
      </w:pPr>
      <w:rPr>
        <w:rFonts w:hint="default" w:ascii="Courier New" w:hAnsi="Courier New" w:eastAsia="Courier New" w:cs="Courier New"/>
      </w:rPr>
    </w:lvl>
    <w:lvl w:tplc="89B68A34" w:ilvl="5">
      <w:start w:val="1"/>
      <w:numFmt w:val="bullet"/>
      <w:lvlText w:val="§"/>
      <w:lvlJc w:val="start"/>
      <w:pPr>
        <w:ind w:start="4320" w:hanging="360"/>
      </w:pPr>
      <w:rPr>
        <w:rFonts w:hint="default" w:ascii="Wingdings" w:hAnsi="Wingdings" w:eastAsia="Wingdings" w:cs="Wingdings"/>
      </w:rPr>
    </w:lvl>
    <w:lvl w:tplc="85C2CAE2" w:ilvl="6">
      <w:start w:val="1"/>
      <w:numFmt w:val="bullet"/>
      <w:lvlText w:val="·"/>
      <w:lvlJc w:val="start"/>
      <w:pPr>
        <w:ind w:start="5040" w:hanging="360"/>
      </w:pPr>
      <w:rPr>
        <w:rFonts w:hint="default" w:ascii="Symbol" w:hAnsi="Symbol" w:eastAsia="Symbol" w:cs="Symbol"/>
      </w:rPr>
    </w:lvl>
    <w:lvl w:tplc="F0A0C7FA" w:ilvl="7">
      <w:start w:val="1"/>
      <w:numFmt w:val="bullet"/>
      <w:lvlText w:val="o"/>
      <w:lvlJc w:val="start"/>
      <w:pPr>
        <w:ind w:start="5760" w:hanging="360"/>
      </w:pPr>
      <w:rPr>
        <w:rFonts w:hint="default" w:ascii="Courier New" w:hAnsi="Courier New" w:eastAsia="Courier New" w:cs="Courier New"/>
      </w:rPr>
    </w:lvl>
    <w:lvl w:tplc="35DA6F2C" w:ilvl="8">
      <w:start w:val="1"/>
      <w:numFmt w:val="bullet"/>
      <w:lvlText w:val="§"/>
      <w:lvlJc w:val="start"/>
      <w:pPr>
        <w:ind w:start="6480" w:hanging="360"/>
      </w:pPr>
      <w:rPr>
        <w:rFonts w:hint="default" w:ascii="Wingdings" w:hAnsi="Wingdings" w:eastAsia="Wingdings" w:cs="Wingdings"/>
      </w:rPr>
    </w:lvl>
  </w:abstractNum>
  <w:abstractNum w15:restartNumberingAfterBreak="0" w:abstractNumId="17">
    <w:nsid w:val="627A3DEA"/>
    <w:multiLevelType w:val="hybridMultilevel"/>
    <w:tmpl w:val="14FE9120"/>
    <w:lvl w:tplc="F9225770" w:ilvl="0">
      <w:start w:val="1"/>
      <w:numFmt w:val="bullet"/>
      <w:lvlText w:val="·"/>
      <w:lvlJc w:val="start"/>
      <w:pPr>
        <w:ind w:start="720" w:hanging="360"/>
      </w:pPr>
      <w:rPr>
        <w:rFonts w:hint="default" w:ascii="Symbol" w:hAnsi="Symbol"/>
      </w:rPr>
    </w:lvl>
    <w:lvl w:tplc="D594353E" w:ilvl="1">
      <w:start w:val="1"/>
      <w:numFmt w:val="bullet"/>
      <w:lvlText w:val="o"/>
      <w:lvlJc w:val="start"/>
      <w:pPr>
        <w:ind w:start="1440" w:hanging="360"/>
      </w:pPr>
      <w:rPr>
        <w:rFonts w:hint="default" w:ascii="Courier New" w:hAnsi="Courier New"/>
      </w:rPr>
    </w:lvl>
    <w:lvl w:tplc="EB42CC48" w:ilvl="2">
      <w:start w:val="1"/>
      <w:numFmt w:val="bullet"/>
      <w:lvlText w:val=""/>
      <w:lvlJc w:val="start"/>
      <w:pPr>
        <w:ind w:start="2160" w:hanging="360"/>
      </w:pPr>
      <w:rPr>
        <w:rFonts w:hint="default" w:ascii="Wingdings" w:hAnsi="Wingdings"/>
      </w:rPr>
    </w:lvl>
    <w:lvl w:tplc="75687D62" w:ilvl="3">
      <w:start w:val="1"/>
      <w:numFmt w:val="bullet"/>
      <w:lvlText w:val=""/>
      <w:lvlJc w:val="start"/>
      <w:pPr>
        <w:ind w:start="2880" w:hanging="360"/>
      </w:pPr>
      <w:rPr>
        <w:rFonts w:hint="default" w:ascii="Symbol" w:hAnsi="Symbol"/>
      </w:rPr>
    </w:lvl>
    <w:lvl w:tplc="A9EEA222" w:ilvl="4">
      <w:start w:val="1"/>
      <w:numFmt w:val="bullet"/>
      <w:lvlText w:val="o"/>
      <w:lvlJc w:val="start"/>
      <w:pPr>
        <w:ind w:start="3600" w:hanging="360"/>
      </w:pPr>
      <w:rPr>
        <w:rFonts w:hint="default" w:ascii="Courier New" w:hAnsi="Courier New"/>
      </w:rPr>
    </w:lvl>
    <w:lvl w:tplc="685C2604" w:ilvl="5">
      <w:start w:val="1"/>
      <w:numFmt w:val="bullet"/>
      <w:lvlText w:val=""/>
      <w:lvlJc w:val="start"/>
      <w:pPr>
        <w:ind w:start="4320" w:hanging="360"/>
      </w:pPr>
      <w:rPr>
        <w:rFonts w:hint="default" w:ascii="Wingdings" w:hAnsi="Wingdings"/>
      </w:rPr>
    </w:lvl>
    <w:lvl w:tplc="B80E856A" w:ilvl="6">
      <w:start w:val="1"/>
      <w:numFmt w:val="bullet"/>
      <w:lvlText w:val=""/>
      <w:lvlJc w:val="start"/>
      <w:pPr>
        <w:ind w:start="5040" w:hanging="360"/>
      </w:pPr>
      <w:rPr>
        <w:rFonts w:hint="default" w:ascii="Symbol" w:hAnsi="Symbol"/>
      </w:rPr>
    </w:lvl>
    <w:lvl w:tplc="C32284EA" w:ilvl="7">
      <w:start w:val="1"/>
      <w:numFmt w:val="bullet"/>
      <w:lvlText w:val="o"/>
      <w:lvlJc w:val="start"/>
      <w:pPr>
        <w:ind w:start="5760" w:hanging="360"/>
      </w:pPr>
      <w:rPr>
        <w:rFonts w:hint="default" w:ascii="Courier New" w:hAnsi="Courier New"/>
      </w:rPr>
    </w:lvl>
    <w:lvl w:tplc="9DB0F226" w:ilvl="8">
      <w:start w:val="1"/>
      <w:numFmt w:val="bullet"/>
      <w:lvlText w:val=""/>
      <w:lvlJc w:val="start"/>
      <w:pPr>
        <w:ind w:start="6480" w:hanging="360"/>
      </w:pPr>
      <w:rPr>
        <w:rFonts w:hint="default" w:ascii="Wingdings" w:hAnsi="Wingdings"/>
      </w:rPr>
    </w:lvl>
  </w:abstractNum>
  <w:abstractNum w15:restartNumberingAfterBreak="0" w:abstractNumId="18">
    <w:nsid w:val="6560587A"/>
    <w:multiLevelType w:val="hybridMultilevel"/>
    <w:tmpl w:val="25104410"/>
    <w:lvl w:tplc="AD4CE2CC" w:ilvl="0">
      <w:start w:val="8"/>
      <w:numFmt w:val="decimal"/>
      <w:lvlText w:val="%1."/>
      <w:lvlJc w:val="start"/>
      <w:pPr>
        <w:ind w:start="720" w:hanging="360"/>
      </w:pPr>
    </w:lvl>
    <w:lvl w:tplc="605CFFC2" w:ilvl="1">
      <w:start w:val="1"/>
      <w:numFmt w:val="lowerLetter"/>
      <w:lvlText w:val="%2."/>
      <w:lvlJc w:val="start"/>
      <w:pPr>
        <w:ind w:start="1440" w:hanging="360"/>
      </w:pPr>
    </w:lvl>
    <w:lvl w:tplc="546406DA" w:ilvl="2">
      <w:start w:val="1"/>
      <w:numFmt w:val="lowerRoman"/>
      <w:lvlText w:val="%3."/>
      <w:lvlJc w:val="end"/>
      <w:pPr>
        <w:ind w:start="2160" w:hanging="180"/>
      </w:pPr>
    </w:lvl>
    <w:lvl w:tplc="46F47EC6" w:ilvl="3">
      <w:start w:val="1"/>
      <w:numFmt w:val="decimal"/>
      <w:lvlText w:val="%4."/>
      <w:lvlJc w:val="start"/>
      <w:pPr>
        <w:ind w:start="2880" w:hanging="360"/>
      </w:pPr>
    </w:lvl>
    <w:lvl w:tplc="D4A8F34E" w:ilvl="4">
      <w:start w:val="1"/>
      <w:numFmt w:val="lowerLetter"/>
      <w:lvlText w:val="%5."/>
      <w:lvlJc w:val="start"/>
      <w:pPr>
        <w:ind w:start="3600" w:hanging="360"/>
      </w:pPr>
    </w:lvl>
    <w:lvl w:tplc="C2FA6F1A" w:ilvl="5">
      <w:start w:val="1"/>
      <w:numFmt w:val="lowerRoman"/>
      <w:lvlText w:val="%6."/>
      <w:lvlJc w:val="end"/>
      <w:pPr>
        <w:ind w:start="4320" w:hanging="180"/>
      </w:pPr>
    </w:lvl>
    <w:lvl w:tplc="AED0E042" w:ilvl="6">
      <w:start w:val="1"/>
      <w:numFmt w:val="decimal"/>
      <w:lvlText w:val="%7."/>
      <w:lvlJc w:val="start"/>
      <w:pPr>
        <w:ind w:start="5040" w:hanging="360"/>
      </w:pPr>
    </w:lvl>
    <w:lvl w:tplc="057E1164" w:ilvl="7">
      <w:start w:val="1"/>
      <w:numFmt w:val="lowerLetter"/>
      <w:lvlText w:val="%8."/>
      <w:lvlJc w:val="start"/>
      <w:pPr>
        <w:ind w:start="5760" w:hanging="360"/>
      </w:pPr>
    </w:lvl>
    <w:lvl w:tplc="A78AC728" w:ilvl="8">
      <w:start w:val="1"/>
      <w:numFmt w:val="lowerRoman"/>
      <w:lvlText w:val="%9."/>
      <w:lvlJc w:val="end"/>
      <w:pPr>
        <w:ind w:start="6480" w:hanging="180"/>
      </w:pPr>
    </w:lvl>
  </w:abstractNum>
  <w:abstractNum w15:restartNumberingAfterBreak="0" w:abstractNumId="19">
    <w:nsid w:val="6E2E2136"/>
    <w:multiLevelType w:val="hybridMultilevel"/>
    <w:tmpl w:val="78249BE0"/>
    <w:lvl w:tplc="87704D90" w:ilvl="0">
      <w:start w:val="4"/>
      <w:numFmt w:val="decimal"/>
      <w:lvlText w:val="%1."/>
      <w:lvlJc w:val="start"/>
      <w:pPr>
        <w:ind w:start="720" w:hanging="360"/>
      </w:pPr>
    </w:lvl>
    <w:lvl w:tplc="0A246E14" w:ilvl="1">
      <w:start w:val="1"/>
      <w:numFmt w:val="lowerLetter"/>
      <w:lvlText w:val="%2."/>
      <w:lvlJc w:val="start"/>
      <w:pPr>
        <w:ind w:start="1440" w:hanging="360"/>
      </w:pPr>
    </w:lvl>
    <w:lvl w:tplc="6AD4A7BC" w:ilvl="2">
      <w:start w:val="1"/>
      <w:numFmt w:val="lowerRoman"/>
      <w:lvlText w:val="%3."/>
      <w:lvlJc w:val="end"/>
      <w:pPr>
        <w:ind w:start="2160" w:hanging="180"/>
      </w:pPr>
    </w:lvl>
    <w:lvl w:tplc="51FEF7AC" w:ilvl="3">
      <w:start w:val="1"/>
      <w:numFmt w:val="decimal"/>
      <w:lvlText w:val="%4."/>
      <w:lvlJc w:val="start"/>
      <w:pPr>
        <w:ind w:start="2880" w:hanging="360"/>
      </w:pPr>
    </w:lvl>
    <w:lvl w:tplc="0B041832" w:ilvl="4">
      <w:start w:val="1"/>
      <w:numFmt w:val="lowerLetter"/>
      <w:lvlText w:val="%5."/>
      <w:lvlJc w:val="start"/>
      <w:pPr>
        <w:ind w:start="3600" w:hanging="360"/>
      </w:pPr>
    </w:lvl>
    <w:lvl w:tplc="BD027D80" w:ilvl="5">
      <w:start w:val="1"/>
      <w:numFmt w:val="lowerRoman"/>
      <w:lvlText w:val="%6."/>
      <w:lvlJc w:val="end"/>
      <w:pPr>
        <w:ind w:start="4320" w:hanging="180"/>
      </w:pPr>
    </w:lvl>
    <w:lvl w:tplc="064CCA32" w:ilvl="6">
      <w:start w:val="1"/>
      <w:numFmt w:val="decimal"/>
      <w:lvlText w:val="%7."/>
      <w:lvlJc w:val="start"/>
      <w:pPr>
        <w:ind w:start="5040" w:hanging="360"/>
      </w:pPr>
    </w:lvl>
    <w:lvl w:tplc="5A12F84E" w:ilvl="7">
      <w:start w:val="1"/>
      <w:numFmt w:val="lowerLetter"/>
      <w:lvlText w:val="%8."/>
      <w:lvlJc w:val="start"/>
      <w:pPr>
        <w:ind w:start="5760" w:hanging="360"/>
      </w:pPr>
    </w:lvl>
    <w:lvl w:tplc="62BAEB0A" w:ilvl="8">
      <w:start w:val="1"/>
      <w:numFmt w:val="lowerRoman"/>
      <w:lvlText w:val="%9."/>
      <w:lvlJc w:val="end"/>
      <w:pPr>
        <w:ind w:start="6480" w:hanging="180"/>
      </w:pPr>
    </w:lvl>
  </w:abstractNum>
  <w:abstractNum w15:restartNumberingAfterBreak="0" w:abstractNumId="2">
    <w:nsid w:val="08926821"/>
    <w:multiLevelType w:val="hybridMultilevel"/>
    <w:tmpl w:val="310AA13C"/>
    <w:lvl w:tplc="22A22518" w:ilvl="0">
      <w:start w:val="1"/>
      <w:numFmt w:val="bullet"/>
      <w:lvlText w:val="·"/>
      <w:lvlJc w:val="start"/>
      <w:pPr>
        <w:ind w:start="720" w:hanging="360"/>
      </w:pPr>
      <w:rPr>
        <w:rFonts w:hint="default" w:ascii="Symbol" w:hAnsi="Symbol" w:eastAsia="Symbol" w:cs="Symbol"/>
      </w:rPr>
    </w:lvl>
    <w:lvl w:tplc="74C4074C" w:ilvl="1">
      <w:start w:val="1"/>
      <w:numFmt w:val="bullet"/>
      <w:lvlText w:val="o"/>
      <w:lvlJc w:val="start"/>
      <w:pPr>
        <w:ind w:start="1440" w:hanging="360"/>
      </w:pPr>
      <w:rPr>
        <w:rFonts w:hint="default" w:ascii="Courier New" w:hAnsi="Courier New" w:eastAsia="Courier New" w:cs="Courier New"/>
      </w:rPr>
    </w:lvl>
    <w:lvl w:tplc="446682D8" w:ilvl="2">
      <w:start w:val="1"/>
      <w:numFmt w:val="bullet"/>
      <w:lvlText w:val="§"/>
      <w:lvlJc w:val="start"/>
      <w:pPr>
        <w:ind w:start="2160" w:hanging="360"/>
      </w:pPr>
      <w:rPr>
        <w:rFonts w:hint="default" w:ascii="Wingdings" w:hAnsi="Wingdings" w:eastAsia="Wingdings" w:cs="Wingdings"/>
      </w:rPr>
    </w:lvl>
    <w:lvl w:tplc="F964F3EE" w:ilvl="3">
      <w:start w:val="1"/>
      <w:numFmt w:val="bullet"/>
      <w:lvlText w:val="·"/>
      <w:lvlJc w:val="start"/>
      <w:pPr>
        <w:ind w:start="2880" w:hanging="360"/>
      </w:pPr>
      <w:rPr>
        <w:rFonts w:hint="default" w:ascii="Symbol" w:hAnsi="Symbol" w:eastAsia="Symbol" w:cs="Symbol"/>
      </w:rPr>
    </w:lvl>
    <w:lvl w:tplc="B4743598" w:ilvl="4">
      <w:start w:val="1"/>
      <w:numFmt w:val="bullet"/>
      <w:lvlText w:val="o"/>
      <w:lvlJc w:val="start"/>
      <w:pPr>
        <w:ind w:start="3600" w:hanging="360"/>
      </w:pPr>
      <w:rPr>
        <w:rFonts w:hint="default" w:ascii="Courier New" w:hAnsi="Courier New" w:eastAsia="Courier New" w:cs="Courier New"/>
      </w:rPr>
    </w:lvl>
    <w:lvl w:tplc="62A48B1E" w:ilvl="5">
      <w:start w:val="1"/>
      <w:numFmt w:val="bullet"/>
      <w:lvlText w:val="§"/>
      <w:lvlJc w:val="start"/>
      <w:pPr>
        <w:ind w:start="4320" w:hanging="360"/>
      </w:pPr>
      <w:rPr>
        <w:rFonts w:hint="default" w:ascii="Wingdings" w:hAnsi="Wingdings" w:eastAsia="Wingdings" w:cs="Wingdings"/>
      </w:rPr>
    </w:lvl>
    <w:lvl w:tplc="A31C0228" w:ilvl="6">
      <w:start w:val="1"/>
      <w:numFmt w:val="bullet"/>
      <w:lvlText w:val="·"/>
      <w:lvlJc w:val="start"/>
      <w:pPr>
        <w:ind w:start="5040" w:hanging="360"/>
      </w:pPr>
      <w:rPr>
        <w:rFonts w:hint="default" w:ascii="Symbol" w:hAnsi="Symbol" w:eastAsia="Symbol" w:cs="Symbol"/>
      </w:rPr>
    </w:lvl>
    <w:lvl w:tplc="344A73F8" w:ilvl="7">
      <w:start w:val="1"/>
      <w:numFmt w:val="bullet"/>
      <w:lvlText w:val="o"/>
      <w:lvlJc w:val="start"/>
      <w:pPr>
        <w:ind w:start="5760" w:hanging="360"/>
      </w:pPr>
      <w:rPr>
        <w:rFonts w:hint="default" w:ascii="Courier New" w:hAnsi="Courier New" w:eastAsia="Courier New" w:cs="Courier New"/>
      </w:rPr>
    </w:lvl>
    <w:lvl w:tplc="4E126CA0" w:ilvl="8">
      <w:start w:val="1"/>
      <w:numFmt w:val="bullet"/>
      <w:lvlText w:val="§"/>
      <w:lvlJc w:val="start"/>
      <w:pPr>
        <w:ind w:start="6480" w:hanging="360"/>
      </w:pPr>
      <w:rPr>
        <w:rFonts w:hint="default" w:ascii="Wingdings" w:hAnsi="Wingdings" w:eastAsia="Wingdings" w:cs="Wingdings"/>
      </w:rPr>
    </w:lvl>
  </w:abstractNum>
  <w:abstractNum w15:restartNumberingAfterBreak="0" w:abstractNumId="20">
    <w:nsid w:val="75092AB0"/>
    <w:multiLevelType w:val="hybridMultilevel"/>
    <w:tmpl w:val="B67C3254"/>
    <w:lvl w:tplc="3A58C9DA" w:ilvl="0">
      <w:start w:val="1"/>
      <w:numFmt w:val="decimal"/>
      <w:lvlText w:val="%1."/>
      <w:lvlJc w:val="start"/>
      <w:pPr>
        <w:ind w:start="720" w:hanging="360"/>
      </w:pPr>
    </w:lvl>
    <w:lvl w:tplc="628C28D8" w:ilvl="1">
      <w:start w:val="1"/>
      <w:numFmt w:val="decimal"/>
      <w:lvlText w:val="%2."/>
      <w:lvlJc w:val="start"/>
      <w:pPr>
        <w:ind w:start="1440" w:hanging="360"/>
      </w:pPr>
    </w:lvl>
    <w:lvl w:tplc="4492E254" w:ilvl="2">
      <w:start w:val="1"/>
      <w:numFmt w:val="decimal"/>
      <w:lvlText w:val="%3."/>
      <w:lvlJc w:val="end"/>
      <w:pPr>
        <w:ind w:start="2160" w:hanging="180"/>
      </w:pPr>
    </w:lvl>
    <w:lvl w:tplc="32F67842" w:ilvl="3">
      <w:start w:val="1"/>
      <w:numFmt w:val="decimal"/>
      <w:lvlText w:val="%4."/>
      <w:lvlJc w:val="start"/>
      <w:pPr>
        <w:ind w:start="2880" w:hanging="360"/>
      </w:pPr>
    </w:lvl>
    <w:lvl w:tplc="E1343F7C" w:ilvl="4">
      <w:start w:val="1"/>
      <w:numFmt w:val="decimal"/>
      <w:lvlText w:val="%5."/>
      <w:lvlJc w:val="start"/>
      <w:pPr>
        <w:ind w:start="3600" w:hanging="360"/>
      </w:pPr>
    </w:lvl>
    <w:lvl w:tplc="CA9C738E" w:ilvl="5">
      <w:start w:val="1"/>
      <w:numFmt w:val="decimal"/>
      <w:lvlText w:val="%6."/>
      <w:lvlJc w:val="end"/>
      <w:pPr>
        <w:ind w:start="4320" w:hanging="180"/>
      </w:pPr>
    </w:lvl>
    <w:lvl w:tplc="6EDEC108" w:ilvl="6">
      <w:start w:val="1"/>
      <w:numFmt w:val="decimal"/>
      <w:lvlText w:val="%7."/>
      <w:lvlJc w:val="start"/>
      <w:pPr>
        <w:ind w:start="5040" w:hanging="360"/>
      </w:pPr>
    </w:lvl>
    <w:lvl w:tplc="F2068B00" w:ilvl="7">
      <w:start w:val="1"/>
      <w:numFmt w:val="decimal"/>
      <w:lvlText w:val="%8."/>
      <w:lvlJc w:val="start"/>
      <w:pPr>
        <w:ind w:start="5760" w:hanging="360"/>
      </w:pPr>
    </w:lvl>
    <w:lvl w:tplc="030C2EAE" w:ilvl="8">
      <w:start w:val="1"/>
      <w:numFmt w:val="decimal"/>
      <w:lvlText w:val="%9."/>
      <w:lvlJc w:val="end"/>
      <w:pPr>
        <w:ind w:start="6480" w:hanging="180"/>
      </w:pPr>
    </w:lvl>
  </w:abstractNum>
  <w:abstractNum w15:restartNumberingAfterBreak="0" w:abstractNumId="21">
    <w:nsid w:val="75D00855"/>
    <w:multiLevelType w:val="hybridMultilevel"/>
    <w:tmpl w:val="B61E491A"/>
    <w:lvl w:tplc="D3D638B6" w:ilvl="0">
      <w:start w:val="1"/>
      <w:numFmt w:val="decimal"/>
      <w:lvlText w:val="%1."/>
      <w:lvlJc w:val="start"/>
      <w:pPr>
        <w:ind w:start="720" w:hanging="360"/>
      </w:pPr>
    </w:lvl>
    <w:lvl w:tplc="EA9CE186" w:ilvl="1">
      <w:start w:val="1"/>
      <w:numFmt w:val="decimal"/>
      <w:lvlText w:val="%2."/>
      <w:lvlJc w:val="start"/>
      <w:pPr>
        <w:ind w:start="1440" w:hanging="360"/>
      </w:pPr>
    </w:lvl>
    <w:lvl w:tplc="7CAA2680" w:ilvl="2">
      <w:start w:val="1"/>
      <w:numFmt w:val="decimal"/>
      <w:lvlText w:val="%3."/>
      <w:lvlJc w:val="end"/>
      <w:pPr>
        <w:ind w:start="2160" w:hanging="180"/>
      </w:pPr>
    </w:lvl>
    <w:lvl w:tplc="607E5756" w:ilvl="3">
      <w:start w:val="1"/>
      <w:numFmt w:val="decimal"/>
      <w:lvlText w:val="%4."/>
      <w:lvlJc w:val="start"/>
      <w:pPr>
        <w:ind w:start="2880" w:hanging="360"/>
      </w:pPr>
    </w:lvl>
    <w:lvl w:tplc="084451BC" w:ilvl="4">
      <w:start w:val="1"/>
      <w:numFmt w:val="decimal"/>
      <w:lvlText w:val="%5."/>
      <w:lvlJc w:val="start"/>
      <w:pPr>
        <w:ind w:start="3600" w:hanging="360"/>
      </w:pPr>
    </w:lvl>
    <w:lvl w:tplc="0B401A76" w:ilvl="5">
      <w:start w:val="1"/>
      <w:numFmt w:val="decimal"/>
      <w:lvlText w:val="%6."/>
      <w:lvlJc w:val="end"/>
      <w:pPr>
        <w:ind w:start="4320" w:hanging="180"/>
      </w:pPr>
    </w:lvl>
    <w:lvl w:tplc="8758AC66" w:ilvl="6">
      <w:start w:val="1"/>
      <w:numFmt w:val="decimal"/>
      <w:lvlText w:val="%7."/>
      <w:lvlJc w:val="start"/>
      <w:pPr>
        <w:ind w:start="5040" w:hanging="360"/>
      </w:pPr>
    </w:lvl>
    <w:lvl w:tplc="5E22A874" w:ilvl="7">
      <w:start w:val="1"/>
      <w:numFmt w:val="decimal"/>
      <w:lvlText w:val="%8."/>
      <w:lvlJc w:val="start"/>
      <w:pPr>
        <w:ind w:start="5760" w:hanging="360"/>
      </w:pPr>
    </w:lvl>
    <w:lvl w:tplc="E7D8CE60" w:ilvl="8">
      <w:start w:val="1"/>
      <w:numFmt w:val="decimal"/>
      <w:lvlText w:val="%9."/>
      <w:lvlJc w:val="end"/>
      <w:pPr>
        <w:ind w:start="6480" w:hanging="180"/>
      </w:pPr>
    </w:lvl>
  </w:abstractNum>
  <w:abstractNum w15:restartNumberingAfterBreak="0" w:abstractNumId="22">
    <w:nsid w:val="7A171C7B"/>
    <w:multiLevelType w:val="hybridMultilevel"/>
    <w:tmpl w:val="A294728A"/>
    <w:lvl w:tplc="9B7A4762" w:ilvl="0">
      <w:start w:val="1"/>
      <w:numFmt w:val="decimal"/>
      <w:lvlText w:val="%1."/>
      <w:lvlJc w:val="start"/>
      <w:pPr>
        <w:ind w:start="720" w:hanging="360"/>
      </w:pPr>
    </w:lvl>
    <w:lvl w:tplc="D37E2D86" w:ilvl="1">
      <w:start w:val="1"/>
      <w:numFmt w:val="decimal"/>
      <w:lvlText w:val="%2."/>
      <w:lvlJc w:val="start"/>
      <w:pPr>
        <w:ind w:start="1440" w:hanging="360"/>
      </w:pPr>
    </w:lvl>
    <w:lvl w:tplc="CB68F082" w:ilvl="2">
      <w:start w:val="1"/>
      <w:numFmt w:val="decimal"/>
      <w:lvlText w:val="%3."/>
      <w:lvlJc w:val="end"/>
      <w:pPr>
        <w:ind w:start="2160" w:hanging="180"/>
      </w:pPr>
    </w:lvl>
    <w:lvl w:tplc="3410B036" w:ilvl="3">
      <w:start w:val="1"/>
      <w:numFmt w:val="decimal"/>
      <w:lvlText w:val="%4."/>
      <w:lvlJc w:val="start"/>
      <w:pPr>
        <w:ind w:start="2880" w:hanging="360"/>
      </w:pPr>
    </w:lvl>
    <w:lvl w:tplc="8960AF20" w:ilvl="4">
      <w:start w:val="1"/>
      <w:numFmt w:val="decimal"/>
      <w:lvlText w:val="%5."/>
      <w:lvlJc w:val="start"/>
      <w:pPr>
        <w:ind w:start="3600" w:hanging="360"/>
      </w:pPr>
    </w:lvl>
    <w:lvl w:tplc="EAEC1CE4" w:ilvl="5">
      <w:start w:val="1"/>
      <w:numFmt w:val="decimal"/>
      <w:lvlText w:val="%6."/>
      <w:lvlJc w:val="end"/>
      <w:pPr>
        <w:ind w:start="4320" w:hanging="180"/>
      </w:pPr>
    </w:lvl>
    <w:lvl w:tplc="A36E61F4" w:ilvl="6">
      <w:start w:val="1"/>
      <w:numFmt w:val="decimal"/>
      <w:lvlText w:val="%7."/>
      <w:lvlJc w:val="start"/>
      <w:pPr>
        <w:ind w:start="5040" w:hanging="360"/>
      </w:pPr>
    </w:lvl>
    <w:lvl w:tplc="65B0A5A0" w:ilvl="7">
      <w:start w:val="1"/>
      <w:numFmt w:val="decimal"/>
      <w:lvlText w:val="%8."/>
      <w:lvlJc w:val="start"/>
      <w:pPr>
        <w:ind w:start="5760" w:hanging="360"/>
      </w:pPr>
    </w:lvl>
    <w:lvl w:tplc="558899F2" w:ilvl="8">
      <w:start w:val="1"/>
      <w:numFmt w:val="decimal"/>
      <w:lvlText w:val="%9."/>
      <w:lvlJc w:val="end"/>
      <w:pPr>
        <w:ind w:start="6480" w:hanging="180"/>
      </w:pPr>
    </w:lvl>
  </w:abstractNum>
  <w:abstractNum w:abstractNumId="23">
    <w:multiLevelType w:val="hybridMultilevel"/>
    <w:lvl w:ilvl="0">
      <w:start w:val="1"/>
      <w:numFmt w:val="bullet"/>
      <w:lvlText w:val="●"/>
      <w:lvlJc w:val="start"/>
      <w:pPr>
        <w:ind w:start="720" w:hanging="360"/>
      </w:pPr>
    </w:lvl>
    <w:lvl w:ilvl="1">
      <w:start w:val="1"/>
      <w:numFmt w:val="bullet"/>
      <w:lvlText w:val="○"/>
      <w:lvlJc w:val="start"/>
      <w:pPr>
        <w:ind w:start="1440" w:hanging="360"/>
      </w:pPr>
    </w:lvl>
    <w:lvl w:ilvl="2">
      <w:start w:val="1"/>
      <w:numFmt w:val="bullet"/>
      <w:lvlText w:val="■"/>
      <w:lvlJc w:val="start"/>
      <w:pPr>
        <w:ind w:start="2160" w:hanging="360"/>
      </w:pPr>
    </w:lvl>
    <w:lvl w:ilvl="3">
      <w:start w:val="1"/>
      <w:numFmt w:val="bullet"/>
      <w:lvlText w:val="●"/>
      <w:lvlJc w:val="start"/>
      <w:pPr>
        <w:ind w:start="2880" w:hanging="360"/>
      </w:pPr>
    </w:lvl>
    <w:lvl w:ilvl="4">
      <w:start w:val="1"/>
      <w:numFmt w:val="bullet"/>
      <w:lvlText w:val="○"/>
      <w:lvlJc w:val="start"/>
      <w:pPr>
        <w:ind w:start="3600" w:hanging="360"/>
      </w:pPr>
    </w:lvl>
    <w:lvl w:ilvl="5">
      <w:start w:val="1"/>
      <w:numFmt w:val="bullet"/>
      <w:lvlText w:val="■"/>
      <w:lvlJc w:val="start"/>
      <w:pPr>
        <w:ind w:start="4320" w:hanging="360"/>
      </w:pPr>
    </w:lvl>
    <w:lvl w:ilvl="6">
      <w:start w:val="1"/>
      <w:numFmt w:val="bullet"/>
      <w:lvlText w:val="●"/>
      <w:lvlJc w:val="start"/>
      <w:pPr>
        <w:ind w:start="5040" w:hanging="360"/>
      </w:pPr>
    </w:lvl>
    <w:lvl w:ilvl="7">
      <w:start w:val="1"/>
      <w:numFmt w:val="bullet"/>
      <w:lvlText w:val="○"/>
      <w:lvlJc w:val="start"/>
      <w:pPr>
        <w:ind w:start="5760" w:hanging="360"/>
      </w:pPr>
    </w:lvl>
    <w:lvl w:ilvl="8">
      <w:start w:val="1"/>
      <w:numFmt w:val="bullet"/>
      <w:lvlText w:val="■"/>
      <w:lvlJc w:val="start"/>
      <w:pPr>
        <w:ind w:start="6480" w:hanging="360"/>
      </w:pPr>
    </w:lvl>
  </w:abstractNum>
  <w:abstractNum w15:restartNumberingAfterBreak="0" w:abstractNumId="3">
    <w:nsid w:val="097B5A84"/>
    <w:multiLevelType w:val="hybridMultilevel"/>
    <w:tmpl w:val="6248C03C"/>
    <w:lvl w:tplc="3072F042" w:ilvl="0">
      <w:start w:val="3"/>
      <w:numFmt w:val="decimal"/>
      <w:lvlText w:val="%1."/>
      <w:lvlJc w:val="start"/>
      <w:pPr>
        <w:ind w:start="720" w:hanging="360"/>
      </w:pPr>
    </w:lvl>
    <w:lvl w:tplc="9D8443C6" w:ilvl="1">
      <w:start w:val="1"/>
      <w:numFmt w:val="lowerLetter"/>
      <w:lvlText w:val="%2."/>
      <w:lvlJc w:val="start"/>
      <w:pPr>
        <w:ind w:start="1440" w:hanging="360"/>
      </w:pPr>
    </w:lvl>
    <w:lvl w:tplc="5EC42136" w:ilvl="2">
      <w:start w:val="1"/>
      <w:numFmt w:val="lowerRoman"/>
      <w:lvlText w:val="%3."/>
      <w:lvlJc w:val="end"/>
      <w:pPr>
        <w:ind w:start="2160" w:hanging="180"/>
      </w:pPr>
    </w:lvl>
    <w:lvl w:tplc="687CD14E" w:ilvl="3">
      <w:start w:val="1"/>
      <w:numFmt w:val="decimal"/>
      <w:lvlText w:val="%4."/>
      <w:lvlJc w:val="start"/>
      <w:pPr>
        <w:ind w:start="2880" w:hanging="360"/>
      </w:pPr>
    </w:lvl>
    <w:lvl w:tplc="4A26EA66" w:ilvl="4">
      <w:start w:val="1"/>
      <w:numFmt w:val="lowerLetter"/>
      <w:lvlText w:val="%5."/>
      <w:lvlJc w:val="start"/>
      <w:pPr>
        <w:ind w:start="3600" w:hanging="360"/>
      </w:pPr>
    </w:lvl>
    <w:lvl w:tplc="F4D67976" w:ilvl="5">
      <w:start w:val="1"/>
      <w:numFmt w:val="lowerRoman"/>
      <w:lvlText w:val="%6."/>
      <w:lvlJc w:val="end"/>
      <w:pPr>
        <w:ind w:start="4320" w:hanging="180"/>
      </w:pPr>
    </w:lvl>
    <w:lvl w:tplc="FF82D306" w:ilvl="6">
      <w:start w:val="1"/>
      <w:numFmt w:val="decimal"/>
      <w:lvlText w:val="%7."/>
      <w:lvlJc w:val="start"/>
      <w:pPr>
        <w:ind w:start="5040" w:hanging="360"/>
      </w:pPr>
    </w:lvl>
    <w:lvl w:tplc="04E411FC" w:ilvl="7">
      <w:start w:val="1"/>
      <w:numFmt w:val="lowerLetter"/>
      <w:lvlText w:val="%8."/>
      <w:lvlJc w:val="start"/>
      <w:pPr>
        <w:ind w:start="5760" w:hanging="360"/>
      </w:pPr>
    </w:lvl>
    <w:lvl w:tplc="53321B1E" w:ilvl="8">
      <w:start w:val="1"/>
      <w:numFmt w:val="lowerRoman"/>
      <w:lvlText w:val="%9."/>
      <w:lvlJc w:val="end"/>
      <w:pPr>
        <w:ind w:start="6480" w:hanging="180"/>
      </w:pPr>
    </w:lvl>
  </w:abstractNum>
  <w:abstractNum w15:restartNumberingAfterBreak="0" w:abstractNumId="4">
    <w:nsid w:val="0B975830"/>
    <w:multiLevelType w:val="hybridMultilevel"/>
    <w:tmpl w:val="05366BFC"/>
    <w:lvl w:tplc="233ADEB8" w:ilvl="0">
      <w:start w:val="1"/>
      <w:numFmt w:val="decimal"/>
      <w:lvlText w:val="%1."/>
      <w:lvlJc w:val="start"/>
      <w:pPr>
        <w:ind w:start="720" w:hanging="360"/>
      </w:pPr>
    </w:lvl>
    <w:lvl w:tplc="E3E2E606" w:ilvl="1">
      <w:start w:val="1"/>
      <w:numFmt w:val="decimal"/>
      <w:lvlText w:val="%2."/>
      <w:lvlJc w:val="start"/>
      <w:pPr>
        <w:ind w:start="1440" w:hanging="360"/>
      </w:pPr>
    </w:lvl>
    <w:lvl w:tplc="138C421E" w:ilvl="2">
      <w:start w:val="1"/>
      <w:numFmt w:val="decimal"/>
      <w:lvlText w:val="%3."/>
      <w:lvlJc w:val="end"/>
      <w:pPr>
        <w:ind w:start="2160" w:hanging="180"/>
      </w:pPr>
    </w:lvl>
    <w:lvl w:tplc="03B0BF38" w:ilvl="3">
      <w:start w:val="1"/>
      <w:numFmt w:val="decimal"/>
      <w:lvlText w:val="%4."/>
      <w:lvlJc w:val="start"/>
      <w:pPr>
        <w:ind w:start="2880" w:hanging="360"/>
      </w:pPr>
    </w:lvl>
    <w:lvl w:tplc="4D32079E" w:ilvl="4">
      <w:start w:val="1"/>
      <w:numFmt w:val="decimal"/>
      <w:lvlText w:val="%5."/>
      <w:lvlJc w:val="start"/>
      <w:pPr>
        <w:ind w:start="3600" w:hanging="360"/>
      </w:pPr>
    </w:lvl>
    <w:lvl w:tplc="7504C034" w:ilvl="5">
      <w:start w:val="1"/>
      <w:numFmt w:val="decimal"/>
      <w:lvlText w:val="%6."/>
      <w:lvlJc w:val="end"/>
      <w:pPr>
        <w:ind w:start="4320" w:hanging="180"/>
      </w:pPr>
    </w:lvl>
    <w:lvl w:tplc="03D201A6" w:ilvl="6">
      <w:start w:val="1"/>
      <w:numFmt w:val="decimal"/>
      <w:lvlText w:val="%7."/>
      <w:lvlJc w:val="start"/>
      <w:pPr>
        <w:ind w:start="5040" w:hanging="360"/>
      </w:pPr>
    </w:lvl>
    <w:lvl w:tplc="7A908D90" w:ilvl="7">
      <w:start w:val="1"/>
      <w:numFmt w:val="decimal"/>
      <w:lvlText w:val="%8."/>
      <w:lvlJc w:val="start"/>
      <w:pPr>
        <w:ind w:start="5760" w:hanging="360"/>
      </w:pPr>
    </w:lvl>
    <w:lvl w:tplc="481E3D18" w:ilvl="8">
      <w:start w:val="1"/>
      <w:numFmt w:val="decimal"/>
      <w:lvlText w:val="%9."/>
      <w:lvlJc w:val="end"/>
      <w:pPr>
        <w:ind w:start="6480" w:hanging="180"/>
      </w:pPr>
    </w:lvl>
  </w:abstractNum>
  <w:abstractNum w15:restartNumberingAfterBreak="0" w:abstractNumId="5">
    <w:nsid w:val="141633B4"/>
    <w:multiLevelType w:val="hybridMultilevel"/>
    <w:tmpl w:val="6D549DBA"/>
    <w:lvl w:tplc="62E42954" w:ilvl="0">
      <w:start w:val="1"/>
      <w:numFmt w:val="decimal"/>
      <w:lvlText w:val="%1."/>
      <w:lvlJc w:val="start"/>
      <w:pPr>
        <w:ind w:start="720" w:hanging="360"/>
      </w:pPr>
    </w:lvl>
    <w:lvl w:tplc="F8CC62A8" w:ilvl="1">
      <w:start w:val="1"/>
      <w:numFmt w:val="decimal"/>
      <w:lvlText w:val="%2."/>
      <w:lvlJc w:val="start"/>
      <w:pPr>
        <w:ind w:start="1440" w:hanging="360"/>
      </w:pPr>
    </w:lvl>
    <w:lvl w:tplc="2DDA6FE4" w:ilvl="2">
      <w:start w:val="1"/>
      <w:numFmt w:val="decimal"/>
      <w:lvlText w:val="%3."/>
      <w:lvlJc w:val="end"/>
      <w:pPr>
        <w:ind w:start="2160" w:hanging="180"/>
      </w:pPr>
    </w:lvl>
    <w:lvl w:tplc="08589BA0" w:ilvl="3">
      <w:start w:val="1"/>
      <w:numFmt w:val="decimal"/>
      <w:lvlText w:val="%4."/>
      <w:lvlJc w:val="start"/>
      <w:pPr>
        <w:ind w:start="2880" w:hanging="360"/>
      </w:pPr>
    </w:lvl>
    <w:lvl w:tplc="DE4204B4" w:ilvl="4">
      <w:start w:val="1"/>
      <w:numFmt w:val="decimal"/>
      <w:lvlText w:val="%5."/>
      <w:lvlJc w:val="start"/>
      <w:pPr>
        <w:ind w:start="3600" w:hanging="360"/>
      </w:pPr>
    </w:lvl>
    <w:lvl w:tplc="CE9A9CC4" w:ilvl="5">
      <w:start w:val="1"/>
      <w:numFmt w:val="decimal"/>
      <w:lvlText w:val="%6."/>
      <w:lvlJc w:val="end"/>
      <w:pPr>
        <w:ind w:start="4320" w:hanging="180"/>
      </w:pPr>
    </w:lvl>
    <w:lvl w:tplc="7BFE52D4" w:ilvl="6">
      <w:start w:val="1"/>
      <w:numFmt w:val="decimal"/>
      <w:lvlText w:val="%7."/>
      <w:lvlJc w:val="start"/>
      <w:pPr>
        <w:ind w:start="5040" w:hanging="360"/>
      </w:pPr>
    </w:lvl>
    <w:lvl w:tplc="21D8C508" w:ilvl="7">
      <w:start w:val="1"/>
      <w:numFmt w:val="decimal"/>
      <w:lvlText w:val="%8."/>
      <w:lvlJc w:val="start"/>
      <w:pPr>
        <w:ind w:start="5760" w:hanging="360"/>
      </w:pPr>
    </w:lvl>
    <w:lvl w:tplc="7FA08AE8" w:ilvl="8">
      <w:start w:val="1"/>
      <w:numFmt w:val="decimal"/>
      <w:lvlText w:val="%9."/>
      <w:lvlJc w:val="end"/>
      <w:pPr>
        <w:ind w:start="6480" w:hanging="180"/>
      </w:pPr>
    </w:lvl>
  </w:abstractNum>
  <w:abstractNum w15:restartNumberingAfterBreak="0" w:abstractNumId="6">
    <w:nsid w:val="16D3567A"/>
    <w:multiLevelType w:val="hybridMultilevel"/>
    <w:tmpl w:val="BDE45C82"/>
    <w:lvl w:tplc="4E800FD8" w:ilvl="0">
      <w:start w:val="1"/>
      <w:numFmt w:val="decimal"/>
      <w:lvlText w:val="%1."/>
      <w:lvlJc w:val="start"/>
      <w:pPr>
        <w:ind w:start="720" w:hanging="360"/>
      </w:pPr>
    </w:lvl>
    <w:lvl w:tplc="43768CF4" w:ilvl="1">
      <w:start w:val="1"/>
      <w:numFmt w:val="lowerLetter"/>
      <w:lvlText w:val="%2."/>
      <w:lvlJc w:val="start"/>
      <w:pPr>
        <w:ind w:start="1440" w:hanging="360"/>
      </w:pPr>
    </w:lvl>
    <w:lvl w:tplc="CDC69C6A" w:ilvl="2">
      <w:start w:val="1"/>
      <w:numFmt w:val="lowerRoman"/>
      <w:lvlText w:val="%3."/>
      <w:lvlJc w:val="end"/>
      <w:pPr>
        <w:ind w:start="2160" w:hanging="180"/>
      </w:pPr>
    </w:lvl>
    <w:lvl w:tplc="2CECDF58" w:ilvl="3">
      <w:start w:val="1"/>
      <w:numFmt w:val="decimal"/>
      <w:lvlText w:val="%4."/>
      <w:lvlJc w:val="start"/>
      <w:pPr>
        <w:ind w:start="2880" w:hanging="360"/>
      </w:pPr>
    </w:lvl>
    <w:lvl w:tplc="BC48CBB8" w:ilvl="4">
      <w:start w:val="1"/>
      <w:numFmt w:val="lowerLetter"/>
      <w:lvlText w:val="%5."/>
      <w:lvlJc w:val="start"/>
      <w:pPr>
        <w:ind w:start="3600" w:hanging="360"/>
      </w:pPr>
    </w:lvl>
    <w:lvl w:tplc="080AA6C2" w:ilvl="5">
      <w:start w:val="1"/>
      <w:numFmt w:val="lowerRoman"/>
      <w:lvlText w:val="%6."/>
      <w:lvlJc w:val="end"/>
      <w:pPr>
        <w:ind w:start="4320" w:hanging="180"/>
      </w:pPr>
    </w:lvl>
    <w:lvl w:tplc="1284D89E" w:ilvl="6">
      <w:start w:val="1"/>
      <w:numFmt w:val="decimal"/>
      <w:lvlText w:val="%7."/>
      <w:lvlJc w:val="start"/>
      <w:pPr>
        <w:ind w:start="5040" w:hanging="360"/>
      </w:pPr>
    </w:lvl>
    <w:lvl w:tplc="A720F570" w:ilvl="7">
      <w:start w:val="1"/>
      <w:numFmt w:val="lowerLetter"/>
      <w:lvlText w:val="%8."/>
      <w:lvlJc w:val="start"/>
      <w:pPr>
        <w:ind w:start="5760" w:hanging="360"/>
      </w:pPr>
    </w:lvl>
    <w:lvl w:tplc="705E21FC" w:ilvl="8">
      <w:start w:val="1"/>
      <w:numFmt w:val="lowerRoman"/>
      <w:lvlText w:val="%9."/>
      <w:lvlJc w:val="end"/>
      <w:pPr>
        <w:ind w:start="6480" w:hanging="180"/>
      </w:pPr>
    </w:lvl>
  </w:abstractNum>
  <w:abstractNum w15:restartNumberingAfterBreak="0" w:abstractNumId="7">
    <w:nsid w:val="1EA12C88"/>
    <w:multiLevelType w:val="hybridMultilevel"/>
    <w:tmpl w:val="54BC2CB4"/>
    <w:lvl w:tplc="80F6C9CE" w:ilvl="0">
      <w:start w:val="1"/>
      <w:numFmt w:val="bullet"/>
      <w:lvlText w:val=""/>
      <w:lvlJc w:val="start"/>
      <w:pPr>
        <w:tabs>
          <w:tab w:val="num" w:pos="720"/>
        </w:tabs>
        <w:ind w:start="720" w:hanging="360"/>
      </w:pPr>
      <w:rPr>
        <w:rFonts w:hint="default" w:ascii="Symbol" w:hAnsi="Symbol"/>
        <w:sz w:val="20"/>
      </w:rPr>
    </w:lvl>
    <w:lvl w:tplc="5D32BAD2" w:ilvl="1">
      <w:start w:val="1"/>
      <w:numFmt w:val="bullet"/>
      <w:lvlText w:val="o"/>
      <w:lvlJc w:val="start"/>
      <w:pPr>
        <w:tabs>
          <w:tab w:val="num" w:pos="1440"/>
        </w:tabs>
        <w:ind w:start="1440" w:hanging="360"/>
      </w:pPr>
      <w:rPr>
        <w:rFonts w:hint="default" w:ascii="Courier New" w:hAnsi="Courier New"/>
        <w:sz w:val="20"/>
      </w:rPr>
    </w:lvl>
    <w:lvl w:tplc="7AA6B024" w:ilvl="2">
      <w:start w:val="1"/>
      <w:numFmt w:val="bullet"/>
      <w:lvlText w:val=""/>
      <w:lvlJc w:val="start"/>
      <w:pPr>
        <w:tabs>
          <w:tab w:val="num" w:pos="2160"/>
        </w:tabs>
        <w:ind w:start="2160" w:hanging="360"/>
      </w:pPr>
      <w:rPr>
        <w:rFonts w:hint="default" w:ascii="Wingdings" w:hAnsi="Wingdings"/>
        <w:sz w:val="20"/>
      </w:rPr>
    </w:lvl>
    <w:lvl w:tplc="08002EAA" w:ilvl="3">
      <w:start w:val="1"/>
      <w:numFmt w:val="bullet"/>
      <w:lvlText w:val=""/>
      <w:lvlJc w:val="start"/>
      <w:pPr>
        <w:tabs>
          <w:tab w:val="num" w:pos="2880"/>
        </w:tabs>
        <w:ind w:start="2880" w:hanging="360"/>
      </w:pPr>
      <w:rPr>
        <w:rFonts w:hint="default" w:ascii="Wingdings" w:hAnsi="Wingdings"/>
        <w:sz w:val="20"/>
      </w:rPr>
    </w:lvl>
    <w:lvl w:tplc="BD2A66DE" w:ilvl="4">
      <w:start w:val="1"/>
      <w:numFmt w:val="bullet"/>
      <w:lvlText w:val=""/>
      <w:lvlJc w:val="start"/>
      <w:pPr>
        <w:tabs>
          <w:tab w:val="num" w:pos="3600"/>
        </w:tabs>
        <w:ind w:start="3600" w:hanging="360"/>
      </w:pPr>
      <w:rPr>
        <w:rFonts w:hint="default" w:ascii="Wingdings" w:hAnsi="Wingdings"/>
        <w:sz w:val="20"/>
      </w:rPr>
    </w:lvl>
    <w:lvl w:tplc="DF5A4242" w:ilvl="5">
      <w:start w:val="1"/>
      <w:numFmt w:val="bullet"/>
      <w:lvlText w:val=""/>
      <w:lvlJc w:val="start"/>
      <w:pPr>
        <w:tabs>
          <w:tab w:val="num" w:pos="4320"/>
        </w:tabs>
        <w:ind w:start="4320" w:hanging="360"/>
      </w:pPr>
      <w:rPr>
        <w:rFonts w:hint="default" w:ascii="Wingdings" w:hAnsi="Wingdings"/>
        <w:sz w:val="20"/>
      </w:rPr>
    </w:lvl>
    <w:lvl w:tplc="344CC802" w:ilvl="6">
      <w:start w:val="1"/>
      <w:numFmt w:val="bullet"/>
      <w:lvlText w:val=""/>
      <w:lvlJc w:val="start"/>
      <w:pPr>
        <w:tabs>
          <w:tab w:val="num" w:pos="5040"/>
        </w:tabs>
        <w:ind w:start="5040" w:hanging="360"/>
      </w:pPr>
      <w:rPr>
        <w:rFonts w:hint="default" w:ascii="Wingdings" w:hAnsi="Wingdings"/>
        <w:sz w:val="20"/>
      </w:rPr>
    </w:lvl>
    <w:lvl w:tplc="85DE29AE" w:ilvl="7">
      <w:start w:val="1"/>
      <w:numFmt w:val="bullet"/>
      <w:lvlText w:val=""/>
      <w:lvlJc w:val="start"/>
      <w:pPr>
        <w:tabs>
          <w:tab w:val="num" w:pos="5760"/>
        </w:tabs>
        <w:ind w:start="5760" w:hanging="360"/>
      </w:pPr>
      <w:rPr>
        <w:rFonts w:hint="default" w:ascii="Wingdings" w:hAnsi="Wingdings"/>
        <w:sz w:val="20"/>
      </w:rPr>
    </w:lvl>
    <w:lvl w:tplc="52DC3366" w:ilvl="8">
      <w:start w:val="1"/>
      <w:numFmt w:val="bullet"/>
      <w:lvlText w:val=""/>
      <w:lvlJc w:val="start"/>
      <w:pPr>
        <w:tabs>
          <w:tab w:val="num" w:pos="6480"/>
        </w:tabs>
        <w:ind w:start="6480" w:hanging="360"/>
      </w:pPr>
      <w:rPr>
        <w:rFonts w:hint="default" w:ascii="Wingdings" w:hAnsi="Wingdings"/>
        <w:sz w:val="20"/>
      </w:rPr>
    </w:lvl>
  </w:abstractNum>
  <w:abstractNum w15:restartNumberingAfterBreak="0" w:abstractNumId="8">
    <w:nsid w:val="31D2776A"/>
    <w:multiLevelType w:val="hybridMultilevel"/>
    <w:tmpl w:val="D5EC7C4C"/>
    <w:lvl w:tplc="F620C140" w:ilvl="0">
      <w:start w:val="1"/>
      <w:numFmt w:val="decimal"/>
      <w:lvlText w:val="%1."/>
      <w:lvlJc w:val="start"/>
      <w:pPr>
        <w:ind w:start="720" w:hanging="360"/>
      </w:pPr>
    </w:lvl>
    <w:lvl w:tplc="708AC3D0" w:ilvl="1">
      <w:start w:val="1"/>
      <w:numFmt w:val="decimal"/>
      <w:lvlText w:val="%2."/>
      <w:lvlJc w:val="start"/>
      <w:pPr>
        <w:ind w:start="1440" w:hanging="360"/>
      </w:pPr>
    </w:lvl>
    <w:lvl w:tplc="9FFE5DE8" w:ilvl="2">
      <w:start w:val="1"/>
      <w:numFmt w:val="decimal"/>
      <w:lvlText w:val="%3."/>
      <w:lvlJc w:val="end"/>
      <w:pPr>
        <w:ind w:start="2160" w:hanging="180"/>
      </w:pPr>
    </w:lvl>
    <w:lvl w:tplc="0C0C8B40" w:ilvl="3">
      <w:start w:val="1"/>
      <w:numFmt w:val="decimal"/>
      <w:lvlText w:val="%4."/>
      <w:lvlJc w:val="start"/>
      <w:pPr>
        <w:ind w:start="2880" w:hanging="360"/>
      </w:pPr>
    </w:lvl>
    <w:lvl w:tplc="A27CFED4" w:ilvl="4">
      <w:start w:val="1"/>
      <w:numFmt w:val="decimal"/>
      <w:lvlText w:val="%5."/>
      <w:lvlJc w:val="start"/>
      <w:pPr>
        <w:ind w:start="3600" w:hanging="360"/>
      </w:pPr>
    </w:lvl>
    <w:lvl w:tplc="A0C8A5DE" w:ilvl="5">
      <w:start w:val="1"/>
      <w:numFmt w:val="decimal"/>
      <w:lvlText w:val="%6."/>
      <w:lvlJc w:val="end"/>
      <w:pPr>
        <w:ind w:start="4320" w:hanging="180"/>
      </w:pPr>
    </w:lvl>
    <w:lvl w:tplc="D29C5018" w:ilvl="6">
      <w:start w:val="1"/>
      <w:numFmt w:val="decimal"/>
      <w:lvlText w:val="%7."/>
      <w:lvlJc w:val="start"/>
      <w:pPr>
        <w:ind w:start="5040" w:hanging="360"/>
      </w:pPr>
    </w:lvl>
    <w:lvl w:tplc="40F675D2" w:ilvl="7">
      <w:start w:val="1"/>
      <w:numFmt w:val="decimal"/>
      <w:lvlText w:val="%8."/>
      <w:lvlJc w:val="start"/>
      <w:pPr>
        <w:ind w:start="5760" w:hanging="360"/>
      </w:pPr>
    </w:lvl>
    <w:lvl w:tplc="90323C8E" w:ilvl="8">
      <w:start w:val="1"/>
      <w:numFmt w:val="decimal"/>
      <w:lvlText w:val="%9."/>
      <w:lvlJc w:val="end"/>
      <w:pPr>
        <w:ind w:start="6480" w:hanging="180"/>
      </w:pPr>
    </w:lvl>
  </w:abstractNum>
  <w:abstractNum w15:restartNumberingAfterBreak="0" w:abstractNumId="9">
    <w:nsid w:val="328B368A"/>
    <w:multiLevelType w:val="hybridMultilevel"/>
    <w:tmpl w:val="224E67BE"/>
    <w:lvl w:tplc="5E041A3C" w:ilvl="0">
      <w:start w:val="4"/>
      <w:numFmt w:val="decimal"/>
      <w:lvlText w:val="%1."/>
      <w:lvlJc w:val="start"/>
      <w:pPr>
        <w:ind w:start="720" w:hanging="360"/>
      </w:pPr>
    </w:lvl>
    <w:lvl w:tplc="EA0C5D34" w:ilvl="1">
      <w:start w:val="1"/>
      <w:numFmt w:val="lowerLetter"/>
      <w:lvlText w:val="%2."/>
      <w:lvlJc w:val="start"/>
      <w:pPr>
        <w:ind w:start="1440" w:hanging="360"/>
      </w:pPr>
    </w:lvl>
    <w:lvl w:tplc="F1109E24" w:ilvl="2">
      <w:start w:val="1"/>
      <w:numFmt w:val="lowerRoman"/>
      <w:lvlText w:val="%3."/>
      <w:lvlJc w:val="end"/>
      <w:pPr>
        <w:ind w:start="2160" w:hanging="180"/>
      </w:pPr>
    </w:lvl>
    <w:lvl w:tplc="3C7E249C" w:ilvl="3">
      <w:start w:val="1"/>
      <w:numFmt w:val="decimal"/>
      <w:lvlText w:val="%4."/>
      <w:lvlJc w:val="start"/>
      <w:pPr>
        <w:ind w:start="2880" w:hanging="360"/>
      </w:pPr>
    </w:lvl>
    <w:lvl w:tplc="DCA43D60" w:ilvl="4">
      <w:start w:val="1"/>
      <w:numFmt w:val="lowerLetter"/>
      <w:lvlText w:val="%5."/>
      <w:lvlJc w:val="start"/>
      <w:pPr>
        <w:ind w:start="3600" w:hanging="360"/>
      </w:pPr>
    </w:lvl>
    <w:lvl w:tplc="EACC3DD0" w:ilvl="5">
      <w:start w:val="1"/>
      <w:numFmt w:val="lowerRoman"/>
      <w:lvlText w:val="%6."/>
      <w:lvlJc w:val="end"/>
      <w:pPr>
        <w:ind w:start="4320" w:hanging="180"/>
      </w:pPr>
    </w:lvl>
    <w:lvl w:tplc="AC2C7E5A" w:ilvl="6">
      <w:start w:val="1"/>
      <w:numFmt w:val="decimal"/>
      <w:lvlText w:val="%7."/>
      <w:lvlJc w:val="start"/>
      <w:pPr>
        <w:ind w:start="5040" w:hanging="360"/>
      </w:pPr>
    </w:lvl>
    <w:lvl w:tplc="D07EE992" w:ilvl="7">
      <w:start w:val="1"/>
      <w:numFmt w:val="lowerLetter"/>
      <w:lvlText w:val="%8."/>
      <w:lvlJc w:val="start"/>
      <w:pPr>
        <w:ind w:start="5760" w:hanging="360"/>
      </w:pPr>
    </w:lvl>
    <w:lvl w:tplc="0F92C118" w:ilvl="8">
      <w:start w:val="1"/>
      <w:numFmt w:val="lowerRoman"/>
      <w:lvlText w:val="%9."/>
      <w:lvlJc w:val="end"/>
      <w:pPr>
        <w:ind w:start="6480" w:hanging="180"/>
      </w:pPr>
    </w:lvl>
  </w:abstractNum>
  <w:num w16cid:durableId="1956446520" w:numId="1">
    <w:abstractNumId w:val="17"/>
  </w:num>
  <w:num w16cid:durableId="2122718373" w:numId="10">
    <w:abstractNumId w:val="5"/>
  </w:num>
  <w:num w16cid:durableId="927815115" w:numId="11">
    <w:abstractNumId w:val="14"/>
  </w:num>
  <w:num w16cid:durableId="1958829880" w:numId="12">
    <w:abstractNumId w:val="16"/>
  </w:num>
  <w:num w16cid:durableId="2135977139" w:numId="13">
    <w:abstractNumId w:val="4"/>
  </w:num>
  <w:num w16cid:durableId="1424690663" w:numId="14">
    <w:abstractNumId w:val="13"/>
  </w:num>
  <w:num w16cid:durableId="1201212211" w:numId="15">
    <w:abstractNumId w:val="22"/>
  </w:num>
  <w:num w16cid:durableId="372270193" w:numId="16">
    <w:abstractNumId w:val="8"/>
  </w:num>
  <w:num w16cid:durableId="1345203581" w:numId="17">
    <w:abstractNumId w:val="15"/>
  </w:num>
  <w:num w16cid:durableId="1115751103" w:numId="18">
    <w:abstractNumId w:val="9"/>
  </w:num>
  <w:num w16cid:durableId="1749692238" w:numId="19">
    <w:abstractNumId w:val="18"/>
  </w:num>
  <w:num w16cid:durableId="667906684" w:numId="2">
    <w:abstractNumId w:val="7"/>
  </w:num>
  <w:num w16cid:durableId="1808356455" w:numId="20">
    <w:abstractNumId w:val="19"/>
  </w:num>
  <w:num w16cid:durableId="374351613" w:numId="21">
    <w:abstractNumId w:val="3"/>
  </w:num>
  <w:num w16cid:durableId="1122965106" w:numId="22">
    <w:abstractNumId w:val="12"/>
  </w:num>
  <w:num w16cid:durableId="1313674637" w:numId="23">
    <w:abstractNumId w:val="6"/>
  </w:num>
  <w:num w:numId="24">
    <w:abstractNumId w:val="23"/>
  </w:num>
  <w:num w16cid:durableId="153840911" w:numId="3">
    <w:abstractNumId w:val="11"/>
  </w:num>
  <w:num w16cid:durableId="610665326" w:numId="4">
    <w:abstractNumId w:val="1"/>
  </w:num>
  <w:num w16cid:durableId="1670981269" w:numId="5">
    <w:abstractNumId w:val="2"/>
  </w:num>
  <w:num w16cid:durableId="400953965" w:numId="6">
    <w:abstractNumId w:val="0"/>
  </w:num>
  <w:num w16cid:durableId="1116484440" w:numId="7">
    <w:abstractNumId w:val="10"/>
  </w:num>
  <w:num w16cid:durableId="1707950067" w:numId="8">
    <w:abstractNumId w:val="20"/>
  </w:num>
  <w:num w16cid:durableId="556935999" w:numId="9">
    <w:abstractNumId w:val="21"/>
  </w:num>
</w:numbering>
</file>

<file path=word/settings.xml><?xml version="1.0" encoding="utf-8"?>
<w:settings xmlns:o="urn:schemas-microsoft-com:office:office" xmlns:m="http://schemas.openxmlformats.org/officeDocument/2006/math" xmlns:w14="http://schemas.microsoft.com/office/word/2010/wordml" xmlns:w15="http://schemas.microsoft.com/office/word/2012/wordml" xmlns:w="http://schemas.openxmlformats.org/wordprocessingml/2006/main" xmlns:v="urn:schemas-microsoft-com:vml">
  <w14:docId w14:val="1B7F509C"/>
  <w15:docId w15:val="{56A3A2E3-754B-2F44-866D-4CFD76F8E9ED}"/>
  <w:zoom w:percent="110"/>
  <w:displayBackgroundShape w:val="1"/>
  <w:defaultTabStop w:val="708"/>
  <w:evenAndOddHeaders w:val="0"/>
  <w:characterSpacingControl w:val="doNotCompress"/>
  <w:footnotePr>
    <w:footnote w:id="-1"/>
    <w:footnote w:id="0"/>
  </w:footnotePr>
  <w:endnotePr>
    <w:endnote w:id="-1"/>
    <w:endnote w:id="0"/>
  </w:endnotePr>
  <w:compat>
    <w:useFELayout w:val="1"/>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BD8"/>
    <w:rsid w:val="00015F19"/>
    <w:rsid w:val="00095142"/>
    <w:rsid w:val="000B2A36"/>
    <w:rsid w:val="00197C18"/>
    <w:rsid w:val="001E29D3"/>
    <w:rsid w:val="001E4FEA"/>
    <w:rsid w:val="001F40C6"/>
    <w:rsid w:val="00254376"/>
    <w:rsid w:val="00272343"/>
    <w:rsid w:val="002F1FD9"/>
    <w:rsid w:val="00356DAF"/>
    <w:rsid w:val="003E103F"/>
    <w:rsid w:val="003F08C8"/>
    <w:rsid w:val="00411091"/>
    <w:rsid w:val="00437985"/>
    <w:rsid w:val="005E7BD8"/>
    <w:rsid w:val="0076666C"/>
    <w:rsid w:val="00873970"/>
    <w:rsid w:val="00881C23"/>
    <w:rsid w:val="008E079A"/>
    <w:rsid w:val="00957D93"/>
    <w:rsid w:val="009815C9"/>
    <w:rsid w:val="00A13B2F"/>
    <w:rsid w:val="00A76EDB"/>
    <w:rsid w:val="00B01680"/>
    <w:rsid w:val="00B06547"/>
    <w:rsid w:val="00B41575"/>
    <w:rsid w:val="00B54B12"/>
    <w:rsid w:val="00BD5029"/>
    <w:rsid w:val="00C16BA8"/>
    <w:rsid w:val="00C1773C"/>
    <w:rsid w:val="00C3473B"/>
    <w:rsid w:val="00CA7B07"/>
    <w:rsid w:val="00CE0D1D"/>
    <w:rsid w:val="00D00E80"/>
    <w:rsid w:val="00D617D6"/>
    <w:rsid w:val="00D7690A"/>
    <w:rsid w:val="00D9396B"/>
    <w:rsid w:val="00DF5AE7"/>
    <w:rsid w:val="00E54582"/>
    <w:rsid w:val="00E66AF8"/>
    <w:rsid w:val="00E754DA"/>
    <w:rsid w:val="00E8130C"/>
    <w:rsid w:val="00EC550E"/>
    <w:rsid w:val="00F36E98"/>
    <w:rsid w:val="00F371C8"/>
  </w:rsids>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sz w:val="24"/>
        <w:lang w:val="ru-RU"/>
        <w:szCs w:val="24"/>
      </w:rPr>
    </w:rPrDefault>
    <w:pPrDefault>
      <w:pPr>
        <w:spacing w:after="160" w:line="278" w:lineRule="auto"/>
      </w:pPr>
    </w:pPrDefault>
  </w:docDefaults>
  <w:latentStyles w:defUIPriority="0"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uiPriority="99"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5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sz w:val="22"/>
        <w:color w:val="404040"/>
      </w:rPr>
      <w:tblPr/>
      <w:tcPr>
        <w:tcBorders>
          <w:top w:val="single" w:color="989898" w:themeColor="text1" w:themeTint="67" w:sz="4" w:space="0"/>
          <w:start w:val="single" w:color="989898" w:themeColor="text1" w:themeTint="67" w:sz="4" w:space="0"/>
          <w:bottom w:val="single" w:color="989898" w:themeColor="text1" w:themeTint="67" w:sz="4" w:space="0"/>
          <w:end w:val="single" w:color="989898" w:themeColor="text1" w:themeTint="67" w:sz="4" w:space="0"/>
        </w:tcBorders>
      </w:tcPr>
    </w:tblStylePr>
    <w:tblStylePr w:type="firstCol">
      <w:rPr>
        <w:color w:val="404040"/>
        <w:b w:val="1"/>
      </w:rPr>
    </w:tblStylePr>
    <w:tblStylePr w:type="firstRow">
      <w:rPr>
        <w:color w:val="404040"/>
        <w:b w:val="1"/>
      </w:rPr>
      <w:tblPr/>
      <w:tcPr>
        <w:tcBorders>
          <w:bottom w:val="single" w:color="6A6A6A" w:themeColor="text1" w:themeTint="95" w:sz="12" w:space="0"/>
        </w:tcBorders>
      </w:tcPr>
    </w:tblStylePr>
    <w:tblStylePr w:type="lastCol">
      <w:rPr>
        <w:color w:val="404040"/>
        <w:b w:val="1"/>
      </w:rPr>
    </w:tblStylePr>
    <w:tblStylePr w:type="lastRow">
      <w:rPr>
        <w:color w:val="404040"/>
        <w:b w:val="1"/>
      </w:rPr>
    </w:tblStylePr>
  </w:style>
  <w:style w:type="table" w:styleId="-10">
    <w:name w:val="List Table 1 Light"/>
    <w:basedOn w:val="a1"/>
    <w:uiPriority w:val="99"/>
    <w:tblPr>
      <w:tblStyleRowBandSize w:val="1"/>
      <w:tblStyleColBandSize w:val="1"/>
    </w:tblPr>
    <w:tblStylePr w:type="band1Horz">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000000" w:themeColor="text1" w:sz="4" w:space="0"/>
          <w:end w:val="none" w:color="000000" w:sz="4" w:space="0"/>
        </w:tcBorders>
      </w:tcPr>
    </w:tblStylePr>
    <w:tblStylePr w:type="lastCol">
      <w:rPr>
        <w:color w:val="404040"/>
        <w:b w:val="1"/>
      </w:rPr>
    </w:tblStylePr>
    <w:tblStylePr w:type="lastRow">
      <w:rPr>
        <w:color w:val="404040"/>
        <w:b w:val="1"/>
      </w:rPr>
      <w:tblPr/>
      <w:tcPr>
        <w:tcBorders>
          <w:top w:val="single" w:color="000000" w:themeColor="text1" w:sz="4" w:space="0"/>
          <w:start w:val="none" w:color="000000" w:sz="4" w:space="0"/>
          <w:bottom w:val="none" w:color="000000" w:sz="4" w:space="0"/>
          <w:end w:val="none" w:color="000000" w:sz="4" w:space="0"/>
        </w:tcBorders>
      </w:tcPr>
    </w:tblStylePr>
  </w:style>
  <w:style w:type="table" w:styleId="-11" w:customStyle="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sz w:val="22"/>
        <w:color w:val="404040"/>
      </w:rPr>
      <w:tblPr/>
      <w:tcPr>
        <w:tcBorders>
          <w:top w:val="single" w:color="989898" w:themeColor="text1" w:themeTint="67" w:sz="4" w:space="0"/>
          <w:start w:val="single" w:color="989898" w:themeColor="text1" w:themeTint="67" w:sz="4" w:space="0"/>
          <w:bottom w:val="single" w:color="989898" w:themeColor="text1" w:themeTint="67" w:sz="4" w:space="0"/>
          <w:end w:val="single" w:color="989898" w:themeColor="text1" w:themeTint="67" w:sz="4" w:space="0"/>
        </w:tcBorders>
      </w:tcPr>
    </w:tblStylePr>
    <w:tblStylePr w:type="firstCol">
      <w:rPr>
        <w:color w:val="404040"/>
        <w:b w:val="1"/>
      </w:rPr>
    </w:tblStylePr>
    <w:tblStylePr w:type="firstRow">
      <w:rPr>
        <w:color w:val="404040"/>
        <w:b w:val="1"/>
      </w:rPr>
      <w:tblPr/>
      <w:tcPr>
        <w:tcBorders>
          <w:bottom w:val="single" w:color="6A6A6A" w:themeColor="text1" w:themeTint="95" w:sz="12" w:space="0"/>
        </w:tcBorders>
      </w:tcPr>
    </w:tblStylePr>
    <w:tblStylePr w:type="lastCol">
      <w:rPr>
        <w:color w:val="404040"/>
        <w:b w:val="1"/>
      </w:rPr>
    </w:tblStylePr>
    <w:tblStylePr w:type="lastRow">
      <w:rPr>
        <w:color w:val="404040"/>
        <w:b w:val="1"/>
      </w:rPr>
    </w:tblStylePr>
  </w:style>
  <w:style w:type="table" w:styleId="-110" w:customStyle="1">
    <w:name w:val="Список-таблица 1 светлая1"/>
    <w:basedOn w:val="a1"/>
    <w:uiPriority w:val="99"/>
    <w:tblPr>
      <w:tblStyleRowBandSize w:val="1"/>
      <w:tblStyleColBandSize w:val="1"/>
    </w:tblPr>
    <w:tblStylePr w:type="band1Horz">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000000" w:themeColor="text1" w:sz="4" w:space="0"/>
          <w:end w:val="none" w:color="000000" w:sz="4" w:space="0"/>
        </w:tcBorders>
      </w:tcPr>
    </w:tblStylePr>
    <w:tblStylePr w:type="lastCol">
      <w:rPr>
        <w:color w:val="404040"/>
        <w:b w:val="1"/>
      </w:rPr>
    </w:tblStylePr>
    <w:tblStylePr w:type="lastRow">
      <w:rPr>
        <w:color w:val="404040"/>
        <w:b w:val="1"/>
      </w:rPr>
      <w:tblPr/>
      <w:tcPr>
        <w:tcBorders>
          <w:top w:val="single" w:color="000000" w:themeColor="text1" w:sz="4" w:space="0"/>
          <w:start w:val="none" w:color="000000" w:sz="4" w:space="0"/>
          <w:bottom w:val="none" w:color="000000" w:sz="4" w:space="0"/>
          <w:end w:val="none" w:color="000000"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6A6A6A" w:themeColor="text1" w:themeTint="9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6A6A6A" w:themeColor="text1" w:themeTint="95" w:sz="4" w:space="0"/>
          <w:start w:val="none" w:color="000000" w:sz="4" w:space="0"/>
          <w:bottom w:val="none" w:color="000000" w:sz="4" w:space="0"/>
          <w:end w:val="none" w:color="000000" w:sz="4" w:space="0"/>
        </w:tcBorders>
        <w:shd w:val="clear" w:color="FFFFFF" w:fill="auto"/>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style>
  <w:style w:type="table" w:styleId="-21" w:customStyle="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6A6A6A" w:themeColor="text1" w:themeTint="9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6A6A6A" w:themeColor="text1" w:themeTint="95" w:sz="4" w:space="0"/>
          <w:start w:val="none" w:color="000000" w:sz="4" w:space="0"/>
          <w:bottom w:val="none" w:color="000000" w:sz="4" w:space="0"/>
          <w:end w:val="none" w:color="000000" w:sz="4" w:space="0"/>
        </w:tcBorders>
        <w:shd w:val="clear" w:color="FFFFFF" w:fill="auto"/>
      </w:tcPr>
    </w:tblStylePr>
  </w:style>
  <w:style w:type="table" w:styleId="-210" w:customStyle="1">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6F6F6F" w:themeColor="text1" w:themeTint="90" w:sz="4" w:space="0"/>
          <w:start w:val="none" w:color="000000" w:sz="4" w:space="0"/>
          <w:bottom w:val="single" w:color="6F6F6F" w:themeColor="text1" w:themeTint="90" w:sz="4" w:space="0"/>
          <w:end w:val="none" w:color="000000" w:sz="4" w:space="0"/>
        </w:tcBorders>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sz w:val="22"/>
        <w:color w:val="404040"/>
      </w:rPr>
      <w:tblPr/>
      <w:tcPr>
        <w:tcBorders>
          <w:top w:val="single" w:color="000000" w:themeColor="text1" w:sz="4" w:space="0"/>
          <w:bottom w:val="single" w:color="000000" w:themeColor="text1" w:sz="4" w:space="0"/>
        </w:tcBorders>
      </w:tcPr>
    </w:tblStylePr>
    <w:tblStylePr w:type="band1Vert">
      <w:rPr>
        <w:rFonts w:ascii="Arial" w:hAnsi="Arial"/>
        <w:sz w:val="22"/>
        <w:color w:val="404040"/>
      </w:rPr>
      <w:tblPr/>
      <w:tcPr>
        <w:tcBorders>
          <w:start w:val="single" w:color="000000" w:themeColor="text1" w:sz="4" w:space="0"/>
          <w:end w:val="single" w:color="000000" w:themeColor="text1" w:sz="4" w:space="0"/>
        </w:tcBorders>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31" w:customStyle="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310" w:customStyle="1">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sz w:val="22"/>
        <w:color w:val="404040"/>
      </w:rPr>
      <w:tblPr/>
      <w:tcPr>
        <w:tcBorders>
          <w:top w:val="single" w:color="000000" w:themeColor="text1" w:sz="4" w:space="0"/>
          <w:bottom w:val="single" w:color="000000" w:themeColor="text1" w:sz="4" w:space="0"/>
        </w:tcBorders>
      </w:tcPr>
    </w:tblStylePr>
    <w:tblStylePr w:type="band1Vert">
      <w:rPr>
        <w:rFonts w:ascii="Arial" w:hAnsi="Arial"/>
        <w:sz w:val="22"/>
        <w:color w:val="404040"/>
      </w:rPr>
      <w:tblPr/>
      <w:tcPr>
        <w:tcBorders>
          <w:start w:val="single" w:color="000000" w:themeColor="text1" w:sz="4" w:space="0"/>
          <w:end w:val="single" w:color="000000" w:themeColor="text1" w:sz="4" w:space="0"/>
        </w:tcBorders>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rFonts w:ascii="Arial" w:hAnsi="Arial"/>
        <w:sz w:val="22"/>
        <w:color w:val="FFFFFF"/>
        <w:b w:val="1"/>
      </w:rPr>
      <w:tblPr/>
      <w:tcPr>
        <w:tcBorders>
          <w:top w:val="single" w:color="000000" w:themeColor="text1" w:sz="4" w:space="0"/>
          <w:start w:val="single" w:color="000000" w:themeColor="text1" w:sz="4" w:space="0"/>
          <w:bottom w:val="single" w:color="000000" w:themeColor="text1" w:sz="4" w:space="0"/>
          <w:end w:val="single" w:color="000000" w:themeColor="text1" w:sz="4" w:space="0"/>
        </w:tcBorders>
        <w:shd w:val="clear" w:color="000000" w:themeColor="text1" w:fill="000000" w:themeFill="text1"/>
      </w:tcPr>
    </w:tblStylePr>
    <w:tblStylePr w:type="lastCol">
      <w:rPr>
        <w:color w:val="404040"/>
        <w:b w:val="1"/>
      </w:rPr>
    </w:tblStylePr>
    <w:tblStylePr w:type="lastRow">
      <w:rPr>
        <w:color w:val="404040"/>
        <w:b w:val="1"/>
      </w:rPr>
      <w:tblPr/>
      <w:tcPr>
        <w:tcBorders>
          <w:top w:val="single" w:color="000000" w:themeColor="text1"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41" w:customStyle="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sz w:val="22"/>
        <w:color w:val="404040"/>
      </w:rPr>
      <w:tblPr/>
      <w:tcPr>
        <w:shd w:val="clear" w:color="CBCBCB" w:themeColor="text1" w:themeTint="34" w:fill="CBCBCB" w:themeFill="text1" w:themeFillTint="34"/>
      </w:tcPr>
    </w:tblStylePr>
    <w:tblStylePr w:type="band1Vert">
      <w:rPr>
        <w:rFonts w:ascii="Arial" w:hAnsi="Arial"/>
        <w:sz w:val="22"/>
        <w:color w:val="404040"/>
      </w:rPr>
      <w:tblPr/>
      <w:tcPr>
        <w:shd w:val="clear" w:color="CBCBCB" w:themeColor="text1" w:themeTint="34" w:fill="CBCBCB" w:themeFill="text1" w:themeFillTint="34"/>
      </w:tcPr>
    </w:tblStylePr>
    <w:tblStylePr w:type="firstCol">
      <w:rPr>
        <w:color w:val="404040"/>
        <w:b w:val="1"/>
      </w:rPr>
    </w:tblStylePr>
    <w:tblStylePr w:type="firstRow">
      <w:rPr>
        <w:rFonts w:ascii="Arial" w:hAnsi="Arial"/>
        <w:sz w:val="22"/>
        <w:color w:val="FFFFFF"/>
        <w:b w:val="1"/>
      </w:rPr>
      <w:tblPr/>
      <w:tcPr>
        <w:tcBorders>
          <w:top w:val="single" w:color="000000" w:themeColor="text1" w:sz="4" w:space="0"/>
          <w:start w:val="single" w:color="000000" w:themeColor="text1" w:sz="4" w:space="0"/>
          <w:bottom w:val="single" w:color="000000" w:themeColor="text1" w:sz="4" w:space="0"/>
          <w:end w:val="single" w:color="000000" w:themeColor="text1" w:sz="4" w:space="0"/>
        </w:tcBorders>
        <w:shd w:val="clear" w:color="000000" w:themeColor="text1" w:fill="000000" w:themeFill="text1"/>
      </w:tcPr>
    </w:tblStylePr>
    <w:tblStylePr w:type="lastCol">
      <w:rPr>
        <w:color w:val="404040"/>
        <w:b w:val="1"/>
      </w:rPr>
    </w:tblStylePr>
    <w:tblStylePr w:type="lastRow">
      <w:rPr>
        <w:color w:val="404040"/>
        <w:b w:val="1"/>
      </w:rPr>
      <w:tblPr/>
      <w:tcPr>
        <w:tcBorders>
          <w:top w:val="single" w:color="000000" w:themeColor="text1" w:sz="4" w:space="0"/>
        </w:tcBorders>
      </w:tcPr>
    </w:tblStylePr>
  </w:style>
  <w:style w:type="table" w:styleId="-410" w:customStyle="1">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sz w:val="22"/>
        <w:color w:val="404040"/>
      </w:rPr>
      <w:tblPr/>
      <w:tcPr>
        <w:shd w:val="clear" w:color="BFBFBF" w:themeColor="text1" w:themeTint="40" w:fill="BFBFBF" w:themeFill="text1" w:themeFillTint="40"/>
      </w:tcPr>
    </w:tblStylePr>
    <w:tblStylePr w:type="band1Vert">
      <w:rPr>
        <w:rFonts w:ascii="Arial" w:hAnsi="Arial"/>
        <w:sz w:val="22"/>
        <w:color w:val="404040"/>
      </w:rPr>
      <w:tblPr/>
      <w:tcPr>
        <w:shd w:val="clear" w:color="BFBFBF" w:themeColor="text1" w:themeTint="40" w:fill="BFBFBF" w:themeFill="text1" w:themeFillTint="40"/>
      </w:tcPr>
    </w:tblStylePr>
    <w:tblStylePr w:type="firstCol">
      <w:rPr>
        <w:color w:val="404040"/>
        <w:b w:val="1"/>
      </w:rPr>
    </w:tblStylePr>
    <w:tblStylePr w:type="firstRow">
      <w:rPr>
        <w:rFonts w:ascii="Arial" w:hAnsi="Arial"/>
        <w:sz w:val="22"/>
        <w:color w:val="FFFFFF"/>
        <w:b w:val="1"/>
      </w:rPr>
      <w:tblPr/>
      <w:tcPr>
        <w:shd w:val="clear" w:color="000000" w:themeColor="text1" w:fill="000000" w:themeFill="text1"/>
      </w:tcPr>
    </w:tblStylePr>
    <w:tblStylePr w:type="lastCol">
      <w:rPr>
        <w:color w:val="404040"/>
        <w:b w:val="1"/>
      </w:rPr>
    </w:tblStylePr>
    <w:tblStylePr w:type="lastRow">
      <w:rPr>
        <w:color w:val="404040"/>
        <w:b w:val="1"/>
      </w:r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blPr/>
      <w:tcPr>
        <w:shd w:val="clear" w:color="8A8A8A" w:themeColor="text1" w:themeTint="75" w:fill="8A8A8A" w:themeFill="text1" w:themeFillTint="75"/>
      </w:tcPr>
    </w:tblStylePr>
    <w:tblStylePr w:type="band1Vert">
      <w:tblPr/>
      <w:tcPr>
        <w:shd w:val="clear" w:color="8A8A8A" w:themeColor="text1" w:themeTint="75" w:fill="8A8A8A" w:themeFill="text1" w:themeFillTint="75"/>
      </w:tcPr>
    </w:tblStylePr>
    <w:tblStylePr w:type="firstCol">
      <w:rPr>
        <w:rFonts w:ascii="Arial" w:hAnsi="Arial"/>
        <w:sz w:val="22"/>
        <w:color w:val="FFFFFF"/>
        <w:b w:val="1"/>
      </w:rPr>
      <w:tblPr/>
      <w:tcPr>
        <w:shd w:val="clear" w:color="000000" w:themeColor="text1" w:fill="000000" w:themeFill="text1"/>
      </w:tcPr>
    </w:tblStylePr>
    <w:tblStylePr w:type="firstRow">
      <w:rPr>
        <w:rFonts w:ascii="Arial" w:hAnsi="Arial"/>
        <w:sz w:val="22"/>
        <w:color w:val="FFFFFF"/>
        <w:b w:val="1"/>
      </w:rPr>
      <w:tblPr/>
      <w:tcPr>
        <w:shd w:val="clear" w:color="000000" w:themeColor="text1" w:fill="000000" w:themeFill="text1"/>
      </w:tcPr>
    </w:tblStylePr>
    <w:tblStylePr w:type="lastCol">
      <w:rPr>
        <w:rFonts w:ascii="Arial" w:hAnsi="Arial"/>
        <w:sz w:val="22"/>
        <w:color w:val="FFFFFF"/>
        <w:b w:val="1"/>
      </w:rPr>
      <w:tblPr/>
      <w:tcPr>
        <w:shd w:val="clear" w:color="000000" w:themeColor="text1" w:fill="000000" w:themeFill="text1"/>
      </w:tcPr>
    </w:tblStylePr>
    <w:tblStylePr w:type="lastRow">
      <w:rPr>
        <w:rFonts w:ascii="Arial" w:hAnsi="Arial"/>
        <w:sz w:val="22"/>
        <w:color w:val="FFFFFF"/>
        <w:b w:val="1"/>
      </w:rPr>
      <w:tblPr/>
      <w:tcPr>
        <w:tcBorders>
          <w:top w:val="single" w:color="FFFFFF" w:themeColor="light1" w:sz="4" w:space="0"/>
        </w:tcBorders>
        <w:shd w:val="clear" w:color="000000" w:themeColor="text1" w:fill="000000" w:themeFill="text1"/>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blPr/>
      <w:tcPr>
        <w:tcBorders>
          <w:start w:val="single" w:color="FFFFFF" w:themeColor="light1" w:sz="4" w:space="0"/>
          <w:end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7F7F7F" w:themeColor="text1" w:themeTint="80" w:sz="32" w:space="0"/>
          <w:end w:val="single" w:color="FFFFFF" w:themeColor="light1" w:sz="4" w:space="0"/>
        </w:tcBorders>
      </w:tcPr>
    </w:tblStylePr>
    <w:tblStylePr w:type="firstRow">
      <w:rPr>
        <w:rFonts w:ascii="Arial" w:hAnsi="Arial"/>
        <w:sz w:val="22"/>
        <w:color w:val="FFFFFF" w:themeColor="light1"/>
        <w:b w:val="1"/>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blPr/>
      <w:tcPr>
        <w:tcBorders>
          <w:start w:val="single" w:color="FFFFFF" w:themeColor="light1" w:sz="4" w:space="0"/>
          <w:end w:val="single" w:color="7F7F7F" w:themeColor="text1" w:themeTint="80" w:sz="32" w:space="0"/>
        </w:tcBorders>
      </w:tcPr>
    </w:tblStylePr>
    <w:tblStylePr w:type="lastRow">
      <w:rPr>
        <w:rFonts w:ascii="Arial" w:hAnsi="Arial"/>
        <w:sz w:val="22"/>
        <w:color w:val="FFFFFF" w:themeColor="light1"/>
        <w:b w:val="1"/>
      </w:rPr>
    </w:tblStylePr>
  </w:style>
  <w:style w:type="table" w:styleId="-51" w:customStyle="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blPr/>
      <w:tcPr>
        <w:shd w:val="clear" w:color="8A8A8A" w:themeColor="text1" w:themeTint="75" w:fill="8A8A8A" w:themeFill="text1" w:themeFillTint="75"/>
      </w:tcPr>
    </w:tblStylePr>
    <w:tblStylePr w:type="band1Vert">
      <w:tblPr/>
      <w:tcPr>
        <w:shd w:val="clear" w:color="8A8A8A" w:themeColor="text1" w:themeTint="75" w:fill="8A8A8A" w:themeFill="text1" w:themeFillTint="75"/>
      </w:tcPr>
    </w:tblStylePr>
    <w:tblStylePr w:type="firstCol">
      <w:rPr>
        <w:rFonts w:ascii="Arial" w:hAnsi="Arial"/>
        <w:sz w:val="22"/>
        <w:color w:val="FFFFFF"/>
        <w:b w:val="1"/>
      </w:rPr>
      <w:tblPr/>
      <w:tcPr>
        <w:shd w:val="clear" w:color="000000" w:themeColor="text1" w:fill="000000" w:themeFill="text1"/>
      </w:tcPr>
    </w:tblStylePr>
    <w:tblStylePr w:type="firstRow">
      <w:rPr>
        <w:rFonts w:ascii="Arial" w:hAnsi="Arial"/>
        <w:sz w:val="22"/>
        <w:color w:val="FFFFFF"/>
        <w:b w:val="1"/>
      </w:rPr>
      <w:tblPr/>
      <w:tcPr>
        <w:shd w:val="clear" w:color="000000" w:themeColor="text1" w:fill="000000" w:themeFill="text1"/>
      </w:tcPr>
    </w:tblStylePr>
    <w:tblStylePr w:type="lastCol">
      <w:rPr>
        <w:rFonts w:ascii="Arial" w:hAnsi="Arial"/>
        <w:sz w:val="22"/>
        <w:color w:val="FFFFFF"/>
        <w:b w:val="1"/>
      </w:rPr>
      <w:tblPr/>
      <w:tcPr>
        <w:shd w:val="clear" w:color="000000" w:themeColor="text1" w:fill="000000" w:themeFill="text1"/>
      </w:tcPr>
    </w:tblStylePr>
    <w:tblStylePr w:type="lastRow">
      <w:rPr>
        <w:rFonts w:ascii="Arial" w:hAnsi="Arial"/>
        <w:sz w:val="22"/>
        <w:color w:val="FFFFFF"/>
        <w:b w:val="1"/>
      </w:rPr>
      <w:tblPr/>
      <w:tcPr>
        <w:tcBorders>
          <w:top w:val="single" w:color="FFFFFF" w:themeColor="light1" w:sz="4" w:space="0"/>
        </w:tcBorders>
        <w:shd w:val="clear" w:color="000000" w:themeColor="text1" w:fill="000000" w:themeFill="text1"/>
      </w:tcPr>
    </w:tblStylePr>
  </w:style>
  <w:style w:type="table" w:styleId="-510" w:customStyle="1">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blPr/>
      <w:tcPr>
        <w:tcBorders>
          <w:start w:val="single" w:color="FFFFFF" w:themeColor="light1" w:sz="4" w:space="0"/>
          <w:end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7F7F7F" w:themeColor="text1" w:themeTint="80" w:sz="32" w:space="0"/>
          <w:end w:val="single" w:color="FFFFFF" w:themeColor="light1" w:sz="4" w:space="0"/>
        </w:tcBorders>
      </w:tcPr>
    </w:tblStylePr>
    <w:tblStylePr w:type="firstRow">
      <w:rPr>
        <w:rFonts w:ascii="Arial" w:hAnsi="Arial"/>
        <w:sz w:val="22"/>
        <w:color w:val="FFFFFF" w:themeColor="light1"/>
        <w:b w:val="1"/>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blPr/>
      <w:tcPr>
        <w:tcBorders>
          <w:start w:val="single" w:color="FFFFFF" w:themeColor="light1" w:sz="4" w:space="0"/>
          <w:end w:val="single" w:color="7F7F7F" w:themeColor="text1" w:themeTint="80" w:sz="32" w:space="0"/>
        </w:tcBorders>
      </w:tcPr>
    </w:tblStylePr>
    <w:tblStylePr w:type="lastRow">
      <w:rPr>
        <w:rFonts w:ascii="Arial" w:hAnsi="Arial"/>
        <w:sz w:val="22"/>
        <w:color w:val="FFFFFF" w:themeColor="light1"/>
        <w:b w:val="1"/>
      </w:r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CBCBCB" w:themeColor="text1" w:themeTint="34" w:fill="CBCBCB" w:themeFill="text1" w:themeFillTint="34"/>
      </w:tcPr>
    </w:tblStylePr>
    <w:tblStylePr w:type="band1Vert">
      <w:tblPr/>
      <w:tcPr>
        <w:shd w:val="clear" w:color="CBCBCB" w:themeColor="text1" w:themeTint="34" w:fill="CBCBCB" w:themeFill="text1" w:themeFillTint="34"/>
      </w:tcPr>
    </w:tblStylePr>
    <w:tblStylePr w:type="band2Horz">
      <w:rPr>
        <w:rFonts w:ascii="Arial" w:hAnsi="Arial"/>
        <w:sz w:val="22"/>
        <w:color w:val="7F7F7F" w:themeColor="text1" w:themeTint="80" w:themeShade="95"/>
      </w:rPr>
    </w:tblStylePr>
    <w:tblStylePr w:type="firstCol">
      <w:rPr>
        <w:color w:val="7F7F7F" w:themeColor="text1" w:themeTint="80" w:themeShade="95"/>
        <w:b w:val="1"/>
      </w:rPr>
    </w:tblStylePr>
    <w:tblStylePr w:type="firstRow">
      <w:rPr>
        <w:color w:val="7F7F7F" w:themeColor="text1" w:themeTint="80" w:themeShade="95"/>
        <w:b w:val="1"/>
      </w:rPr>
      <w:tblPr/>
      <w:tcPr>
        <w:tcBorders>
          <w:bottom w:val="single" w:color="7F7F7F" w:themeColor="text1" w:themeTint="80" w:sz="12" w:space="0"/>
        </w:tcBorders>
      </w:tcPr>
    </w:tblStylePr>
    <w:tblStylePr w:type="lastCol">
      <w:rPr>
        <w:color w:val="7F7F7F" w:themeColor="text1" w:themeTint="80" w:themeShade="95"/>
        <w:b w:val="1"/>
      </w:rPr>
    </w:tblStylePr>
    <w:tblStylePr w:type="lastRow">
      <w:rPr>
        <w:color w:val="7F7F7F" w:themeColor="text1" w:themeTint="80" w:themeShade="95"/>
        <w:b w:val="1"/>
      </w:r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sz w:val="22"/>
        <w:color w:val="000000" w:themeColor="text1"/>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000000" w:themeColor="text1"/>
      </w:rPr>
    </w:tblStylePr>
    <w:tblStylePr w:type="firstCol">
      <w:rPr>
        <w:color w:val="000000" w:themeColor="text1"/>
        <w:b w:val="1"/>
      </w:rPr>
    </w:tblStylePr>
    <w:tblStylePr w:type="firstRow">
      <w:rPr>
        <w:color w:val="000000" w:themeColor="text1"/>
        <w:b w:val="1"/>
      </w:rPr>
      <w:tblPr/>
      <w:tcPr>
        <w:tcBorders>
          <w:bottom w:val="single" w:color="7F7F7F" w:themeColor="text1" w:themeTint="80" w:sz="4" w:space="0"/>
        </w:tcBorders>
      </w:tcPr>
    </w:tblStylePr>
    <w:tblStylePr w:type="lastCol">
      <w:rPr>
        <w:color w:val="000000" w:themeColor="text1"/>
        <w:b w:val="1"/>
      </w:rPr>
    </w:tblStylePr>
    <w:tblStylePr w:type="lastRow">
      <w:rPr>
        <w:color w:val="000000" w:themeColor="text1"/>
        <w:b w:val="1"/>
      </w:rPr>
      <w:tblPr/>
      <w:tcPr>
        <w:tcBorders>
          <w:top w:val="single" w:color="7F7F7F" w:themeColor="text1" w:themeTint="80" w:sz="4" w:space="0"/>
        </w:tcBorders>
      </w:tcPr>
    </w:tblStylePr>
  </w:style>
  <w:style w:type="table" w:styleId="-61" w:customStyle="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CBCBCB" w:themeColor="text1" w:themeTint="34" w:fill="CBCBCB" w:themeFill="text1" w:themeFillTint="34"/>
      </w:tcPr>
    </w:tblStylePr>
    <w:tblStylePr w:type="band1Vert">
      <w:tblPr/>
      <w:tcPr>
        <w:shd w:val="clear" w:color="CBCBCB" w:themeColor="text1" w:themeTint="34" w:fill="CBCBCB" w:themeFill="text1" w:themeFillTint="34"/>
      </w:tcPr>
    </w:tblStylePr>
    <w:tblStylePr w:type="band2Horz">
      <w:rPr>
        <w:rFonts w:ascii="Arial" w:hAnsi="Arial"/>
        <w:sz w:val="22"/>
        <w:color w:val="7F7F7F" w:themeColor="text1" w:themeTint="80" w:themeShade="95"/>
      </w:rPr>
    </w:tblStylePr>
    <w:tblStylePr w:type="firstCol">
      <w:rPr>
        <w:color w:val="7F7F7F" w:themeColor="text1" w:themeTint="80" w:themeShade="95"/>
        <w:b w:val="1"/>
      </w:rPr>
    </w:tblStylePr>
    <w:tblStylePr w:type="firstRow">
      <w:rPr>
        <w:color w:val="7F7F7F" w:themeColor="text1" w:themeTint="80" w:themeShade="95"/>
        <w:b w:val="1"/>
      </w:rPr>
      <w:tblPr/>
      <w:tcPr>
        <w:tcBorders>
          <w:bottom w:val="single" w:color="7F7F7F" w:themeColor="text1" w:themeTint="80" w:sz="12" w:space="0"/>
        </w:tcBorders>
      </w:tcPr>
    </w:tblStylePr>
    <w:tblStylePr w:type="lastCol">
      <w:rPr>
        <w:color w:val="7F7F7F" w:themeColor="text1" w:themeTint="80" w:themeShade="95"/>
        <w:b w:val="1"/>
      </w:rPr>
    </w:tblStylePr>
    <w:tblStylePr w:type="lastRow">
      <w:rPr>
        <w:color w:val="7F7F7F" w:themeColor="text1" w:themeTint="80" w:themeShade="95"/>
        <w:b w:val="1"/>
      </w:rPr>
    </w:tblStylePr>
  </w:style>
  <w:style w:type="table" w:styleId="-610" w:customStyle="1">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sz w:val="22"/>
        <w:color w:val="000000" w:themeColor="text1"/>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000000" w:themeColor="text1"/>
      </w:rPr>
    </w:tblStylePr>
    <w:tblStylePr w:type="firstCol">
      <w:rPr>
        <w:color w:val="000000" w:themeColor="text1"/>
        <w:b w:val="1"/>
      </w:rPr>
    </w:tblStylePr>
    <w:tblStylePr w:type="firstRow">
      <w:rPr>
        <w:color w:val="000000" w:themeColor="text1"/>
        <w:b w:val="1"/>
      </w:rPr>
      <w:tblPr/>
      <w:tcPr>
        <w:tcBorders>
          <w:bottom w:val="single" w:color="7F7F7F" w:themeColor="text1" w:themeTint="80" w:sz="4" w:space="0"/>
        </w:tcBorders>
      </w:tcPr>
    </w:tblStylePr>
    <w:tblStylePr w:type="lastCol">
      <w:rPr>
        <w:color w:val="000000" w:themeColor="text1"/>
        <w:b w:val="1"/>
      </w:rPr>
    </w:tblStylePr>
    <w:tblStylePr w:type="lastRow">
      <w:rPr>
        <w:color w:val="000000" w:themeColor="text1"/>
        <w:b w:val="1"/>
      </w:rPr>
      <w:tblPr/>
      <w:tcPr>
        <w:tcBorders>
          <w:top w:val="single" w:color="7F7F7F" w:themeColor="text1" w:themeTint="80" w:sz="4" w:space="0"/>
        </w:tcBorders>
      </w:tc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b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b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band1Horz">
      <w:rPr>
        <w:rFonts w:ascii="Arial" w:hAnsi="Arial"/>
        <w:sz w:val="22"/>
        <w:color w:val="7F7F7F" w:themeColor="text1" w:themeTint="80" w:themeShade="95"/>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i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i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71" w:customStyle="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sz w:val="22"/>
        <w:color w:val="7F7F7F" w:themeColor="text1" w:themeTint="80" w:themeShade="95"/>
      </w:rPr>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b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b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710" w:customStyle="1">
    <w:name w:val="Список-таблица 7 цветная1"/>
    <w:basedOn w:val="a1"/>
    <w:uiPriority w:val="99"/>
    <w:tblPr>
      <w:tblStyleRowBandSize w:val="1"/>
      <w:tblStyleColBandSize w:val="1"/>
      <w:tblBorders>
        <w:right w:val="single" w:color="7F7F7F" w:themeColor="text1" w:themeTint="80" w:sz="4" w:space="0"/>
      </w:tblBorders>
    </w:tblPr>
    <w:tblStylePr w:type="band1Horz">
      <w:rPr>
        <w:rFonts w:ascii="Arial" w:hAnsi="Arial"/>
        <w:sz w:val="22"/>
        <w:color w:val="7F7F7F" w:themeColor="text1" w:themeTint="80" w:themeShade="95"/>
      </w:rPr>
      <w:tblPr/>
      <w:tcPr>
        <w:shd w:val="clear" w:color="BFBFBF" w:themeColor="text1" w:themeTint="40" w:fill="BFBFBF" w:themeFill="text1" w:themeFillTint="40"/>
      </w:tcPr>
    </w:tblStylePr>
    <w:tblStylePr w:type="band1Vert">
      <w:tblPr/>
      <w:tcPr>
        <w:shd w:val="clear" w:color="BFBFBF" w:themeColor="text1" w:themeTint="40" w:fill="BFBFBF" w:themeFill="text1" w:themeFillTint="40"/>
      </w:tcPr>
    </w:tblStylePr>
    <w:tblStylePr w:type="band2Horz">
      <w:rPr>
        <w:rFonts w:ascii="Arial" w:hAnsi="Arial"/>
        <w:sz w:val="22"/>
        <w:color w:val="7F7F7F" w:themeColor="text1" w:themeTint="80" w:themeShade="95"/>
      </w:rPr>
    </w:tblStylePr>
    <w:tblStylePr w:type="firstCol">
      <w:pPr>
        <w:jc w:val="end"/>
      </w:pPr>
      <w:rPr>
        <w:rFonts w:ascii="Arial" w:hAnsi="Arial"/>
        <w:sz w:val="22"/>
        <w:color w:val="7F7F7F" w:themeColor="text1" w:themeTint="80" w:themeShade="95"/>
        <w:i w:val="1"/>
      </w:rPr>
      <w:tblPr/>
      <w:tcPr>
        <w:tcBorders>
          <w:top w:val="none" w:color="000000" w:sz="4" w:space="0"/>
          <w:start w:val="none" w:color="000000" w:sz="4" w:space="0"/>
          <w:bottom w:val="none" w:color="000000" w:sz="4" w:space="0"/>
          <w:end w:val="single" w:color="7F7F7F" w:themeColor="text1" w:themeTint="80" w:sz="4" w:space="0"/>
        </w:tcBorders>
        <w:shd w:val="clear" w:color="FFFFFF" w:fill="auto"/>
      </w:tcPr>
    </w:tblStylePr>
    <w:tblStylePr w:type="firstRow">
      <w:rPr>
        <w:rFonts w:ascii="Arial" w:hAnsi="Arial"/>
        <w:sz w:val="22"/>
        <w:color w:val="7F7F7F" w:themeColor="text1" w:themeTint="80" w:themeShade="95"/>
        <w:i w:val="1"/>
      </w:rPr>
      <w:tblPr/>
      <w:tcPr>
        <w:tcBorders>
          <w:top w:val="none" w:color="000000" w:sz="4" w:space="0"/>
          <w:start w:val="none" w:color="000000" w:sz="4" w:space="0"/>
          <w:bottom w:val="single" w:color="7F7F7F" w:themeColor="text1" w:themeTint="80" w:sz="4" w:space="0"/>
          <w:end w:val="none" w:color="000000" w:sz="4" w:space="0"/>
        </w:tcBorders>
        <w:shd w:val="clear" w:color="FFFFFF" w:themeColor="light1" w:fill="FFFFFF" w:themeFill="light1"/>
      </w:tcPr>
    </w:tblStylePr>
    <w:tblStylePr w:type="lastCol">
      <w:rPr>
        <w:rFonts w:ascii="Arial" w:hAnsi="Arial"/>
        <w:sz w:val="22"/>
        <w:color w:val="7F7F7F" w:themeColor="text1" w:themeTint="80" w:themeShade="95"/>
        <w:i w:val="1"/>
      </w:rPr>
      <w:tblPr/>
      <w:tcPr>
        <w:tcBorders>
          <w:top w:val="none" w:color="000000" w:sz="4" w:space="0"/>
          <w:start w:val="single" w:color="7F7F7F" w:themeColor="text1" w:themeTint="80" w:sz="4" w:space="0"/>
          <w:bottom w:val="none" w:color="000000" w:sz="4" w:space="0"/>
          <w:end w:val="none" w:color="000000" w:sz="4" w:space="0"/>
        </w:tcBorders>
        <w:shd w:val="clear" w:color="FFFFFF" w:fill="auto"/>
      </w:tcPr>
    </w:tblStylePr>
    <w:tblStylePr w:type="lastRow">
      <w:rPr>
        <w:rFonts w:ascii="Arial" w:hAnsi="Arial"/>
        <w:sz w:val="22"/>
        <w:color w:val="7F7F7F" w:themeColor="text1" w:themeTint="80" w:themeShade="95"/>
        <w:i w:val="1"/>
      </w:rPr>
      <w:tblPr/>
      <w:tcPr>
        <w:tcBorders>
          <w:top w:val="single" w:color="7F7F7F" w:themeColor="text1" w:themeTint="80" w:sz="4" w:space="0"/>
          <w:start w:val="none" w:color="000000" w:sz="4" w:space="0"/>
          <w:bottom w:val="none" w:color="000000" w:sz="4" w:space="0"/>
          <w:end w:val="none" w:color="000000" w:sz="4" w:space="0"/>
        </w:tcBorders>
        <w:shd w:val="clear" w:color="FFFFFF" w:themeColor="light1" w:fill="FFFFFF" w:themeFill="light1"/>
      </w:tcPr>
    </w:tblStylePr>
  </w:style>
  <w:style w:type="paragraph" w:styleId="1">
    <w:name w:val="heading 1"/>
    <w:basedOn w:val="a"/>
    <w:next w:val="a"/>
    <w:link w:val="11"/>
    <w:uiPriority w:val="9"/>
    <w:qFormat w:val="1"/>
    <w:pPr>
      <w:keepNext w:val="1"/>
      <w:keepLines w:val="1"/>
      <w:spacing w:before="480" w:after="200"/>
      <w:outlineLvl w:val="0"/>
    </w:pPr>
    <w:rPr>
      <w:rFonts w:ascii="Arial" w:hAnsi="Arial" w:eastAsia="Arial" w:cs="Arial"/>
      <w:sz w:val="40"/>
      <w:szCs w:val="40"/>
    </w:rPr>
  </w:style>
  <w:style w:type="character" w:styleId="10" w:customStyle="1">
    <w:name w:val="Нижний колонтитул Знак1"/>
    <w:link w:val="a3"/>
    <w:uiPriority w:val="99"/>
  </w:style>
  <w:style w:type="character" w:styleId="11" w:customStyle="1">
    <w:name w:val="Заголовок 1 Знак1"/>
    <w:basedOn w:val="a0"/>
    <w:link w:val="1"/>
    <w:uiPriority w:val="9"/>
    <w:rPr>
      <w:rFonts w:ascii="Arial" w:hAnsi="Arial" w:eastAsia="Arial" w:cs="Arial"/>
      <w:sz w:val="40"/>
      <w:szCs w:val="40"/>
    </w:rPr>
  </w:style>
  <w:style w:type="paragraph" w:styleId="110" w:customStyle="1">
    <w:name w:val="Заголовок 11"/>
    <w:basedOn w:val="a"/>
    <w:next w:val="a"/>
    <w:link w:val="12"/>
    <w:uiPriority w:val="9"/>
    <w:qFormat w:val="1"/>
    <w:pPr>
      <w:keepNext w:val="1"/>
      <w:keepLines w:val="1"/>
      <w:spacing w:before="480" w:after="200" w:line="276" w:lineRule="auto"/>
      <w:outlineLvl w:val="0"/>
    </w:pPr>
    <w:rPr>
      <w:rFonts w:ascii="Arial" w:hAnsi="Arial" w:eastAsia="Arial" w:cs="Arial"/>
      <w:sz w:val="40"/>
      <w:szCs w:val="40"/>
    </w:rPr>
  </w:style>
  <w:style w:type="table" w:styleId="111" w:customStyle="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firstCol">
      <w:rPr>
        <w:rFonts w:ascii="Arial" w:hAnsi="Arial"/>
        <w:sz w:val="22"/>
        <w:color w:val="404040"/>
        <w:b w:val="1"/>
      </w:rPr>
    </w:tblStylePr>
    <w:tblStylePr w:type="firstRow">
      <w:rPr>
        <w:rFonts w:ascii="Arial" w:hAnsi="Arial"/>
        <w:sz w:val="22"/>
        <w:color w:val="404040"/>
        <w:b w:val="1"/>
      </w:rPr>
    </w:tblStylePr>
    <w:tblStylePr w:type="lastCol">
      <w:rPr>
        <w:rFonts w:ascii="Arial" w:hAnsi="Arial"/>
        <w:sz w:val="22"/>
        <w:color w:val="404040"/>
        <w:b w:val="1"/>
      </w:rPr>
    </w:tblStylePr>
    <w:tblStylePr w:type="lastRow">
      <w:rPr>
        <w:rFonts w:ascii="Arial" w:hAnsi="Arial"/>
        <w:sz w:val="22"/>
        <w:color w:val="404040"/>
        <w:b w:val="1"/>
      </w:rPr>
    </w:tblStylePr>
  </w:style>
  <w:style w:type="character" w:styleId="12" w:customStyle="1">
    <w:name w:val="Заголовок 1 Знак"/>
    <w:basedOn w:val="a0"/>
    <w:link w:val="110"/>
    <w:uiPriority w:val="9"/>
    <w:rPr>
      <w:rFonts w:ascii="Arial" w:hAnsi="Arial" w:eastAsia="Arial" w:cs="Arial"/>
      <w:sz w:val="40"/>
      <w:szCs w:val="40"/>
    </w:rPr>
  </w:style>
  <w:style w:type="table" w:styleId="13">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2F2F2" w:themeColor="text1" w:themeTint="0D" w:fill="F2F2F2" w:themeFill="text1" w:themeFillTint="0D"/>
      </w:tcPr>
    </w:tblStylePr>
    <w:tblStylePr w:type="band1Vert">
      <w:tblPr/>
      <w:tcPr>
        <w:shd w:val="clear" w:color="F2F2F2" w:themeColor="text1" w:themeTint="0D" w:fill="F2F2F2" w:themeFill="text1" w:themeFillTint="0D"/>
      </w:tcPr>
    </w:tblStylePr>
    <w:tblStylePr w:type="firstCol">
      <w:rPr>
        <w:rFonts w:ascii="Arial" w:hAnsi="Arial"/>
        <w:sz w:val="22"/>
        <w:color w:val="404040"/>
        <w:b w:val="1"/>
      </w:rPr>
    </w:tblStylePr>
    <w:tblStylePr w:type="firstRow">
      <w:rPr>
        <w:rFonts w:ascii="Arial" w:hAnsi="Arial"/>
        <w:sz w:val="22"/>
        <w:color w:val="404040"/>
        <w:b w:val="1"/>
      </w:rPr>
    </w:tblStylePr>
    <w:tblStylePr w:type="lastCol">
      <w:rPr>
        <w:rFonts w:ascii="Arial" w:hAnsi="Arial"/>
        <w:sz w:val="22"/>
        <w:color w:val="404040"/>
        <w:b w:val="1"/>
      </w:rPr>
    </w:tblStylePr>
    <w:tblStylePr w:type="lastRow">
      <w:rPr>
        <w:rFonts w:ascii="Arial" w:hAnsi="Arial"/>
        <w:sz w:val="22"/>
        <w:color w:val="404040"/>
        <w:b w:val="1"/>
      </w:rPr>
    </w:tblStylePr>
  </w:style>
  <w:style w:type="paragraph" w:styleId="14" w:customStyle="1">
    <w:name w:val="Название объекта1"/>
    <w:basedOn w:val="a"/>
    <w:next w:val="a"/>
    <w:uiPriority w:val="35"/>
    <w:semiHidden w:val="1"/>
    <w:unhideWhenUsed w:val="1"/>
    <w:qFormat w:val="1"/>
    <w:pPr>
      <w:spacing w:after="200" w:line="276" w:lineRule="auto"/>
    </w:pPr>
    <w:rPr>
      <w:rFonts w:asciiTheme="minorHAnsi" w:hAnsiTheme="minorHAnsi" w:eastAsiaTheme="minorHAnsi" w:cstheme="minorBidi"/>
      <w:sz w:val="18"/>
      <w:color w:val="4F81BD" w:themeColor="accent1"/>
      <w:b w:val="1"/>
      <w:bCs w:val="1"/>
      <w:szCs w:val="18"/>
    </w:rPr>
  </w:style>
  <w:style w:type="paragraph" w:styleId="15">
    <w:name w:val="toc 1"/>
    <w:basedOn w:val="a"/>
    <w:next w:val="a"/>
    <w:uiPriority w:val="39"/>
    <w:unhideWhenUsed w:val="1"/>
    <w:pPr>
      <w:spacing w:after="57" w:line="276" w:lineRule="auto"/>
    </w:pPr>
    <w:rPr>
      <w:rFonts w:asciiTheme="minorHAnsi" w:hAnsiTheme="minorHAnsi" w:eastAsiaTheme="minorHAnsi" w:cstheme="minorBidi"/>
      <w:sz w:val="22"/>
      <w:szCs w:val="22"/>
    </w:rPr>
  </w:style>
  <w:style w:type="paragraph" w:styleId="16" w:customStyle="1">
    <w:name w:val="Верхний колонтитул1"/>
    <w:basedOn w:val="a"/>
    <w:link w:val="HeaderChar"/>
    <w:uiPriority w:val="99"/>
    <w:unhideWhenUsed w:val="1"/>
    <w:pPr>
      <w:tabs>
        <w:tab w:val="center" w:pos="7143"/>
        <w:tab w:val="right" w:pos="14287"/>
      </w:tabs>
    </w:pPr>
    <w:rPr>
      <w:rFonts w:asciiTheme="minorHAnsi" w:hAnsiTheme="minorHAnsi" w:eastAsiaTheme="minorHAnsi" w:cstheme="minorBidi"/>
      <w:sz w:val="22"/>
      <w:szCs w:val="22"/>
    </w:rPr>
  </w:style>
  <w:style w:type="paragraph" w:styleId="17" w:customStyle="1">
    <w:name w:val="Нижний колонтитул1"/>
    <w:basedOn w:val="a"/>
    <w:link w:val="a4"/>
    <w:uiPriority w:val="99"/>
    <w:unhideWhenUsed w:val="1"/>
    <w:pPr>
      <w:tabs>
        <w:tab w:val="center" w:pos="4677"/>
        <w:tab w:val="right" w:pos="9355"/>
      </w:tabs>
    </w:pPr>
    <w:rPr>
      <w:rFonts w:asciiTheme="minorHAnsi" w:hAnsiTheme="minorHAnsi" w:eastAsiaTheme="minorHAnsi" w:cstheme="minorBidi"/>
      <w:sz w:val="22"/>
      <w:szCs w:val="22"/>
    </w:rPr>
  </w:style>
  <w:style w:type="paragraph" w:styleId="2">
    <w:name w:val="heading 2"/>
    <w:basedOn w:val="a"/>
    <w:next w:val="a"/>
    <w:link w:val="21"/>
    <w:uiPriority w:val="9"/>
    <w:unhideWhenUsed w:val="1"/>
    <w:qFormat w:val="1"/>
    <w:pPr>
      <w:keepNext w:val="1"/>
      <w:keepLines w:val="1"/>
      <w:spacing w:before="360" w:after="200"/>
      <w:outlineLvl w:val="1"/>
    </w:pPr>
    <w:rPr>
      <w:rFonts w:ascii="Arial" w:hAnsi="Arial" w:eastAsia="Arial" w:cs="Arial"/>
      <w:sz w:val="34"/>
    </w:rPr>
  </w:style>
  <w:style w:type="table" w:styleId="20">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start w:val="single" w:color="000000" w:themeColor="text1" w:sz="4" w:space="0"/>
          <w:end w:val="single" w:color="000000" w:themeColor="text1" w:sz="4" w:space="0"/>
        </w:tcBorders>
      </w:tcPr>
    </w:tblStylePr>
    <w:tblStylePr w:type="band2Vert">
      <w:tblPr/>
      <w:tcPr>
        <w:tcBorders>
          <w:start w:val="single" w:color="000000" w:themeColor="text1" w:sz="4" w:space="0"/>
          <w:end w:val="single" w:color="000000" w:themeColor="text1" w:sz="4" w:space="0"/>
        </w:tcBorders>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000000" w:themeColor="text1" w:sz="4" w:space="0"/>
          <w:bottom w:val="single" w:color="000000" w:themeColor="text1" w:sz="4" w:space="0"/>
        </w:tcBorders>
      </w:tcPr>
    </w:tblStylePr>
    <w:tblStylePr w:type="lastCol">
      <w:rPr>
        <w:rFonts w:ascii="Arial" w:hAnsi="Arial"/>
        <w:sz w:val="22"/>
        <w:color w:val="404040"/>
        <w:b w:val="1"/>
      </w:rPr>
    </w:tblStylePr>
    <w:tblStylePr w:type="lastRow">
      <w:rPr>
        <w:rFonts w:ascii="Arial" w:hAnsi="Arial"/>
        <w:sz w:val="22"/>
        <w:color w:val="404040"/>
        <w:b w:val="1"/>
      </w:rPr>
    </w:tblStylePr>
  </w:style>
  <w:style w:type="character" w:styleId="21" w:customStyle="1">
    <w:name w:val="Заголовок 2 Знак1"/>
    <w:basedOn w:val="a0"/>
    <w:link w:val="2"/>
    <w:uiPriority w:val="9"/>
    <w:rPr>
      <w:rFonts w:ascii="Arial" w:hAnsi="Arial" w:eastAsia="Arial" w:cs="Arial"/>
      <w:sz w:val="34"/>
    </w:rPr>
  </w:style>
  <w:style w:type="paragraph" w:styleId="210" w:customStyle="1">
    <w:name w:val="Заголовок 21"/>
    <w:basedOn w:val="a"/>
    <w:next w:val="a"/>
    <w:link w:val="22"/>
    <w:uiPriority w:val="9"/>
    <w:unhideWhenUsed w:val="1"/>
    <w:qFormat w:val="1"/>
    <w:pPr>
      <w:keepNext w:val="1"/>
      <w:keepLines w:val="1"/>
      <w:spacing w:before="360" w:after="200" w:line="276" w:lineRule="auto"/>
      <w:outlineLvl w:val="1"/>
    </w:pPr>
    <w:rPr>
      <w:rFonts w:ascii="Arial" w:hAnsi="Arial" w:eastAsia="Arial" w:cs="Arial"/>
      <w:sz w:val="34"/>
      <w:szCs w:val="22"/>
    </w:rPr>
  </w:style>
  <w:style w:type="table" w:styleId="211" w:customStyle="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start w:val="single" w:color="000000" w:themeColor="text1" w:sz="4" w:space="0"/>
          <w:end w:val="single" w:color="000000" w:themeColor="text1" w:sz="4" w:space="0"/>
        </w:tcBorders>
      </w:tcPr>
    </w:tblStylePr>
    <w:tblStylePr w:type="band2Vert">
      <w:tblPr/>
      <w:tcPr>
        <w:tcBorders>
          <w:start w:val="single" w:color="000000" w:themeColor="text1" w:sz="4" w:space="0"/>
          <w:end w:val="single" w:color="000000" w:themeColor="text1" w:sz="4" w:space="0"/>
        </w:tcBorders>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000000" w:themeColor="text1" w:sz="4" w:space="0"/>
          <w:bottom w:val="single" w:color="000000" w:themeColor="text1" w:sz="4" w:space="0"/>
        </w:tcBorders>
      </w:tcPr>
    </w:tblStylePr>
    <w:tblStylePr w:type="lastCol">
      <w:rPr>
        <w:rFonts w:ascii="Arial" w:hAnsi="Arial"/>
        <w:sz w:val="22"/>
        <w:color w:val="404040"/>
        <w:b w:val="1"/>
      </w:rPr>
    </w:tblStylePr>
    <w:tblStylePr w:type="lastRow">
      <w:rPr>
        <w:rFonts w:ascii="Arial" w:hAnsi="Arial"/>
        <w:sz w:val="22"/>
        <w:color w:val="404040"/>
        <w:b w:val="1"/>
      </w:rPr>
    </w:tblStylePr>
  </w:style>
  <w:style w:type="character" w:styleId="22" w:customStyle="1">
    <w:name w:val="Заголовок 2 Знак"/>
    <w:basedOn w:val="a0"/>
    <w:link w:val="210"/>
    <w:uiPriority w:val="9"/>
    <w:rPr>
      <w:rFonts w:ascii="Arial" w:hAnsi="Arial" w:eastAsia="Arial" w:cs="Arial"/>
      <w:sz w:val="34"/>
    </w:rPr>
  </w:style>
  <w:style w:type="paragraph" w:styleId="23">
    <w:name w:val="Quote"/>
    <w:basedOn w:val="a"/>
    <w:next w:val="a"/>
    <w:link w:val="24"/>
    <w:uiPriority w:val="29"/>
    <w:qFormat w:val="1"/>
    <w:pPr>
      <w:spacing w:after="200" w:line="276" w:lineRule="auto"/>
      <w:ind w:start="720" w:end="720"/>
    </w:pPr>
    <w:rPr>
      <w:rFonts w:asciiTheme="minorHAnsi" w:hAnsiTheme="minorHAnsi" w:eastAsiaTheme="minorHAnsi" w:cstheme="minorBidi"/>
      <w:sz w:val="22"/>
      <w:i w:val="1"/>
      <w:szCs w:val="22"/>
    </w:rPr>
  </w:style>
  <w:style w:type="character" w:styleId="24" w:customStyle="1">
    <w:name w:val="Цитата 2 Знак"/>
    <w:link w:val="23"/>
    <w:uiPriority w:val="29"/>
    <w:rPr>
      <w:i w:val="1"/>
    </w:rPr>
  </w:style>
  <w:style w:type="paragraph" w:styleId="25">
    <w:name w:val="toc 2"/>
    <w:basedOn w:val="a"/>
    <w:next w:val="a"/>
    <w:uiPriority w:val="39"/>
    <w:unhideWhenUsed w:val="1"/>
    <w:pPr>
      <w:spacing w:after="57" w:line="276" w:lineRule="auto"/>
      <w:ind w:start="283"/>
    </w:pPr>
    <w:rPr>
      <w:rFonts w:asciiTheme="minorHAnsi" w:hAnsiTheme="minorHAnsi" w:eastAsiaTheme="minorHAnsi" w:cstheme="minorBidi"/>
      <w:sz w:val="22"/>
      <w:szCs w:val="22"/>
    </w:rPr>
  </w:style>
  <w:style w:type="paragraph" w:styleId="26" w:customStyle="1">
    <w:name w:val="Верхний колонтитул2"/>
    <w:basedOn w:val="a"/>
    <w:link w:val="a5"/>
    <w:uiPriority w:val="99"/>
    <w:unhideWhenUsed w:val="1"/>
    <w:pPr>
      <w:tabs>
        <w:tab w:val="center" w:pos="4677"/>
        <w:tab w:val="right" w:pos="9355"/>
      </w:tabs>
    </w:pPr>
    <w:rPr>
      <w:rFonts w:asciiTheme="minorHAnsi" w:hAnsiTheme="minorHAnsi" w:eastAsiaTheme="minorHAnsi" w:cstheme="minorBidi"/>
      <w:sz w:val="22"/>
      <w:szCs w:val="22"/>
    </w:rPr>
  </w:style>
  <w:style w:type="paragraph" w:styleId="3">
    <w:name w:val="heading 3"/>
    <w:basedOn w:val="a"/>
    <w:next w:val="a"/>
    <w:link w:val="31"/>
    <w:uiPriority w:val="9"/>
    <w:unhideWhenUsed w:val="1"/>
    <w:qFormat w:val="1"/>
    <w:pPr>
      <w:keepNext w:val="1"/>
      <w:keepLines w:val="1"/>
      <w:spacing w:before="320" w:after="200"/>
      <w:outlineLvl w:val="2"/>
    </w:pPr>
    <w:rPr>
      <w:rFonts w:ascii="Arial" w:hAnsi="Arial" w:eastAsia="Arial" w:cs="Arial"/>
      <w:sz w:val="30"/>
      <w:szCs w:val="30"/>
    </w:rPr>
  </w:style>
  <w:style w:type="table" w:styleId="30">
    <w:name w:val="Plain Table 3"/>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caps w:val="1"/>
      </w:rPr>
      <w:tblPr/>
      <w:tcPr>
        <w:tcBorders>
          <w:top w:val="none" w:color="000000" w:sz="4" w:space="0"/>
          <w:start w:val="none" w:color="000000" w:sz="4" w:space="0"/>
          <w:bottom w:val="none" w:color="000000" w:sz="4" w:space="0"/>
          <w:end w:val="single" w:color="404040" w:sz="4" w:space="0"/>
        </w:tcBorders>
      </w:tcPr>
    </w:tblStylePr>
    <w:tblStylePr w:type="firstRow">
      <w:rPr>
        <w:color w:val="404040"/>
        <w:b w:val="1"/>
        <w:caps w:val="1"/>
      </w:rPr>
      <w:tblPr/>
      <w:tcPr>
        <w:tcBorders>
          <w:top w:val="none" w:color="000000" w:sz="4" w:space="0"/>
          <w:start w:val="none" w:color="000000" w:sz="4" w:space="0"/>
          <w:bottom w:val="single" w:color="404040" w:sz="4" w:space="0"/>
          <w:end w:val="none" w:color="000000" w:sz="4" w:space="0"/>
        </w:tcBorders>
      </w:tcPr>
    </w:tblStylePr>
    <w:tblStylePr w:type="lastCol">
      <w:rPr>
        <w:color w:val="404040"/>
        <w:b w:val="1"/>
        <w:caps w:val="1"/>
      </w:rPr>
    </w:tblStylePr>
    <w:tblStylePr w:type="lastRow">
      <w:rPr>
        <w:color w:val="404040"/>
        <w:b w:val="1"/>
        <w:caps w:val="1"/>
      </w:rPr>
    </w:tblStylePr>
  </w:style>
  <w:style w:type="character" w:styleId="31" w:customStyle="1">
    <w:name w:val="Заголовок 3 Знак1"/>
    <w:basedOn w:val="a0"/>
    <w:link w:val="3"/>
    <w:uiPriority w:val="9"/>
    <w:rPr>
      <w:rFonts w:ascii="Arial" w:hAnsi="Arial" w:eastAsia="Arial" w:cs="Arial"/>
      <w:sz w:val="30"/>
      <w:szCs w:val="30"/>
    </w:rPr>
  </w:style>
  <w:style w:type="paragraph" w:styleId="310" w:customStyle="1">
    <w:name w:val="Заголовок 31"/>
    <w:basedOn w:val="a"/>
    <w:next w:val="a"/>
    <w:link w:val="32"/>
    <w:uiPriority w:val="9"/>
    <w:unhideWhenUsed w:val="1"/>
    <w:qFormat w:val="1"/>
    <w:pPr>
      <w:keepNext w:val="1"/>
      <w:keepLines w:val="1"/>
      <w:spacing w:before="320" w:after="200" w:line="276" w:lineRule="auto"/>
      <w:outlineLvl w:val="2"/>
    </w:pPr>
    <w:rPr>
      <w:rFonts w:ascii="Arial" w:hAnsi="Arial" w:eastAsia="Arial" w:cs="Arial"/>
      <w:sz w:val="30"/>
      <w:szCs w:val="30"/>
    </w:rPr>
  </w:style>
  <w:style w:type="table" w:styleId="311" w:customStyle="1">
    <w:name w:val="Таблица простая 31"/>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caps w:val="1"/>
      </w:rPr>
      <w:tblPr/>
      <w:tcPr>
        <w:tcBorders>
          <w:top w:val="none" w:color="000000" w:sz="4" w:space="0"/>
          <w:start w:val="none" w:color="000000" w:sz="4" w:space="0"/>
          <w:bottom w:val="none" w:color="000000" w:sz="4" w:space="0"/>
          <w:end w:val="single" w:color="404040" w:sz="4" w:space="0"/>
        </w:tcBorders>
      </w:tcPr>
    </w:tblStylePr>
    <w:tblStylePr w:type="firstRow">
      <w:rPr>
        <w:color w:val="404040"/>
        <w:b w:val="1"/>
        <w:caps w:val="1"/>
      </w:rPr>
      <w:tblPr/>
      <w:tcPr>
        <w:tcBorders>
          <w:top w:val="none" w:color="000000" w:sz="4" w:space="0"/>
          <w:start w:val="none" w:color="000000" w:sz="4" w:space="0"/>
          <w:bottom w:val="single" w:color="404040" w:sz="4" w:space="0"/>
          <w:end w:val="none" w:color="000000" w:sz="4" w:space="0"/>
        </w:tcBorders>
      </w:tcPr>
    </w:tblStylePr>
    <w:tblStylePr w:type="lastCol">
      <w:rPr>
        <w:color w:val="404040"/>
        <w:b w:val="1"/>
        <w:caps w:val="1"/>
      </w:rPr>
    </w:tblStylePr>
    <w:tblStylePr w:type="lastRow">
      <w:rPr>
        <w:color w:val="404040"/>
        <w:b w:val="1"/>
        <w:caps w:val="1"/>
      </w:rPr>
    </w:tblStylePr>
  </w:style>
  <w:style w:type="character" w:styleId="32" w:customStyle="1">
    <w:name w:val="Заголовок 3 Знак"/>
    <w:basedOn w:val="a0"/>
    <w:link w:val="310"/>
    <w:uiPriority w:val="9"/>
    <w:rPr>
      <w:rFonts w:ascii="Arial" w:hAnsi="Arial" w:eastAsia="Arial" w:cs="Arial"/>
      <w:sz w:val="30"/>
      <w:szCs w:val="30"/>
    </w:rPr>
  </w:style>
  <w:style w:type="paragraph" w:styleId="33">
    <w:name w:val="toc 3"/>
    <w:basedOn w:val="a"/>
    <w:next w:val="a"/>
    <w:uiPriority w:val="39"/>
    <w:unhideWhenUsed w:val="1"/>
    <w:pPr>
      <w:spacing w:after="57" w:line="276" w:lineRule="auto"/>
      <w:ind w:start="567"/>
    </w:pPr>
    <w:rPr>
      <w:rFonts w:asciiTheme="minorHAnsi" w:hAnsiTheme="minorHAnsi" w:eastAsiaTheme="minorHAnsi" w:cstheme="minorBidi"/>
      <w:sz w:val="22"/>
      <w:szCs w:val="22"/>
    </w:rPr>
  </w:style>
  <w:style w:type="paragraph" w:styleId="4">
    <w:name w:val="heading 4"/>
    <w:basedOn w:val="a"/>
    <w:next w:val="a"/>
    <w:link w:val="41"/>
    <w:uiPriority w:val="9"/>
    <w:unhideWhenUsed w:val="1"/>
    <w:qFormat w:val="1"/>
    <w:pPr>
      <w:keepNext w:val="1"/>
      <w:keepLines w:val="1"/>
      <w:spacing w:before="320" w:after="200"/>
      <w:outlineLvl w:val="3"/>
    </w:pPr>
    <w:rPr>
      <w:rFonts w:ascii="Arial" w:hAnsi="Arial" w:eastAsia="Arial" w:cs="Arial"/>
      <w:sz w:val="26"/>
      <w:b w:val="1"/>
      <w:bCs w:val="1"/>
      <w:szCs w:val="26"/>
    </w:rPr>
  </w:style>
  <w:style w:type="table" w:styleId="40">
    <w:name w:val="Plain Table 4"/>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rPr>
    </w:tblStylePr>
    <w:tblStylePr w:type="firstRow">
      <w:rPr>
        <w:color w:val="404040"/>
        <w:b w:val="1"/>
      </w:rPr>
    </w:tblStylePr>
    <w:tblStylePr w:type="lastCol">
      <w:rPr>
        <w:color w:val="404040"/>
        <w:b w:val="1"/>
      </w:rPr>
    </w:tblStylePr>
    <w:tblStylePr w:type="lastRow">
      <w:rPr>
        <w:color w:val="404040"/>
        <w:b w:val="1"/>
      </w:rPr>
    </w:tblStylePr>
  </w:style>
  <w:style w:type="character" w:styleId="41" w:customStyle="1">
    <w:name w:val="Заголовок 4 Знак1"/>
    <w:basedOn w:val="a0"/>
    <w:link w:val="4"/>
    <w:uiPriority w:val="9"/>
    <w:rPr>
      <w:rFonts w:ascii="Arial" w:hAnsi="Arial" w:eastAsia="Arial" w:cs="Arial"/>
      <w:sz w:val="26"/>
      <w:b w:val="1"/>
      <w:bCs w:val="1"/>
      <w:szCs w:val="26"/>
    </w:rPr>
  </w:style>
  <w:style w:type="paragraph" w:styleId="410" w:customStyle="1">
    <w:name w:val="Заголовок 41"/>
    <w:basedOn w:val="a"/>
    <w:next w:val="a"/>
    <w:link w:val="42"/>
    <w:uiPriority w:val="9"/>
    <w:unhideWhenUsed w:val="1"/>
    <w:qFormat w:val="1"/>
    <w:pPr>
      <w:keepNext w:val="1"/>
      <w:keepLines w:val="1"/>
      <w:spacing w:before="320" w:after="200" w:line="276" w:lineRule="auto"/>
      <w:outlineLvl w:val="3"/>
    </w:pPr>
    <w:rPr>
      <w:rFonts w:ascii="Arial" w:hAnsi="Arial" w:eastAsia="Arial" w:cs="Arial"/>
      <w:sz w:val="26"/>
      <w:b w:val="1"/>
      <w:bCs w:val="1"/>
      <w:szCs w:val="26"/>
    </w:rPr>
  </w:style>
  <w:style w:type="table" w:styleId="411" w:customStyle="1">
    <w:name w:val="Таблица простая 41"/>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rPr>
        <w:color w:val="404040"/>
        <w:b w:val="1"/>
      </w:rPr>
    </w:tblStylePr>
    <w:tblStylePr w:type="firstRow">
      <w:rPr>
        <w:color w:val="404040"/>
        <w:b w:val="1"/>
      </w:rPr>
    </w:tblStylePr>
    <w:tblStylePr w:type="lastCol">
      <w:rPr>
        <w:color w:val="404040"/>
        <w:b w:val="1"/>
      </w:rPr>
    </w:tblStylePr>
    <w:tblStylePr w:type="lastRow">
      <w:rPr>
        <w:color w:val="404040"/>
        <w:b w:val="1"/>
      </w:rPr>
    </w:tblStylePr>
  </w:style>
  <w:style w:type="character" w:styleId="42" w:customStyle="1">
    <w:name w:val="Заголовок 4 Знак"/>
    <w:basedOn w:val="a0"/>
    <w:link w:val="410"/>
    <w:uiPriority w:val="9"/>
    <w:rPr>
      <w:rFonts w:ascii="Arial" w:hAnsi="Arial" w:eastAsia="Arial" w:cs="Arial"/>
      <w:sz w:val="26"/>
      <w:b w:val="1"/>
      <w:bCs w:val="1"/>
      <w:szCs w:val="26"/>
    </w:rPr>
  </w:style>
  <w:style w:type="paragraph" w:styleId="43">
    <w:name w:val="toc 4"/>
    <w:basedOn w:val="a"/>
    <w:next w:val="a"/>
    <w:uiPriority w:val="39"/>
    <w:unhideWhenUsed w:val="1"/>
    <w:pPr>
      <w:spacing w:after="57" w:line="276" w:lineRule="auto"/>
      <w:ind w:start="850"/>
    </w:pPr>
    <w:rPr>
      <w:rFonts w:asciiTheme="minorHAnsi" w:hAnsiTheme="minorHAnsi" w:eastAsiaTheme="minorHAnsi" w:cstheme="minorBidi"/>
      <w:sz w:val="22"/>
      <w:szCs w:val="22"/>
    </w:rPr>
  </w:style>
  <w:style w:type="paragraph" w:styleId="5">
    <w:name w:val="heading 5"/>
    <w:basedOn w:val="a"/>
    <w:next w:val="a"/>
    <w:link w:val="51"/>
    <w:uiPriority w:val="9"/>
    <w:unhideWhenUsed w:val="1"/>
    <w:qFormat w:val="1"/>
    <w:pPr>
      <w:keepNext w:val="1"/>
      <w:keepLines w:val="1"/>
      <w:spacing w:before="320" w:after="200"/>
      <w:outlineLvl w:val="4"/>
    </w:pPr>
    <w:rPr>
      <w:rFonts w:ascii="Arial" w:hAnsi="Arial" w:eastAsia="Arial" w:cs="Arial"/>
      <w:b w:val="1"/>
      <w:bCs w:val="1"/>
    </w:rPr>
  </w:style>
  <w:style w:type="table" w:styleId="50">
    <w:name w:val="Plain Table 5"/>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pPr>
        <w:jc w:val="end"/>
      </w:pPr>
      <w:rPr>
        <w:color w:val="404040"/>
        <w:i w:val="1"/>
      </w:rPr>
      <w:tblPr/>
      <w:tcPr>
        <w:tcBorders>
          <w:end w:val="single" w:color="404040" w:sz="4" w:space="0"/>
        </w:tcBorders>
        <w:shd w:val="clear" w:color="FFFFFF" w:fill="auto"/>
      </w:tcPr>
    </w:tblStylePr>
    <w:tblStylePr w:type="firstRow">
      <w:rPr>
        <w:color w:val="404040"/>
        <w:i w:val="1"/>
      </w:rPr>
      <w:tblPr/>
      <w:tcPr>
        <w:tcBorders>
          <w:start w:val="none" w:color="000000" w:sz="4" w:space="0"/>
          <w:bottom w:val="single" w:color="404040" w:sz="4" w:space="0"/>
          <w:end w:val="none" w:color="000000" w:sz="4" w:space="0"/>
        </w:tcBorders>
        <w:shd w:val="clear" w:color="FFFFFF" w:fill="auto"/>
      </w:tcPr>
    </w:tblStylePr>
    <w:tblStylePr w:type="lastCol">
      <w:rPr>
        <w:color w:val="404040"/>
        <w:i w:val="1"/>
      </w:rPr>
      <w:tblPr/>
      <w:tcPr>
        <w:tcBorders>
          <w:start w:val="single" w:color="404040" w:sz="4" w:space="0"/>
        </w:tcBorders>
        <w:shd w:val="clear" w:color="FFFFFF" w:fill="auto"/>
      </w:tcPr>
    </w:tblStylePr>
    <w:tblStylePr w:type="lastRow">
      <w:rPr>
        <w:color w:val="404040"/>
        <w:i w:val="1"/>
      </w:rPr>
      <w:tblPr/>
      <w:tcPr>
        <w:tcBorders>
          <w:top w:val="single" w:color="404040" w:sz="4" w:space="0"/>
          <w:start w:val="none" w:color="000000" w:sz="4" w:space="0"/>
          <w:end w:val="none" w:color="000000" w:sz="4" w:space="0"/>
        </w:tcBorders>
        <w:shd w:val="clear" w:color="FFFFFF" w:fill="auto"/>
      </w:tcPr>
    </w:tblStylePr>
  </w:style>
  <w:style w:type="character" w:styleId="51" w:customStyle="1">
    <w:name w:val="Заголовок 5 Знак1"/>
    <w:basedOn w:val="a0"/>
    <w:link w:val="5"/>
    <w:uiPriority w:val="9"/>
    <w:rPr>
      <w:rFonts w:ascii="Arial" w:hAnsi="Arial" w:eastAsia="Arial" w:cs="Arial"/>
      <w:sz w:val="24"/>
      <w:b w:val="1"/>
      <w:bCs w:val="1"/>
      <w:szCs w:val="24"/>
    </w:rPr>
  </w:style>
  <w:style w:type="paragraph" w:styleId="510" w:customStyle="1">
    <w:name w:val="Заголовок 51"/>
    <w:basedOn w:val="a"/>
    <w:next w:val="a"/>
    <w:link w:val="52"/>
    <w:uiPriority w:val="9"/>
    <w:unhideWhenUsed w:val="1"/>
    <w:qFormat w:val="1"/>
    <w:pPr>
      <w:keepNext w:val="1"/>
      <w:keepLines w:val="1"/>
      <w:spacing w:before="320" w:after="200" w:line="276" w:lineRule="auto"/>
      <w:outlineLvl w:val="4"/>
    </w:pPr>
    <w:rPr>
      <w:rFonts w:ascii="Arial" w:hAnsi="Arial" w:eastAsia="Arial" w:cs="Arial"/>
      <w:b w:val="1"/>
      <w:bCs w:val="1"/>
    </w:rPr>
  </w:style>
  <w:style w:type="table" w:styleId="511" w:customStyle="1">
    <w:name w:val="Таблица простая 51"/>
    <w:basedOn w:val="a1"/>
    <w:uiPriority w:val="99"/>
    <w:tblPr>
      <w:tblStyleRowBandSize w:val="1"/>
      <w:tblStyleColBandSize w:val="1"/>
    </w:tblPr>
    <w:tblStylePr w:type="band1Horz">
      <w:rPr>
        <w:rFonts w:ascii="Arial" w:hAnsi="Arial"/>
        <w:sz w:val="22"/>
        <w:color w:val="404040"/>
      </w:rPr>
      <w:tblPr/>
      <w:tcPr>
        <w:shd w:val="clear" w:color="F2F2F2" w:themeColor="text1" w:themeTint="0D" w:fill="F2F2F2" w:themeFill="text1" w:themeFillTint="0D"/>
      </w:tcPr>
    </w:tblStylePr>
    <w:tblStylePr w:type="band1Vert">
      <w:rPr>
        <w:rFonts w:ascii="Arial" w:hAnsi="Arial"/>
        <w:sz w:val="22"/>
        <w:color w:val="404040"/>
      </w:rPr>
      <w:tblPr/>
      <w:tcPr>
        <w:shd w:val="clear" w:color="F2F2F2" w:themeColor="text1" w:themeTint="0D" w:fill="F2F2F2" w:themeFill="text1" w:themeFillTint="0D"/>
      </w:tcPr>
    </w:tblStylePr>
    <w:tblStylePr w:type="firstCol">
      <w:pPr>
        <w:jc w:val="end"/>
      </w:pPr>
      <w:rPr>
        <w:color w:val="404040"/>
        <w:i w:val="1"/>
      </w:rPr>
      <w:tblPr/>
      <w:tcPr>
        <w:tcBorders>
          <w:end w:val="single" w:color="404040" w:sz="4" w:space="0"/>
        </w:tcBorders>
        <w:shd w:val="clear" w:color="FFFFFF" w:fill="auto"/>
      </w:tcPr>
    </w:tblStylePr>
    <w:tblStylePr w:type="firstRow">
      <w:rPr>
        <w:color w:val="404040"/>
        <w:i w:val="1"/>
      </w:rPr>
      <w:tblPr/>
      <w:tcPr>
        <w:tcBorders>
          <w:start w:val="none" w:color="000000" w:sz="4" w:space="0"/>
          <w:bottom w:val="single" w:color="404040" w:sz="4" w:space="0"/>
          <w:end w:val="none" w:color="000000" w:sz="4" w:space="0"/>
        </w:tcBorders>
        <w:shd w:val="clear" w:color="FFFFFF" w:fill="auto"/>
      </w:tcPr>
    </w:tblStylePr>
    <w:tblStylePr w:type="lastCol">
      <w:rPr>
        <w:color w:val="404040"/>
        <w:i w:val="1"/>
      </w:rPr>
      <w:tblPr/>
      <w:tcPr>
        <w:tcBorders>
          <w:start w:val="single" w:color="404040" w:sz="4" w:space="0"/>
        </w:tcBorders>
        <w:shd w:val="clear" w:color="FFFFFF" w:fill="auto"/>
      </w:tcPr>
    </w:tblStylePr>
    <w:tblStylePr w:type="lastRow">
      <w:rPr>
        <w:color w:val="404040"/>
        <w:i w:val="1"/>
      </w:rPr>
      <w:tblPr/>
      <w:tcPr>
        <w:tcBorders>
          <w:top w:val="single" w:color="404040" w:sz="4" w:space="0"/>
          <w:start w:val="none" w:color="000000" w:sz="4" w:space="0"/>
          <w:end w:val="none" w:color="000000" w:sz="4" w:space="0"/>
        </w:tcBorders>
        <w:shd w:val="clear" w:color="FFFFFF" w:fill="auto"/>
      </w:tcPr>
    </w:tblStylePr>
  </w:style>
  <w:style w:type="character" w:styleId="52" w:customStyle="1">
    <w:name w:val="Заголовок 5 Знак"/>
    <w:basedOn w:val="a0"/>
    <w:link w:val="510"/>
    <w:uiPriority w:val="9"/>
    <w:rPr>
      <w:rFonts w:ascii="Arial" w:hAnsi="Arial" w:eastAsia="Arial" w:cs="Arial"/>
      <w:sz w:val="24"/>
      <w:b w:val="1"/>
      <w:bCs w:val="1"/>
      <w:szCs w:val="24"/>
    </w:rPr>
  </w:style>
  <w:style w:type="paragraph" w:styleId="53">
    <w:name w:val="toc 5"/>
    <w:basedOn w:val="a"/>
    <w:next w:val="a"/>
    <w:uiPriority w:val="39"/>
    <w:unhideWhenUsed w:val="1"/>
    <w:pPr>
      <w:spacing w:after="57" w:line="276" w:lineRule="auto"/>
      <w:ind w:start="1134"/>
    </w:pPr>
    <w:rPr>
      <w:rFonts w:asciiTheme="minorHAnsi" w:hAnsiTheme="minorHAnsi" w:eastAsiaTheme="minorHAnsi" w:cstheme="minorBidi"/>
      <w:sz w:val="22"/>
      <w:szCs w:val="22"/>
    </w:rPr>
  </w:style>
  <w:style w:type="paragraph" w:styleId="6">
    <w:name w:val="heading 6"/>
    <w:basedOn w:val="a"/>
    <w:next w:val="a"/>
    <w:link w:val="61"/>
    <w:uiPriority w:val="9"/>
    <w:unhideWhenUsed w:val="1"/>
    <w:qFormat w:val="1"/>
    <w:pPr>
      <w:keepNext w:val="1"/>
      <w:keepLines w:val="1"/>
      <w:spacing w:before="320" w:after="200"/>
      <w:outlineLvl w:val="5"/>
    </w:pPr>
    <w:rPr>
      <w:rFonts w:ascii="Arial" w:hAnsi="Arial" w:eastAsia="Arial" w:cs="Arial"/>
      <w:sz w:val="22"/>
      <w:b w:val="1"/>
      <w:bCs w:val="1"/>
      <w:szCs w:val="22"/>
    </w:rPr>
  </w:style>
  <w:style w:type="character" w:styleId="60" w:customStyle="1">
    <w:name w:val="Заголовок 6 Знак"/>
    <w:basedOn w:val="a0"/>
    <w:link w:val="610"/>
    <w:uiPriority w:val="9"/>
    <w:rPr>
      <w:rFonts w:ascii="Arial" w:hAnsi="Arial" w:eastAsia="Arial" w:cs="Arial"/>
      <w:sz w:val="22"/>
      <w:b w:val="1"/>
      <w:bCs w:val="1"/>
      <w:szCs w:val="22"/>
    </w:rPr>
  </w:style>
  <w:style w:type="character" w:styleId="61" w:customStyle="1">
    <w:name w:val="Заголовок 6 Знак1"/>
    <w:basedOn w:val="a0"/>
    <w:link w:val="6"/>
    <w:uiPriority w:val="9"/>
    <w:rPr>
      <w:rFonts w:ascii="Arial" w:hAnsi="Arial" w:eastAsia="Arial" w:cs="Arial"/>
      <w:sz w:val="22"/>
      <w:b w:val="1"/>
      <w:bCs w:val="1"/>
      <w:szCs w:val="22"/>
    </w:rPr>
  </w:style>
  <w:style w:type="paragraph" w:styleId="610" w:customStyle="1">
    <w:name w:val="Заголовок 61"/>
    <w:basedOn w:val="a"/>
    <w:next w:val="a"/>
    <w:link w:val="60"/>
    <w:uiPriority w:val="9"/>
    <w:unhideWhenUsed w:val="1"/>
    <w:qFormat w:val="1"/>
    <w:pPr>
      <w:keepNext w:val="1"/>
      <w:keepLines w:val="1"/>
      <w:spacing w:before="320" w:after="200" w:line="276" w:lineRule="auto"/>
      <w:outlineLvl w:val="5"/>
    </w:pPr>
    <w:rPr>
      <w:rFonts w:ascii="Arial" w:hAnsi="Arial" w:eastAsia="Arial" w:cs="Arial"/>
      <w:sz w:val="22"/>
      <w:b w:val="1"/>
      <w:bCs w:val="1"/>
      <w:szCs w:val="22"/>
    </w:rPr>
  </w:style>
  <w:style w:type="paragraph" w:styleId="62">
    <w:name w:val="toc 6"/>
    <w:basedOn w:val="a"/>
    <w:next w:val="a"/>
    <w:uiPriority w:val="39"/>
    <w:unhideWhenUsed w:val="1"/>
    <w:pPr>
      <w:spacing w:after="57" w:line="276" w:lineRule="auto"/>
      <w:ind w:start="1417"/>
    </w:pPr>
    <w:rPr>
      <w:rFonts w:asciiTheme="minorHAnsi" w:hAnsiTheme="minorHAnsi" w:eastAsiaTheme="minorHAnsi" w:cstheme="minorBidi"/>
      <w:sz w:val="22"/>
      <w:szCs w:val="22"/>
    </w:rPr>
  </w:style>
  <w:style w:type="paragraph" w:styleId="7">
    <w:name w:val="heading 7"/>
    <w:basedOn w:val="a"/>
    <w:next w:val="a"/>
    <w:link w:val="71"/>
    <w:uiPriority w:val="9"/>
    <w:unhideWhenUsed w:val="1"/>
    <w:qFormat w:val="1"/>
    <w:pPr>
      <w:keepNext w:val="1"/>
      <w:keepLines w:val="1"/>
      <w:spacing w:before="320" w:after="200"/>
      <w:outlineLvl w:val="6"/>
    </w:pPr>
    <w:rPr>
      <w:rFonts w:ascii="Arial" w:hAnsi="Arial" w:eastAsia="Arial" w:cs="Arial"/>
      <w:sz w:val="22"/>
      <w:b w:val="1"/>
      <w:i w:val="1"/>
      <w:bCs w:val="1"/>
      <w:iCs w:val="1"/>
      <w:szCs w:val="22"/>
    </w:rPr>
  </w:style>
  <w:style w:type="character" w:styleId="70" w:customStyle="1">
    <w:name w:val="Заголовок 7 Знак"/>
    <w:basedOn w:val="a0"/>
    <w:link w:val="710"/>
    <w:uiPriority w:val="9"/>
    <w:rPr>
      <w:rFonts w:ascii="Arial" w:hAnsi="Arial" w:eastAsia="Arial" w:cs="Arial"/>
      <w:sz w:val="22"/>
      <w:b w:val="1"/>
      <w:i w:val="1"/>
      <w:bCs w:val="1"/>
      <w:iCs w:val="1"/>
      <w:szCs w:val="22"/>
    </w:rPr>
  </w:style>
  <w:style w:type="character" w:styleId="71" w:customStyle="1">
    <w:name w:val="Заголовок 7 Знак1"/>
    <w:basedOn w:val="a0"/>
    <w:link w:val="7"/>
    <w:uiPriority w:val="9"/>
    <w:rPr>
      <w:rFonts w:ascii="Arial" w:hAnsi="Arial" w:eastAsia="Arial" w:cs="Arial"/>
      <w:sz w:val="22"/>
      <w:b w:val="1"/>
      <w:i w:val="1"/>
      <w:bCs w:val="1"/>
      <w:iCs w:val="1"/>
      <w:szCs w:val="22"/>
    </w:rPr>
  </w:style>
  <w:style w:type="paragraph" w:styleId="710" w:customStyle="1">
    <w:name w:val="Заголовок 71"/>
    <w:basedOn w:val="a"/>
    <w:next w:val="a"/>
    <w:link w:val="70"/>
    <w:uiPriority w:val="9"/>
    <w:unhideWhenUsed w:val="1"/>
    <w:qFormat w:val="1"/>
    <w:pPr>
      <w:keepNext w:val="1"/>
      <w:keepLines w:val="1"/>
      <w:spacing w:before="320" w:after="200" w:line="276" w:lineRule="auto"/>
      <w:outlineLvl w:val="6"/>
    </w:pPr>
    <w:rPr>
      <w:rFonts w:ascii="Arial" w:hAnsi="Arial" w:eastAsia="Arial" w:cs="Arial"/>
      <w:sz w:val="22"/>
      <w:b w:val="1"/>
      <w:i w:val="1"/>
      <w:bCs w:val="1"/>
      <w:iCs w:val="1"/>
      <w:szCs w:val="22"/>
    </w:rPr>
  </w:style>
  <w:style w:type="paragraph" w:styleId="72">
    <w:name w:val="toc 7"/>
    <w:basedOn w:val="a"/>
    <w:next w:val="a"/>
    <w:uiPriority w:val="39"/>
    <w:unhideWhenUsed w:val="1"/>
    <w:pPr>
      <w:spacing w:after="57" w:line="276" w:lineRule="auto"/>
      <w:ind w:start="1701"/>
    </w:pPr>
    <w:rPr>
      <w:rFonts w:asciiTheme="minorHAnsi" w:hAnsiTheme="minorHAnsi" w:eastAsiaTheme="minorHAnsi" w:cstheme="minorBidi"/>
      <w:sz w:val="22"/>
      <w:szCs w:val="22"/>
    </w:rPr>
  </w:style>
  <w:style w:type="paragraph" w:styleId="8">
    <w:name w:val="heading 8"/>
    <w:basedOn w:val="a"/>
    <w:next w:val="a"/>
    <w:link w:val="81"/>
    <w:uiPriority w:val="9"/>
    <w:unhideWhenUsed w:val="1"/>
    <w:qFormat w:val="1"/>
    <w:pPr>
      <w:keepNext w:val="1"/>
      <w:keepLines w:val="1"/>
      <w:spacing w:before="320" w:after="200"/>
      <w:outlineLvl w:val="7"/>
    </w:pPr>
    <w:rPr>
      <w:rFonts w:ascii="Arial" w:hAnsi="Arial" w:eastAsia="Arial" w:cs="Arial"/>
      <w:sz w:val="22"/>
      <w:i w:val="1"/>
      <w:iCs w:val="1"/>
      <w:szCs w:val="22"/>
    </w:rPr>
  </w:style>
  <w:style w:type="character" w:styleId="80" w:customStyle="1">
    <w:name w:val="Заголовок 8 Знак"/>
    <w:basedOn w:val="a0"/>
    <w:link w:val="810"/>
    <w:uiPriority w:val="9"/>
    <w:rPr>
      <w:rFonts w:ascii="Arial" w:hAnsi="Arial" w:eastAsia="Arial" w:cs="Arial"/>
      <w:sz w:val="22"/>
      <w:i w:val="1"/>
      <w:iCs w:val="1"/>
      <w:szCs w:val="22"/>
    </w:rPr>
  </w:style>
  <w:style w:type="character" w:styleId="81" w:customStyle="1">
    <w:name w:val="Заголовок 8 Знак1"/>
    <w:basedOn w:val="a0"/>
    <w:link w:val="8"/>
    <w:uiPriority w:val="9"/>
    <w:rPr>
      <w:rFonts w:ascii="Arial" w:hAnsi="Arial" w:eastAsia="Arial" w:cs="Arial"/>
      <w:sz w:val="22"/>
      <w:i w:val="1"/>
      <w:iCs w:val="1"/>
      <w:szCs w:val="22"/>
    </w:rPr>
  </w:style>
  <w:style w:type="paragraph" w:styleId="810" w:customStyle="1">
    <w:name w:val="Заголовок 81"/>
    <w:basedOn w:val="a"/>
    <w:next w:val="a"/>
    <w:link w:val="80"/>
    <w:uiPriority w:val="9"/>
    <w:unhideWhenUsed w:val="1"/>
    <w:qFormat w:val="1"/>
    <w:pPr>
      <w:keepNext w:val="1"/>
      <w:keepLines w:val="1"/>
      <w:spacing w:before="320" w:after="200" w:line="276" w:lineRule="auto"/>
      <w:outlineLvl w:val="7"/>
    </w:pPr>
    <w:rPr>
      <w:rFonts w:ascii="Arial" w:hAnsi="Arial" w:eastAsia="Arial" w:cs="Arial"/>
      <w:sz w:val="22"/>
      <w:i w:val="1"/>
      <w:iCs w:val="1"/>
      <w:szCs w:val="22"/>
    </w:rPr>
  </w:style>
  <w:style w:type="paragraph" w:styleId="82">
    <w:name w:val="toc 8"/>
    <w:basedOn w:val="a"/>
    <w:next w:val="a"/>
    <w:uiPriority w:val="39"/>
    <w:unhideWhenUsed w:val="1"/>
    <w:pPr>
      <w:spacing w:after="57" w:line="276" w:lineRule="auto"/>
      <w:ind w:start="1984"/>
    </w:pPr>
    <w:rPr>
      <w:rFonts w:asciiTheme="minorHAnsi" w:hAnsiTheme="minorHAnsi" w:eastAsiaTheme="minorHAnsi" w:cstheme="minorBidi"/>
      <w:sz w:val="22"/>
      <w:szCs w:val="22"/>
    </w:rPr>
  </w:style>
  <w:style w:type="paragraph" w:styleId="9">
    <w:name w:val="heading 9"/>
    <w:basedOn w:val="a"/>
    <w:next w:val="a"/>
    <w:link w:val="91"/>
    <w:uiPriority w:val="9"/>
    <w:unhideWhenUsed w:val="1"/>
    <w:qFormat w:val="1"/>
    <w:pPr>
      <w:keepNext w:val="1"/>
      <w:keepLines w:val="1"/>
      <w:spacing w:before="320" w:after="200"/>
      <w:outlineLvl w:val="8"/>
    </w:pPr>
    <w:rPr>
      <w:rFonts w:ascii="Arial" w:hAnsi="Arial" w:eastAsia="Arial" w:cs="Arial"/>
      <w:sz w:val="21"/>
      <w:i w:val="1"/>
      <w:iCs w:val="1"/>
      <w:szCs w:val="21"/>
    </w:rPr>
  </w:style>
  <w:style w:type="character" w:styleId="90" w:customStyle="1">
    <w:name w:val="Заголовок 9 Знак"/>
    <w:basedOn w:val="a0"/>
    <w:link w:val="910"/>
    <w:uiPriority w:val="9"/>
    <w:rPr>
      <w:rFonts w:ascii="Arial" w:hAnsi="Arial" w:eastAsia="Arial" w:cs="Arial"/>
      <w:sz w:val="21"/>
      <w:i w:val="1"/>
      <w:iCs w:val="1"/>
      <w:szCs w:val="21"/>
    </w:rPr>
  </w:style>
  <w:style w:type="character" w:styleId="91" w:customStyle="1">
    <w:name w:val="Заголовок 9 Знак1"/>
    <w:basedOn w:val="a0"/>
    <w:link w:val="9"/>
    <w:uiPriority w:val="9"/>
    <w:rPr>
      <w:rFonts w:ascii="Arial" w:hAnsi="Arial" w:eastAsia="Arial" w:cs="Arial"/>
      <w:sz w:val="21"/>
      <w:i w:val="1"/>
      <w:iCs w:val="1"/>
      <w:szCs w:val="21"/>
    </w:rPr>
  </w:style>
  <w:style w:type="paragraph" w:styleId="910" w:customStyle="1">
    <w:name w:val="Заголовок 91"/>
    <w:basedOn w:val="a"/>
    <w:next w:val="a"/>
    <w:link w:val="90"/>
    <w:uiPriority w:val="9"/>
    <w:unhideWhenUsed w:val="1"/>
    <w:qFormat w:val="1"/>
    <w:pPr>
      <w:keepNext w:val="1"/>
      <w:keepLines w:val="1"/>
      <w:spacing w:before="320" w:after="200" w:line="276" w:lineRule="auto"/>
      <w:outlineLvl w:val="8"/>
    </w:pPr>
    <w:rPr>
      <w:rFonts w:ascii="Arial" w:hAnsi="Arial" w:eastAsia="Arial" w:cs="Arial"/>
      <w:sz w:val="21"/>
      <w:i w:val="1"/>
      <w:iCs w:val="1"/>
      <w:szCs w:val="21"/>
    </w:rPr>
  </w:style>
  <w:style w:type="paragraph" w:styleId="92">
    <w:name w:val="toc 9"/>
    <w:basedOn w:val="a"/>
    <w:next w:val="a"/>
    <w:uiPriority w:val="39"/>
    <w:unhideWhenUsed w:val="1"/>
    <w:pPr>
      <w:spacing w:after="57" w:line="276" w:lineRule="auto"/>
      <w:ind w:start="2268"/>
    </w:pPr>
    <w:rPr>
      <w:rFonts w:asciiTheme="minorHAnsi" w:hAnsiTheme="minorHAnsi" w:eastAsiaTheme="minorHAnsi" w:cstheme="minorBidi"/>
      <w:sz w:val="22"/>
      <w:szCs w:val="22"/>
    </w:rPr>
  </w:style>
  <w:style w:type="table" w:styleId="Bordered" w:customStyle="1">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sz w:val="22"/>
        <w:color w:val="404040"/>
      </w:rPr>
      <w:tblPr/>
      <w:tcPr>
        <w:tcBorders>
          <w:top w:val="single" w:color="D9D9D9" w:themeColor="text1" w:themeTint="26" w:sz="4" w:space="0"/>
          <w:start w:val="single" w:color="D9D9D9" w:themeColor="text1" w:themeTint="26" w:sz="4" w:space="0"/>
          <w:bottom w:val="single" w:color="D9D9D9" w:themeColor="text1" w:themeTint="26" w:sz="4" w:space="0"/>
          <w:end w:val="single" w:color="D9D9D9" w:themeColor="text1" w:themeTint="26"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7F7F7F" w:themeColor="text1" w:themeTint="80" w:sz="12" w:space="0"/>
        </w:tcBorders>
      </w:tcPr>
    </w:tblStylePr>
    <w:tblStylePr w:type="lastCol">
      <w:rPr>
        <w:rFonts w:ascii="Arial" w:hAnsi="Arial"/>
        <w:sz w:val="22"/>
        <w:color w:val="404040"/>
      </w:rPr>
      <w:tblPr/>
      <w:tcPr>
        <w:tcBorders>
          <w:start w:val="single" w:color="7F7F7F" w:themeColor="text1" w:themeTint="80" w:sz="12" w:space="0"/>
        </w:tcBorders>
      </w:tcPr>
    </w:tblStylePr>
    <w:tblStylePr w:type="lastRow">
      <w:rPr>
        <w:rFonts w:ascii="Arial" w:hAnsi="Arial"/>
        <w:sz w:val="22"/>
        <w:color w:val="404040"/>
      </w:rPr>
      <w:tblPr/>
      <w:tcPr>
        <w:tcBorders>
          <w:top w:val="single" w:color="7F7F7F" w:themeColor="text1" w:themeTint="80" w:sz="12" w:space="0"/>
        </w:tcBorders>
      </w:tcPr>
    </w:tblStylePr>
  </w:style>
  <w:style w:type="table" w:styleId="Bordered-Accent1" w:customStyle="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sz w:val="22"/>
        <w:color w:val="404040"/>
      </w:rPr>
      <w:tblPr/>
      <w:tcPr>
        <w:tcBorders>
          <w:top w:val="single" w:color="B7CBE4" w:themeColor="accent1" w:themeTint="67" w:sz="4" w:space="0"/>
          <w:start w:val="single" w:color="B7CBE4" w:themeColor="accent1" w:themeTint="67" w:sz="4" w:space="0"/>
          <w:bottom w:val="single" w:color="B7CBE4" w:themeColor="accent1" w:themeTint="67" w:sz="4" w:space="0"/>
          <w:end w:val="single" w:color="B7CBE4" w:themeColor="accent1"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4F81BD" w:themeColor="accent1" w:sz="12" w:space="0"/>
        </w:tcBorders>
      </w:tcPr>
    </w:tblStylePr>
    <w:tblStylePr w:type="lastCol">
      <w:rPr>
        <w:rFonts w:ascii="Arial" w:hAnsi="Arial"/>
        <w:sz w:val="22"/>
        <w:color w:val="404040"/>
      </w:rPr>
      <w:tblPr/>
      <w:tcPr>
        <w:tcBorders>
          <w:start w:val="single" w:color="4F81BD" w:themeColor="accent1" w:sz="12" w:space="0"/>
        </w:tcBorders>
      </w:tcPr>
    </w:tblStylePr>
    <w:tblStylePr w:type="lastRow">
      <w:rPr>
        <w:rFonts w:ascii="Arial" w:hAnsi="Arial"/>
        <w:sz w:val="22"/>
        <w:color w:val="404040"/>
      </w:rPr>
      <w:tblPr/>
      <w:tcPr>
        <w:tcBorders>
          <w:top w:val="single" w:color="4F81BD" w:themeColor="accent1" w:sz="12" w:space="0"/>
        </w:tcBorders>
      </w:tcPr>
    </w:tblStylePr>
  </w:style>
  <w:style w:type="table" w:styleId="Bordered-Accent2" w:customStyle="1">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sz w:val="22"/>
        <w:color w:val="404040"/>
      </w:rPr>
      <w:tblPr/>
      <w:tcPr>
        <w:tcBorders>
          <w:top w:val="single" w:color="E5B7B6" w:themeColor="accent2" w:themeTint="67" w:sz="4" w:space="0"/>
          <w:start w:val="single" w:color="E5B7B6" w:themeColor="accent2" w:themeTint="67" w:sz="4" w:space="0"/>
          <w:bottom w:val="single" w:color="E5B7B6" w:themeColor="accent2" w:themeTint="67" w:sz="4" w:space="0"/>
          <w:end w:val="single" w:color="E5B7B6" w:themeColor="accent2"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D99695" w:themeColor="accent2" w:themeTint="97" w:sz="12" w:space="0"/>
        </w:tcBorders>
      </w:tcPr>
    </w:tblStylePr>
    <w:tblStylePr w:type="lastCol">
      <w:rPr>
        <w:rFonts w:ascii="Arial" w:hAnsi="Arial"/>
        <w:sz w:val="22"/>
        <w:color w:val="404040"/>
      </w:rPr>
      <w:tblPr/>
      <w:tcPr>
        <w:tcBorders>
          <w:start w:val="single" w:color="D99695" w:themeColor="accent2" w:themeTint="97" w:sz="12" w:space="0"/>
        </w:tcBorders>
      </w:tcPr>
    </w:tblStylePr>
    <w:tblStylePr w:type="lastRow">
      <w:rPr>
        <w:rFonts w:ascii="Arial" w:hAnsi="Arial"/>
        <w:sz w:val="22"/>
        <w:color w:val="404040"/>
      </w:rPr>
      <w:tblPr/>
      <w:tcPr>
        <w:tcBorders>
          <w:top w:val="single" w:color="D99695" w:themeColor="accent2" w:themeTint="97" w:sz="12" w:space="0"/>
        </w:tcBorders>
      </w:tcPr>
    </w:tblStylePr>
  </w:style>
  <w:style w:type="table" w:styleId="Bordered-Accent3" w:customStyle="1">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sz w:val="22"/>
        <w:color w:val="404040"/>
      </w:rPr>
      <w:tblPr/>
      <w:tcPr>
        <w:tcBorders>
          <w:top w:val="single" w:color="D6E3BB" w:themeColor="accent3" w:themeTint="67" w:sz="4" w:space="0"/>
          <w:start w:val="single" w:color="D6E3BB" w:themeColor="accent3" w:themeTint="67" w:sz="4" w:space="0"/>
          <w:bottom w:val="single" w:color="D6E3BB" w:themeColor="accent3" w:themeTint="67" w:sz="4" w:space="0"/>
          <w:end w:val="single" w:color="D6E3BB" w:themeColor="accent3"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C3D69B" w:themeColor="accent3" w:themeTint="98" w:sz="12" w:space="0"/>
        </w:tcBorders>
      </w:tcPr>
    </w:tblStylePr>
    <w:tblStylePr w:type="lastCol">
      <w:rPr>
        <w:rFonts w:ascii="Arial" w:hAnsi="Arial"/>
        <w:sz w:val="22"/>
        <w:color w:val="404040"/>
      </w:rPr>
      <w:tblPr/>
      <w:tcPr>
        <w:tcBorders>
          <w:start w:val="single" w:color="C3D69B" w:themeColor="accent3" w:themeTint="98" w:sz="12" w:space="0"/>
        </w:tcBorders>
      </w:tcPr>
    </w:tblStylePr>
    <w:tblStylePr w:type="lastRow">
      <w:rPr>
        <w:rFonts w:ascii="Arial" w:hAnsi="Arial"/>
        <w:sz w:val="22"/>
        <w:color w:val="404040"/>
      </w:rPr>
      <w:tblPr/>
      <w:tcPr>
        <w:tcBorders>
          <w:top w:val="single" w:color="C3D69B" w:themeColor="accent3" w:themeTint="98" w:sz="12" w:space="0"/>
        </w:tcBorders>
      </w:tcPr>
    </w:tblStylePr>
  </w:style>
  <w:style w:type="table" w:styleId="Bordered-Accent4" w:customStyle="1">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sz w:val="22"/>
        <w:color w:val="404040"/>
      </w:rPr>
      <w:tblPr/>
      <w:tcPr>
        <w:tcBorders>
          <w:top w:val="single" w:color="CBC0D9" w:themeColor="accent4" w:themeTint="67" w:sz="4" w:space="0"/>
          <w:start w:val="single" w:color="CBC0D9" w:themeColor="accent4" w:themeTint="67" w:sz="4" w:space="0"/>
          <w:bottom w:val="single" w:color="CBC0D9" w:themeColor="accent4" w:themeTint="67" w:sz="4" w:space="0"/>
          <w:end w:val="single" w:color="CBC0D9" w:themeColor="accent4"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B2A1C6" w:themeColor="accent4" w:themeTint="9A" w:sz="12" w:space="0"/>
        </w:tcBorders>
      </w:tcPr>
    </w:tblStylePr>
    <w:tblStylePr w:type="lastCol">
      <w:rPr>
        <w:rFonts w:ascii="Arial" w:hAnsi="Arial"/>
        <w:sz w:val="22"/>
        <w:color w:val="404040"/>
      </w:rPr>
      <w:tblPr/>
      <w:tcPr>
        <w:tcBorders>
          <w:start w:val="single" w:color="B2A1C6" w:themeColor="accent4" w:themeTint="9A" w:sz="12" w:space="0"/>
        </w:tcBorders>
      </w:tcPr>
    </w:tblStylePr>
    <w:tblStylePr w:type="lastRow">
      <w:rPr>
        <w:rFonts w:ascii="Arial" w:hAnsi="Arial"/>
        <w:sz w:val="22"/>
        <w:color w:val="404040"/>
      </w:rPr>
      <w:tblPr/>
      <w:tcPr>
        <w:tcBorders>
          <w:top w:val="single" w:color="B2A1C6" w:themeColor="accent4" w:themeTint="9A" w:sz="12" w:space="0"/>
        </w:tcBorders>
      </w:tcPr>
    </w:tblStylePr>
  </w:style>
  <w:style w:type="table" w:styleId="Bordered-Accent5" w:customStyle="1">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sz w:val="22"/>
        <w:color w:val="404040"/>
      </w:rPr>
      <w:tblPr/>
      <w:tcPr>
        <w:tcBorders>
          <w:top w:val="single" w:color="B6DDE8" w:themeColor="accent5" w:themeTint="67" w:sz="4" w:space="0"/>
          <w:start w:val="single" w:color="B6DDE8" w:themeColor="accent5" w:themeTint="67" w:sz="4" w:space="0"/>
          <w:bottom w:val="single" w:color="B6DDE8" w:themeColor="accent5" w:themeTint="67" w:sz="4" w:space="0"/>
          <w:end w:val="single" w:color="B6DDE8" w:themeColor="accent5"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92CCDC" w:themeColor="accent5" w:themeTint="9A" w:sz="12" w:space="0"/>
        </w:tcBorders>
      </w:tcPr>
    </w:tblStylePr>
    <w:tblStylePr w:type="lastCol">
      <w:rPr>
        <w:rFonts w:ascii="Arial" w:hAnsi="Arial"/>
        <w:sz w:val="22"/>
        <w:color w:val="404040"/>
      </w:rPr>
      <w:tblPr/>
      <w:tcPr>
        <w:tcBorders>
          <w:start w:val="single" w:color="92CCDC" w:themeColor="accent5" w:themeTint="9A" w:sz="12" w:space="0"/>
        </w:tcBorders>
      </w:tcPr>
    </w:tblStylePr>
    <w:tblStylePr w:type="lastRow">
      <w:rPr>
        <w:rFonts w:ascii="Arial" w:hAnsi="Arial"/>
        <w:sz w:val="22"/>
        <w:color w:val="404040"/>
      </w:rPr>
      <w:tblPr/>
      <w:tcPr>
        <w:tcBorders>
          <w:top w:val="single" w:color="92CCDC" w:themeColor="accent5" w:themeTint="9A" w:sz="12" w:space="0"/>
        </w:tcBorders>
      </w:tcPr>
    </w:tblStylePr>
  </w:style>
  <w:style w:type="table" w:styleId="Bordered-Accent6" w:customStyle="1">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sz w:val="22"/>
        <w:color w:val="404040"/>
      </w:rPr>
      <w:tblPr/>
      <w:tcPr>
        <w:tcBorders>
          <w:top w:val="single" w:color="FBD4B4" w:themeColor="accent6" w:themeTint="67" w:sz="4" w:space="0"/>
          <w:start w:val="single" w:color="FBD4B4" w:themeColor="accent6" w:themeTint="67" w:sz="4" w:space="0"/>
          <w:bottom w:val="single" w:color="FBD4B4" w:themeColor="accent6" w:themeTint="67" w:sz="4" w:space="0"/>
          <w:end w:val="single" w:color="FBD4B4" w:themeColor="accent6" w:themeTint="67" w:sz="4" w:space="0"/>
        </w:tcBorders>
      </w:tcPr>
    </w:tblStylePr>
    <w:tblStylePr w:type="firstCol">
      <w:rPr>
        <w:rFonts w:ascii="Arial" w:hAnsi="Arial"/>
        <w:sz w:val="22"/>
        <w:color w:val="404040"/>
      </w:rPr>
    </w:tblStylePr>
    <w:tblStylePr w:type="firstRow">
      <w:rPr>
        <w:rFonts w:ascii="Arial" w:hAnsi="Arial"/>
        <w:sz w:val="22"/>
        <w:color w:val="404040"/>
      </w:rPr>
      <w:tblPr/>
      <w:tcPr>
        <w:tcBorders>
          <w:bottom w:val="single" w:color="FAC090" w:themeColor="accent6" w:themeTint="98" w:sz="12" w:space="0"/>
        </w:tcBorders>
      </w:tcPr>
    </w:tblStylePr>
    <w:tblStylePr w:type="lastCol">
      <w:rPr>
        <w:rFonts w:ascii="Arial" w:hAnsi="Arial"/>
        <w:sz w:val="22"/>
        <w:color w:val="404040"/>
      </w:rPr>
      <w:tblPr/>
      <w:tcPr>
        <w:tcBorders>
          <w:start w:val="single" w:color="FAC090" w:themeColor="accent6" w:themeTint="98" w:sz="12" w:space="0"/>
        </w:tcBorders>
      </w:tcPr>
    </w:tblStylePr>
    <w:tblStylePr w:type="lastRow">
      <w:rPr>
        <w:rFonts w:ascii="Arial" w:hAnsi="Arial"/>
        <w:sz w:val="22"/>
        <w:color w:val="404040"/>
      </w:rPr>
      <w:tblPr/>
      <w:tcPr>
        <w:tcBorders>
          <w:top w:val="single" w:color="FAC090" w:themeColor="accent6" w:themeTint="98" w:sz="12" w:space="0"/>
        </w:tcBorders>
      </w:tcPr>
    </w:tblStylePr>
  </w:style>
  <w:style w:type="table" w:styleId="BorderedampLined-Accent" w:customStyle="1">
    <w:name w:val="Bordered &amp;amp;Lined - Accent"/>
    <w:basedOn w:val="a1"/>
    <w:uiPriority w:val="99"/>
    <w:rPr>
      <w:sz w:val="20"/>
      <w:color w:val="40404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BorderedampLined-Accent1" w:customStyle="1">
    <w:name w:val="Bordered &amp;amp;Lined - Accent 1"/>
    <w:basedOn w:val="a1"/>
    <w:uiPriority w:val="99"/>
    <w:rPr>
      <w:sz w:val="20"/>
      <w:color w:val="40404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7D7EA" w:themeColor="accent1" w:themeTint="50" w:fill="C7D7EA" w:themeFill="accent1" w:themeFillTint="50"/>
      </w:tcPr>
    </w:tblStylePr>
    <w:tblStylePr w:type="band2Vert">
      <w:rPr>
        <w:rFonts w:ascii="Arial" w:hAnsi="Arial"/>
        <w:sz w:val="22"/>
        <w:color w:val="404040"/>
      </w:rPr>
      <w:tblPr/>
      <w:tcPr>
        <w:shd w:val="clear" w:color="C7D7EA" w:themeColor="accent1" w:themeTint="50" w:fill="C7D7EA" w:themeFill="accent1" w:themeFillTint="50"/>
      </w:tcPr>
    </w:tblStylePr>
    <w:tblStylePr w:type="firstCol">
      <w:rPr>
        <w:rFonts w:ascii="Arial" w:hAnsi="Arial"/>
        <w:sz w:val="22"/>
        <w:color w:val="F2F2F2"/>
      </w:rPr>
      <w:tblPr/>
      <w:tcPr>
        <w:shd w:val="clear" w:color="5D8AC2" w:themeColor="accent1" w:themeTint="EA" w:fill="5D8AC2" w:themeFill="accent1" w:themeFillTint="EA"/>
      </w:tcPr>
    </w:tblStylePr>
    <w:tblStylePr w:type="firstRow">
      <w:rPr>
        <w:rFonts w:ascii="Arial" w:hAnsi="Arial"/>
        <w:sz w:val="22"/>
        <w:color w:val="F2F2F2"/>
      </w:rPr>
      <w:tblPr/>
      <w:tcPr>
        <w:shd w:val="clear" w:color="5D8AC2" w:themeColor="accent1" w:themeTint="EA" w:fill="5D8AC2" w:themeFill="accent1" w:themeFillTint="EA"/>
      </w:tcPr>
    </w:tblStylePr>
    <w:tblStylePr w:type="lastCol">
      <w:rPr>
        <w:rFonts w:ascii="Arial" w:hAnsi="Arial"/>
        <w:sz w:val="22"/>
        <w:color w:val="F2F2F2"/>
      </w:rPr>
      <w:tblPr/>
      <w:tcPr>
        <w:shd w:val="clear" w:color="5D8AC2" w:themeColor="accent1" w:themeTint="EA" w:fill="5D8AC2" w:themeFill="accent1" w:themeFillTint="EA"/>
      </w:tcPr>
    </w:tblStylePr>
    <w:tblStylePr w:type="lastRow">
      <w:rPr>
        <w:rFonts w:ascii="Arial" w:hAnsi="Arial"/>
        <w:sz w:val="22"/>
        <w:color w:val="F2F2F2"/>
      </w:rPr>
      <w:tblPr/>
      <w:tcPr>
        <w:shd w:val="clear" w:color="5D8AC2" w:themeColor="accent1" w:themeTint="EA" w:fill="5D8AC2" w:themeFill="accent1" w:themeFillTint="EA"/>
      </w:tcPr>
    </w:tblStylePr>
  </w:style>
  <w:style w:type="table" w:styleId="BorderedampLined-Accent2" w:customStyle="1">
    <w:name w:val="Bordered &amp;amp;Lined - Accent 2"/>
    <w:basedOn w:val="a1"/>
    <w:uiPriority w:val="99"/>
    <w:rPr>
      <w:sz w:val="20"/>
      <w:color w:val="40404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DCDC" w:themeColor="accent2" w:themeTint="32" w:fill="F2DCDC" w:themeFill="accent2" w:themeFillTint="32"/>
      </w:tcPr>
    </w:tblStylePr>
    <w:tblStylePr w:type="band2Vert">
      <w:rPr>
        <w:rFonts w:ascii="Arial" w:hAnsi="Arial"/>
        <w:sz w:val="22"/>
        <w:color w:val="404040"/>
      </w:rPr>
      <w:tblPr/>
      <w:tcPr>
        <w:shd w:val="clear" w:color="F2DCDC" w:themeColor="accent2" w:themeTint="32" w:fill="F2DCDC" w:themeFill="accent2" w:themeFillTint="32"/>
      </w:tcPr>
    </w:tblStylePr>
    <w:tblStylePr w:type="firstCol">
      <w:rPr>
        <w:rFonts w:ascii="Arial" w:hAnsi="Arial"/>
        <w:sz w:val="22"/>
        <w:color w:val="F2F2F2"/>
      </w:rPr>
      <w:tblPr/>
      <w:tcPr>
        <w:shd w:val="clear" w:color="D99695" w:themeColor="accent2" w:themeTint="97" w:fill="D99695" w:themeFill="accent2" w:themeFillTint="97"/>
      </w:tcPr>
    </w:tblStylePr>
    <w:tblStylePr w:type="firstRow">
      <w:rPr>
        <w:rFonts w:ascii="Arial" w:hAnsi="Arial"/>
        <w:sz w:val="22"/>
        <w:color w:val="F2F2F2"/>
      </w:rPr>
      <w:tblPr/>
      <w:tcPr>
        <w:shd w:val="clear" w:color="D99695" w:themeColor="accent2" w:themeTint="97" w:fill="D99695" w:themeFill="accent2" w:themeFillTint="97"/>
      </w:tcPr>
    </w:tblStylePr>
    <w:tblStylePr w:type="lastCol">
      <w:rPr>
        <w:rFonts w:ascii="Arial" w:hAnsi="Arial"/>
        <w:sz w:val="22"/>
        <w:color w:val="F2F2F2"/>
      </w:rPr>
      <w:tblPr/>
      <w:tcPr>
        <w:shd w:val="clear" w:color="D99695" w:themeColor="accent2" w:themeTint="97" w:fill="D99695" w:themeFill="accent2" w:themeFillTint="97"/>
      </w:tcPr>
    </w:tblStylePr>
    <w:tblStylePr w:type="lastRow">
      <w:rPr>
        <w:rFonts w:ascii="Arial" w:hAnsi="Arial"/>
        <w:sz w:val="22"/>
        <w:color w:val="F2F2F2"/>
      </w:rPr>
      <w:tblPr/>
      <w:tcPr>
        <w:shd w:val="clear" w:color="D99695" w:themeColor="accent2" w:themeTint="97" w:fill="D99695" w:themeFill="accent2" w:themeFillTint="97"/>
      </w:tcPr>
    </w:tblStylePr>
  </w:style>
  <w:style w:type="table" w:styleId="BorderedampLined-Accent3" w:customStyle="1">
    <w:name w:val="Bordered &amp;amp;Lined - Accent 3"/>
    <w:basedOn w:val="a1"/>
    <w:uiPriority w:val="99"/>
    <w:rPr>
      <w:sz w:val="20"/>
      <w:color w:val="40404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AF1DC" w:themeColor="accent3" w:themeTint="34" w:fill="EAF1DC" w:themeFill="accent3" w:themeFillTint="34"/>
      </w:tcPr>
    </w:tblStylePr>
    <w:tblStylePr w:type="band2Vert">
      <w:rPr>
        <w:rFonts w:ascii="Arial" w:hAnsi="Arial"/>
        <w:sz w:val="22"/>
        <w:color w:val="404040"/>
      </w:rPr>
      <w:tblPr/>
      <w:tcPr>
        <w:shd w:val="clear" w:color="EAF1DC" w:themeColor="accent3" w:themeTint="34" w:fill="EAF1DC" w:themeFill="accent3" w:themeFillTint="34"/>
      </w:tcPr>
    </w:tblStylePr>
    <w:tblStylePr w:type="firstCol">
      <w:rPr>
        <w:rFonts w:ascii="Arial" w:hAnsi="Arial"/>
        <w:sz w:val="22"/>
        <w:color w:val="F2F2F2"/>
      </w:rPr>
      <w:tblPr/>
      <w:tcPr>
        <w:shd w:val="clear" w:color="9ABB59" w:themeColor="accent3" w:themeTint="FE" w:fill="9ABB59" w:themeFill="accent3" w:themeFillTint="FE"/>
      </w:tcPr>
    </w:tblStylePr>
    <w:tblStylePr w:type="firstRow">
      <w:rPr>
        <w:rFonts w:ascii="Arial" w:hAnsi="Arial"/>
        <w:sz w:val="22"/>
        <w:color w:val="F2F2F2"/>
      </w:rPr>
      <w:tblPr/>
      <w:tcPr>
        <w:shd w:val="clear" w:color="9ABB59" w:themeColor="accent3" w:themeTint="FE" w:fill="9ABB59" w:themeFill="accent3" w:themeFillTint="FE"/>
      </w:tcPr>
    </w:tblStylePr>
    <w:tblStylePr w:type="lastCol">
      <w:rPr>
        <w:rFonts w:ascii="Arial" w:hAnsi="Arial"/>
        <w:sz w:val="22"/>
        <w:color w:val="F2F2F2"/>
      </w:rPr>
      <w:tblPr/>
      <w:tcPr>
        <w:shd w:val="clear" w:color="9ABB59" w:themeColor="accent3" w:themeTint="FE" w:fill="9ABB59" w:themeFill="accent3" w:themeFillTint="FE"/>
      </w:tcPr>
    </w:tblStylePr>
    <w:tblStylePr w:type="lastRow">
      <w:rPr>
        <w:rFonts w:ascii="Arial" w:hAnsi="Arial"/>
        <w:sz w:val="22"/>
        <w:color w:val="F2F2F2"/>
      </w:rPr>
      <w:tblPr/>
      <w:tcPr>
        <w:shd w:val="clear" w:color="9ABB59" w:themeColor="accent3" w:themeTint="FE" w:fill="9ABB59" w:themeFill="accent3" w:themeFillTint="FE"/>
      </w:tcPr>
    </w:tblStylePr>
  </w:style>
  <w:style w:type="table" w:styleId="BorderedampLined-Accent4" w:customStyle="1">
    <w:name w:val="Bordered &amp;amp;Lined - Accent 4"/>
    <w:basedOn w:val="a1"/>
    <w:uiPriority w:val="99"/>
    <w:rPr>
      <w:sz w:val="20"/>
      <w:color w:val="40404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5DFEC" w:themeColor="accent4" w:themeTint="34" w:fill="E5DFEC" w:themeFill="accent4" w:themeFillTint="34"/>
      </w:tcPr>
    </w:tblStylePr>
    <w:tblStylePr w:type="band2Vert">
      <w:rPr>
        <w:rFonts w:ascii="Arial" w:hAnsi="Arial"/>
        <w:sz w:val="22"/>
        <w:color w:val="404040"/>
      </w:rPr>
      <w:tblPr/>
      <w:tcPr>
        <w:shd w:val="clear" w:color="E5DFEC" w:themeColor="accent4" w:themeTint="34" w:fill="E5DFEC" w:themeFill="accent4" w:themeFillTint="34"/>
      </w:tcPr>
    </w:tblStylePr>
    <w:tblStylePr w:type="firstCol">
      <w:rPr>
        <w:rFonts w:ascii="Arial" w:hAnsi="Arial"/>
        <w:sz w:val="22"/>
        <w:color w:val="F2F2F2"/>
      </w:rPr>
      <w:tblPr/>
      <w:tcPr>
        <w:shd w:val="clear" w:color="B2A1C6" w:themeColor="accent4" w:themeTint="9A" w:fill="B2A1C6" w:themeFill="accent4" w:themeFillTint="9A"/>
      </w:tcPr>
    </w:tblStylePr>
    <w:tblStylePr w:type="firstRow">
      <w:rPr>
        <w:rFonts w:ascii="Arial" w:hAnsi="Arial"/>
        <w:sz w:val="22"/>
        <w:color w:val="F2F2F2"/>
      </w:rPr>
      <w:tblPr/>
      <w:tcPr>
        <w:shd w:val="clear" w:color="B2A1C6" w:themeColor="accent4" w:themeTint="9A" w:fill="B2A1C6" w:themeFill="accent4" w:themeFillTint="9A"/>
      </w:tcPr>
    </w:tblStylePr>
    <w:tblStylePr w:type="lastCol">
      <w:rPr>
        <w:rFonts w:ascii="Arial" w:hAnsi="Arial"/>
        <w:sz w:val="22"/>
        <w:color w:val="F2F2F2"/>
      </w:rPr>
      <w:tblPr/>
      <w:tcPr>
        <w:shd w:val="clear" w:color="B2A1C6" w:themeColor="accent4" w:themeTint="9A" w:fill="B2A1C6" w:themeFill="accent4" w:themeFillTint="9A"/>
      </w:tcPr>
    </w:tblStylePr>
    <w:tblStylePr w:type="lastRow">
      <w:rPr>
        <w:rFonts w:ascii="Arial" w:hAnsi="Arial"/>
        <w:sz w:val="22"/>
        <w:color w:val="F2F2F2"/>
      </w:rPr>
      <w:tblPr/>
      <w:tcPr>
        <w:shd w:val="clear" w:color="B2A1C6" w:themeColor="accent4" w:themeTint="9A" w:fill="B2A1C6" w:themeFill="accent4" w:themeFillTint="9A"/>
      </w:tcPr>
    </w:tblStylePr>
  </w:style>
  <w:style w:type="table" w:styleId="BorderedampLined-Accent5" w:customStyle="1">
    <w:name w:val="Bordered &amp;amp;Lined - Accent 5"/>
    <w:basedOn w:val="a1"/>
    <w:uiPriority w:val="99"/>
    <w:rPr>
      <w:sz w:val="20"/>
      <w:color w:val="40404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AEEF3" w:themeColor="accent5" w:themeTint="34" w:fill="DAEEF3" w:themeFill="accent5" w:themeFillTint="34"/>
      </w:tcPr>
    </w:tblStylePr>
    <w:tblStylePr w:type="band2Vert">
      <w:rPr>
        <w:rFonts w:ascii="Arial" w:hAnsi="Arial"/>
        <w:sz w:val="22"/>
        <w:color w:val="404040"/>
      </w:rPr>
      <w:tblPr/>
      <w:tcPr>
        <w:shd w:val="clear" w:color="DAEEF3" w:themeColor="accent5" w:themeTint="34" w:fill="DAEEF3" w:themeFill="accent5" w:themeFillTint="34"/>
      </w:tcPr>
    </w:tblStylePr>
    <w:tblStylePr w:type="firstCol">
      <w:rPr>
        <w:rFonts w:ascii="Arial" w:hAnsi="Arial"/>
        <w:sz w:val="22"/>
        <w:color w:val="F2F2F2"/>
      </w:rPr>
      <w:tblPr/>
      <w:tcPr>
        <w:shd w:val="clear" w:color="4BACC6" w:themeColor="accent5" w:fill="4BACC6" w:themeFill="accent5"/>
      </w:tcPr>
    </w:tblStylePr>
    <w:tblStylePr w:type="firstRow">
      <w:rPr>
        <w:rFonts w:ascii="Arial" w:hAnsi="Arial"/>
        <w:sz w:val="22"/>
        <w:color w:val="F2F2F2"/>
      </w:rPr>
      <w:tblPr/>
      <w:tcPr>
        <w:shd w:val="clear" w:color="4BACC6" w:themeColor="accent5" w:fill="4BACC6" w:themeFill="accent5"/>
      </w:tcPr>
    </w:tblStylePr>
    <w:tblStylePr w:type="lastCol">
      <w:rPr>
        <w:rFonts w:ascii="Arial" w:hAnsi="Arial"/>
        <w:sz w:val="22"/>
        <w:color w:val="F2F2F2"/>
      </w:rPr>
      <w:tblPr/>
      <w:tcPr>
        <w:shd w:val="clear" w:color="4BACC6" w:themeColor="accent5" w:fill="4BACC6" w:themeFill="accent5"/>
      </w:tcPr>
    </w:tblStylePr>
    <w:tblStylePr w:type="lastRow">
      <w:rPr>
        <w:rFonts w:ascii="Arial" w:hAnsi="Arial"/>
        <w:sz w:val="22"/>
        <w:color w:val="F2F2F2"/>
      </w:rPr>
      <w:tblPr/>
      <w:tcPr>
        <w:shd w:val="clear" w:color="4BACC6" w:themeColor="accent5" w:fill="4BACC6" w:themeFill="accent5"/>
      </w:tcPr>
    </w:tblStylePr>
  </w:style>
  <w:style w:type="table" w:styleId="BorderedampLined-Accent6" w:customStyle="1">
    <w:name w:val="Bordered &amp;amp;Lined - Accent 6"/>
    <w:basedOn w:val="a1"/>
    <w:uiPriority w:val="99"/>
    <w:rPr>
      <w:sz w:val="20"/>
      <w:color w:val="40404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DE9D8" w:themeColor="accent6" w:themeTint="34" w:fill="FDE9D8" w:themeFill="accent6" w:themeFillTint="34"/>
      </w:tcPr>
    </w:tblStylePr>
    <w:tblStylePr w:type="band2Vert">
      <w:rPr>
        <w:rFonts w:ascii="Arial" w:hAnsi="Arial"/>
        <w:sz w:val="22"/>
        <w:color w:val="404040"/>
      </w:rPr>
      <w:tblPr/>
      <w:tcPr>
        <w:shd w:val="clear" w:color="FDE9D8" w:themeColor="accent6" w:themeTint="34" w:fill="FDE9D8" w:themeFill="accent6" w:themeFillTint="34"/>
      </w:tcPr>
    </w:tblStylePr>
    <w:tblStylePr w:type="firstCol">
      <w:rPr>
        <w:rFonts w:ascii="Arial" w:hAnsi="Arial"/>
        <w:sz w:val="22"/>
        <w:color w:val="F2F2F2"/>
      </w:rPr>
      <w:tblPr/>
      <w:tcPr>
        <w:shd w:val="clear" w:color="F79646" w:themeColor="accent6" w:fill="F79646" w:themeFill="accent6"/>
      </w:tcPr>
    </w:tblStylePr>
    <w:tblStylePr w:type="firstRow">
      <w:rPr>
        <w:rFonts w:ascii="Arial" w:hAnsi="Arial"/>
        <w:sz w:val="22"/>
        <w:color w:val="F2F2F2"/>
      </w:rPr>
      <w:tblPr/>
      <w:tcPr>
        <w:shd w:val="clear" w:color="F79646" w:themeColor="accent6" w:fill="F79646" w:themeFill="accent6"/>
      </w:tcPr>
    </w:tblStylePr>
    <w:tblStylePr w:type="lastCol">
      <w:rPr>
        <w:rFonts w:ascii="Arial" w:hAnsi="Arial"/>
        <w:sz w:val="22"/>
        <w:color w:val="F2F2F2"/>
      </w:rPr>
      <w:tblPr/>
      <w:tcPr>
        <w:shd w:val="clear" w:color="F79646" w:themeColor="accent6" w:fill="F79646" w:themeFill="accent6"/>
      </w:tcPr>
    </w:tblStylePr>
    <w:tblStylePr w:type="lastRow">
      <w:rPr>
        <w:rFonts w:ascii="Arial" w:hAnsi="Arial"/>
        <w:sz w:val="22"/>
        <w:color w:val="F2F2F2"/>
      </w:rPr>
      <w:tblPr/>
      <w:tcPr>
        <w:shd w:val="clear" w:color="F79646" w:themeColor="accent6" w:fill="F79646" w:themeFill="accent6"/>
      </w:tcPr>
    </w:tblStylePr>
  </w:style>
  <w:style w:type="character" w:styleId="CaptionChar" w:customStyle="1">
    <w:name w:val="Caption Char"/>
    <w:uiPriority w:val="99"/>
  </w:style>
  <w:style w:type="character" w:styleId="EndnoteTextChar" w:customStyle="1">
    <w:name w:val="Endnote Text Char"/>
    <w:uiPriority w:val="99"/>
    <w:rPr>
      <w:sz w:val="20"/>
    </w:rPr>
  </w:style>
  <w:style w:type="character" w:styleId="FooterChar" w:customStyle="1">
    <w:name w:val="Footer Char"/>
    <w:basedOn w:val="a0"/>
    <w:uiPriority w:val="99"/>
  </w:style>
  <w:style w:type="character" w:styleId="FootnoteTextChar" w:customStyle="1">
    <w:name w:val="Footnote Text Char"/>
    <w:uiPriority w:val="99"/>
    <w:rPr>
      <w:sz w:val="18"/>
    </w:rPr>
  </w:style>
  <w:style w:type="table" w:styleId="GridTable1Light-Accent1" w:customStyle="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sz w:val="22"/>
        <w:color w:val="404040"/>
      </w:rPr>
      <w:tblPr/>
      <w:tcPr>
        <w:tcBorders>
          <w:top w:val="single" w:color="B7CBE4" w:themeColor="accent1" w:themeTint="67" w:sz="4" w:space="0"/>
          <w:start w:val="single" w:color="B7CBE4" w:themeColor="accent1" w:themeTint="67" w:sz="4" w:space="0"/>
          <w:bottom w:val="single" w:color="B7CBE4" w:themeColor="accent1" w:themeTint="67" w:sz="4" w:space="0"/>
          <w:end w:val="single" w:color="B7CBE4" w:themeColor="accent1" w:themeTint="67" w:sz="4" w:space="0"/>
        </w:tcBorders>
      </w:tcPr>
    </w:tblStylePr>
    <w:tblStylePr w:type="firstCol">
      <w:rPr>
        <w:color w:val="404040"/>
        <w:b w:val="1"/>
      </w:rPr>
    </w:tblStylePr>
    <w:tblStylePr w:type="firstRow">
      <w:rPr>
        <w:color w:val="404040"/>
        <w:b w:val="1"/>
      </w:rPr>
      <w:tblPr/>
      <w:tcPr>
        <w:tcBorders>
          <w:bottom w:val="single" w:color="97B4D8" w:themeColor="accent1" w:themeTint="95" w:sz="12" w:space="0"/>
        </w:tcBorders>
      </w:tcPr>
    </w:tblStylePr>
    <w:tblStylePr w:type="lastCol">
      <w:rPr>
        <w:color w:val="404040"/>
        <w:b w:val="1"/>
      </w:rPr>
    </w:tblStylePr>
    <w:tblStylePr w:type="lastRow">
      <w:rPr>
        <w:color w:val="404040"/>
        <w:b w:val="1"/>
      </w:rPr>
    </w:tblStylePr>
  </w:style>
  <w:style w:type="table" w:styleId="GridTable1Light-Accent2" w:customStyle="1">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sz w:val="22"/>
        <w:color w:val="404040"/>
      </w:rPr>
      <w:tblPr/>
      <w:tcPr>
        <w:tcBorders>
          <w:top w:val="single" w:color="E5B7B6" w:themeColor="accent2" w:themeTint="67" w:sz="4" w:space="0"/>
          <w:start w:val="single" w:color="E5B7B6" w:themeColor="accent2" w:themeTint="67" w:sz="4" w:space="0"/>
          <w:bottom w:val="single" w:color="E5B7B6" w:themeColor="accent2" w:themeTint="67" w:sz="4" w:space="0"/>
          <w:end w:val="single" w:color="E5B7B6" w:themeColor="accent2" w:themeTint="67" w:sz="4" w:space="0"/>
        </w:tcBorders>
      </w:tcPr>
    </w:tblStylePr>
    <w:tblStylePr w:type="firstCol">
      <w:rPr>
        <w:color w:val="404040"/>
        <w:b w:val="1"/>
      </w:rPr>
    </w:tblStylePr>
    <w:tblStylePr w:type="firstRow">
      <w:rPr>
        <w:color w:val="404040"/>
        <w:b w:val="1"/>
      </w:rPr>
      <w:tblPr/>
      <w:tcPr>
        <w:tcBorders>
          <w:bottom w:val="single" w:color="DA9896" w:themeColor="accent2" w:themeTint="95" w:sz="12" w:space="0"/>
        </w:tcBorders>
      </w:tcPr>
    </w:tblStylePr>
    <w:tblStylePr w:type="lastCol">
      <w:rPr>
        <w:color w:val="404040"/>
        <w:b w:val="1"/>
      </w:rPr>
    </w:tblStylePr>
    <w:tblStylePr w:type="lastRow">
      <w:rPr>
        <w:color w:val="404040"/>
        <w:b w:val="1"/>
      </w:rPr>
    </w:tblStylePr>
  </w:style>
  <w:style w:type="table" w:styleId="GridTable1Light-Accent3" w:customStyle="1">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sz w:val="22"/>
        <w:color w:val="404040"/>
      </w:rPr>
      <w:tblPr/>
      <w:tcPr>
        <w:tcBorders>
          <w:top w:val="single" w:color="D6E3BB" w:themeColor="accent3" w:themeTint="67" w:sz="4" w:space="0"/>
          <w:start w:val="single" w:color="D6E3BB" w:themeColor="accent3" w:themeTint="67" w:sz="4" w:space="0"/>
          <w:bottom w:val="single" w:color="D6E3BB" w:themeColor="accent3" w:themeTint="67" w:sz="4" w:space="0"/>
          <w:end w:val="single" w:color="D6E3BB" w:themeColor="accent3" w:themeTint="67" w:sz="4" w:space="0"/>
        </w:tcBorders>
      </w:tcPr>
    </w:tblStylePr>
    <w:tblStylePr w:type="firstCol">
      <w:rPr>
        <w:color w:val="404040"/>
        <w:b w:val="1"/>
      </w:rPr>
    </w:tblStylePr>
    <w:tblStylePr w:type="firstRow">
      <w:rPr>
        <w:color w:val="404040"/>
        <w:b w:val="1"/>
      </w:rPr>
      <w:tblPr/>
      <w:tcPr>
        <w:tcBorders>
          <w:bottom w:val="single" w:color="C4D79D" w:themeColor="accent3" w:themeTint="95" w:sz="12" w:space="0"/>
        </w:tcBorders>
      </w:tcPr>
    </w:tblStylePr>
    <w:tblStylePr w:type="lastCol">
      <w:rPr>
        <w:color w:val="404040"/>
        <w:b w:val="1"/>
      </w:rPr>
    </w:tblStylePr>
    <w:tblStylePr w:type="lastRow">
      <w:rPr>
        <w:color w:val="404040"/>
        <w:b w:val="1"/>
      </w:rPr>
    </w:tblStylePr>
  </w:style>
  <w:style w:type="table" w:styleId="GridTable1Light-Accent4" w:customStyle="1">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sz w:val="22"/>
        <w:color w:val="404040"/>
      </w:rPr>
      <w:tblPr/>
      <w:tcPr>
        <w:tcBorders>
          <w:top w:val="single" w:color="CBC0D9" w:themeColor="accent4" w:themeTint="67" w:sz="4" w:space="0"/>
          <w:start w:val="single" w:color="CBC0D9" w:themeColor="accent4" w:themeTint="67" w:sz="4" w:space="0"/>
          <w:bottom w:val="single" w:color="CBC0D9" w:themeColor="accent4" w:themeTint="67" w:sz="4" w:space="0"/>
          <w:end w:val="single" w:color="CBC0D9" w:themeColor="accent4" w:themeTint="67" w:sz="4" w:space="0"/>
        </w:tcBorders>
      </w:tcPr>
    </w:tblStylePr>
    <w:tblStylePr w:type="firstCol">
      <w:rPr>
        <w:color w:val="404040"/>
        <w:b w:val="1"/>
      </w:rPr>
    </w:tblStylePr>
    <w:tblStylePr w:type="firstRow">
      <w:rPr>
        <w:color w:val="404040"/>
        <w:b w:val="1"/>
      </w:rPr>
      <w:tblPr/>
      <w:tcPr>
        <w:tcBorders>
          <w:bottom w:val="single" w:color="B4A4C8" w:themeColor="accent4" w:themeTint="95" w:sz="12" w:space="0"/>
        </w:tcBorders>
      </w:tcPr>
    </w:tblStylePr>
    <w:tblStylePr w:type="lastCol">
      <w:rPr>
        <w:color w:val="404040"/>
        <w:b w:val="1"/>
      </w:rPr>
    </w:tblStylePr>
    <w:tblStylePr w:type="lastRow">
      <w:rPr>
        <w:color w:val="404040"/>
        <w:b w:val="1"/>
      </w:rPr>
    </w:tblStylePr>
  </w:style>
  <w:style w:type="table" w:styleId="GridTable1Light-Accent5" w:customStyle="1">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sz w:val="22"/>
        <w:color w:val="404040"/>
      </w:rPr>
      <w:tblPr/>
      <w:tcPr>
        <w:tcBorders>
          <w:top w:val="single" w:color="B6DDE8" w:themeColor="accent5" w:themeTint="67" w:sz="4" w:space="0"/>
          <w:start w:val="single" w:color="B6DDE8" w:themeColor="accent5" w:themeTint="67" w:sz="4" w:space="0"/>
          <w:bottom w:val="single" w:color="B6DDE8" w:themeColor="accent5" w:themeTint="67" w:sz="4" w:space="0"/>
          <w:end w:val="single" w:color="B6DDE8" w:themeColor="accent5" w:themeTint="67" w:sz="4" w:space="0"/>
        </w:tcBorders>
      </w:tcPr>
    </w:tblStylePr>
    <w:tblStylePr w:type="firstCol">
      <w:rPr>
        <w:color w:val="404040"/>
        <w:b w:val="1"/>
      </w:rPr>
    </w:tblStylePr>
    <w:tblStylePr w:type="firstRow">
      <w:rPr>
        <w:color w:val="404040"/>
        <w:b w:val="1"/>
      </w:rPr>
      <w:tblPr/>
      <w:tcPr>
        <w:tcBorders>
          <w:bottom w:val="single" w:color="95CEDD" w:themeColor="accent5" w:themeTint="95" w:sz="12" w:space="0"/>
        </w:tcBorders>
      </w:tcPr>
    </w:tblStylePr>
    <w:tblStylePr w:type="lastCol">
      <w:rPr>
        <w:color w:val="404040"/>
        <w:b w:val="1"/>
      </w:rPr>
    </w:tblStylePr>
    <w:tblStylePr w:type="lastRow">
      <w:rPr>
        <w:color w:val="404040"/>
        <w:b w:val="1"/>
      </w:rPr>
    </w:tblStylePr>
  </w:style>
  <w:style w:type="table" w:styleId="GridTable1Light-Accent6" w:customStyle="1">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sz w:val="22"/>
        <w:color w:val="404040"/>
      </w:rPr>
      <w:tblPr/>
      <w:tcPr>
        <w:tcBorders>
          <w:top w:val="single" w:color="FBD4B4" w:themeColor="accent6" w:themeTint="67" w:sz="4" w:space="0"/>
          <w:start w:val="single" w:color="FBD4B4" w:themeColor="accent6" w:themeTint="67" w:sz="4" w:space="0"/>
          <w:bottom w:val="single" w:color="FBD4B4" w:themeColor="accent6" w:themeTint="67" w:sz="4" w:space="0"/>
          <w:end w:val="single" w:color="FBD4B4" w:themeColor="accent6" w:themeTint="67" w:sz="4" w:space="0"/>
        </w:tcBorders>
      </w:tcPr>
    </w:tblStylePr>
    <w:tblStylePr w:type="firstCol">
      <w:rPr>
        <w:color w:val="404040"/>
        <w:b w:val="1"/>
      </w:rPr>
    </w:tblStylePr>
    <w:tblStylePr w:type="firstRow">
      <w:rPr>
        <w:color w:val="404040"/>
        <w:b w:val="1"/>
      </w:rPr>
      <w:tblPr/>
      <w:tcPr>
        <w:tcBorders>
          <w:bottom w:val="single" w:color="FAC192" w:themeColor="accent6" w:themeTint="95" w:sz="12" w:space="0"/>
        </w:tcBorders>
      </w:tcPr>
    </w:tblStylePr>
    <w:tblStylePr w:type="lastCol">
      <w:rPr>
        <w:color w:val="404040"/>
        <w:b w:val="1"/>
      </w:rPr>
    </w:tblStylePr>
    <w:tblStylePr w:type="lastRow">
      <w:rPr>
        <w:color w:val="404040"/>
        <w:b w:val="1"/>
      </w:rPr>
    </w:tblStylePr>
  </w:style>
  <w:style w:type="table" w:styleId="GridTable2-Accent1" w:customStyle="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sz w:val="22"/>
        <w:color w:val="404040"/>
      </w:rPr>
      <w:tblPr/>
      <w:tcPr>
        <w:shd w:val="clear" w:color="DAE5F1" w:themeColor="accent1" w:themeTint="34" w:fill="DAE5F1" w:themeFill="accent1" w:themeFillTint="34"/>
      </w:tcPr>
    </w:tblStylePr>
    <w:tblStylePr w:type="band1Vert">
      <w:rPr>
        <w:rFonts w:ascii="Arial" w:hAnsi="Arial"/>
        <w:sz w:val="22"/>
        <w:color w:val="404040"/>
      </w:rPr>
      <w:tblPr/>
      <w:tcPr>
        <w:shd w:val="clear" w:color="DAE5F1" w:themeColor="accent1" w:themeTint="34" w:fill="DAE5F1" w:themeFill="accent1"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5D8AC2" w:themeColor="accent1" w:themeTint="E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5D8AC2" w:themeColor="accent1" w:themeTint="EA" w:sz="4" w:space="0"/>
          <w:start w:val="none" w:color="000000" w:sz="4" w:space="0"/>
          <w:bottom w:val="none" w:color="000000" w:sz="4" w:space="0"/>
          <w:end w:val="none" w:color="000000" w:sz="4" w:space="0"/>
        </w:tcBorders>
        <w:shd w:val="clear" w:color="FFFFFF" w:fill="auto"/>
      </w:tcPr>
    </w:tblStylePr>
  </w:style>
  <w:style w:type="table" w:styleId="GridTable2-Accent2" w:customStyle="1">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D99695" w:themeColor="accent2" w:themeTint="97"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D99695" w:themeColor="accent2" w:themeTint="97" w:sz="4" w:space="0"/>
          <w:start w:val="none" w:color="000000" w:sz="4" w:space="0"/>
          <w:bottom w:val="none" w:color="000000" w:sz="4" w:space="0"/>
          <w:end w:val="none" w:color="000000" w:sz="4" w:space="0"/>
        </w:tcBorders>
        <w:shd w:val="clear" w:color="FFFFFF" w:fill="auto"/>
      </w:tcPr>
    </w:tblStylePr>
  </w:style>
  <w:style w:type="table" w:styleId="GridTable2-Accent3" w:customStyle="1">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9ABB59" w:themeColor="accent3" w:themeTint="FE"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9ABB59" w:themeColor="accent3" w:themeTint="FE" w:sz="4" w:space="0"/>
          <w:start w:val="none" w:color="000000" w:sz="4" w:space="0"/>
          <w:bottom w:val="none" w:color="000000" w:sz="4" w:space="0"/>
          <w:end w:val="none" w:color="000000" w:sz="4" w:space="0"/>
        </w:tcBorders>
        <w:shd w:val="clear" w:color="FFFFFF" w:fill="auto"/>
      </w:tcPr>
    </w:tblStylePr>
  </w:style>
  <w:style w:type="table" w:styleId="GridTable2-Accent4" w:customStyle="1">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B2A1C6" w:themeColor="accent4" w:themeTint="9A"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B2A1C6" w:themeColor="accent4" w:themeTint="9A" w:sz="4" w:space="0"/>
          <w:start w:val="none" w:color="000000" w:sz="4" w:space="0"/>
          <w:bottom w:val="none" w:color="000000" w:sz="4" w:space="0"/>
          <w:end w:val="none" w:color="000000" w:sz="4" w:space="0"/>
        </w:tcBorders>
        <w:shd w:val="clear" w:color="FFFFFF" w:fill="auto"/>
      </w:tcPr>
    </w:tblStylePr>
  </w:style>
  <w:style w:type="table" w:styleId="GridTable2-Accent5" w:customStyle="1">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BACC6" w:themeColor="accent5"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4BACC6" w:themeColor="accent5" w:sz="4" w:space="0"/>
          <w:start w:val="none" w:color="000000" w:sz="4" w:space="0"/>
          <w:bottom w:val="none" w:color="000000" w:sz="4" w:space="0"/>
          <w:end w:val="none" w:color="000000" w:sz="4" w:space="0"/>
        </w:tcBorders>
        <w:shd w:val="clear" w:color="FFFFFF" w:fill="auto"/>
      </w:tcPr>
    </w:tblStylePr>
  </w:style>
  <w:style w:type="table" w:styleId="GridTable2-Accent6" w:customStyle="1">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79646" w:themeColor="accent6" w:sz="12" w:space="0"/>
          <w:end w:val="none" w:color="000000" w:sz="4" w:space="0"/>
        </w:tcBorders>
        <w:shd w:val="clear" w:color="FFFFFF" w:fill="auto"/>
      </w:tcPr>
    </w:tblStylePr>
    <w:tblStylePr w:type="lastCol">
      <w:rPr>
        <w:color w:val="404040"/>
        <w:b w:val="1"/>
      </w:rPr>
    </w:tblStylePr>
    <w:tblStylePr w:type="lastRow">
      <w:rPr>
        <w:color w:val="404040"/>
        <w:b w:val="1"/>
      </w:rPr>
      <w:tblPr/>
      <w:tcPr>
        <w:tcBorders>
          <w:top w:val="single" w:color="F79646" w:themeColor="accent6" w:sz="4" w:space="0"/>
          <w:start w:val="none" w:color="000000" w:sz="4" w:space="0"/>
          <w:bottom w:val="none" w:color="000000" w:sz="4" w:space="0"/>
          <w:end w:val="none" w:color="000000" w:sz="4" w:space="0"/>
        </w:tcBorders>
        <w:shd w:val="clear" w:color="FFFFFF" w:fill="auto"/>
      </w:tcPr>
    </w:tblStylePr>
  </w:style>
  <w:style w:type="table" w:styleId="GridTable3-Accent1" w:customStyle="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sz w:val="22"/>
        <w:color w:val="404040"/>
      </w:rPr>
      <w:tblPr/>
      <w:tcPr>
        <w:shd w:val="clear" w:color="DAE5F1" w:themeColor="accent1" w:themeTint="34" w:fill="DAE5F1" w:themeFill="accent1" w:themeFillTint="34"/>
      </w:tcPr>
    </w:tblStylePr>
    <w:tblStylePr w:type="band1Vert">
      <w:rPr>
        <w:rFonts w:ascii="Arial" w:hAnsi="Arial"/>
        <w:sz w:val="22"/>
        <w:color w:val="404040"/>
      </w:rPr>
      <w:tblPr/>
      <w:tcPr>
        <w:shd w:val="clear" w:color="DAE5F1" w:themeColor="accent1" w:themeTint="34" w:fill="DAE5F1" w:themeFill="accent1"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2" w:customStyle="1">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3" w:customStyle="1">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4" w:customStyle="1">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5" w:customStyle="1">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3-Accent6" w:customStyle="1">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pPr>
        <w:jc w:val="end"/>
      </w:pPr>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fir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Col">
      <w:rPr>
        <w:color w:val="404040"/>
        <w:i w:val="1"/>
      </w:rPr>
      <w:tblPr/>
      <w:tcPr>
        <w:tcBorders>
          <w:top w:val="none" w:color="000000" w:sz="4" w:space="0"/>
          <w:start w:val="none" w:color="000000" w:sz="4" w:space="0"/>
          <w:bottom w:val="none" w:color="000000" w:sz="4" w:space="0"/>
          <w:end w:val="none" w:color="000000" w:sz="4" w:space="0"/>
        </w:tcBorders>
        <w:shd w:val="clear" w:color="FFFFFF" w:fill="auto"/>
      </w:tcPr>
    </w:tblStylePr>
    <w:tblStylePr w:type="lastRow">
      <w:rPr>
        <w:color w:val="404040"/>
        <w:b w:val="1"/>
      </w:rPr>
      <w:tblPr/>
      <w:tcPr>
        <w:tcBorders>
          <w:top w:val="none" w:color="000000" w:sz="4" w:space="0"/>
          <w:start w:val="none" w:color="000000" w:sz="4" w:space="0"/>
          <w:bottom w:val="none" w:color="000000" w:sz="4" w:space="0"/>
          <w:end w:val="none" w:color="000000" w:sz="4" w:space="0"/>
        </w:tcBorders>
        <w:shd w:val="clear" w:color="FFFFFF" w:fill="auto"/>
      </w:tcPr>
    </w:tblStylePr>
  </w:style>
  <w:style w:type="table" w:styleId="GridTable4-Accent1" w:customStyle="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sz w:val="22"/>
        <w:color w:val="404040"/>
      </w:rPr>
      <w:tblPr/>
      <w:tcPr>
        <w:shd w:val="clear" w:color="DCE6F2" w:themeColor="accent1" w:themeTint="32" w:fill="DCE6F2" w:themeFill="accent1" w:themeFillTint="32"/>
      </w:tcPr>
    </w:tblStylePr>
    <w:tblStylePr w:type="band1Vert">
      <w:rPr>
        <w:rFonts w:ascii="Arial" w:hAnsi="Arial"/>
        <w:sz w:val="22"/>
        <w:color w:val="404040"/>
      </w:rPr>
      <w:tblPr/>
      <w:tcPr>
        <w:shd w:val="clear" w:color="DCE6F2" w:themeColor="accent1" w:themeTint="32" w:fill="DCE6F2" w:themeFill="accent1" w:themeFillTint="32"/>
      </w:tcPr>
    </w:tblStylePr>
    <w:tblStylePr w:type="firstCol">
      <w:rPr>
        <w:color w:val="404040"/>
        <w:b w:val="1"/>
      </w:rPr>
    </w:tblStylePr>
    <w:tblStylePr w:type="firstRow">
      <w:rPr>
        <w:rFonts w:ascii="Arial" w:hAnsi="Arial"/>
        <w:sz w:val="22"/>
        <w:color w:val="FFFFFF"/>
        <w:b w:val="1"/>
      </w:rPr>
      <w:tblPr/>
      <w:tcPr>
        <w:tcBorders>
          <w:top w:val="single" w:color="5D8AC2" w:themeColor="accent1" w:themeTint="EA" w:sz="4" w:space="0"/>
          <w:start w:val="single" w:color="5D8AC2" w:themeColor="accent1" w:themeTint="EA" w:sz="4" w:space="0"/>
          <w:bottom w:val="single" w:color="5D8AC2" w:themeColor="accent1" w:themeTint="EA" w:sz="4" w:space="0"/>
          <w:end w:val="single" w:color="5D8AC2" w:themeColor="accent1" w:themeTint="EA" w:sz="4" w:space="0"/>
        </w:tcBorders>
        <w:shd w:val="clear" w:color="5D8AC2" w:themeColor="accent1" w:themeTint="EA" w:fill="5D8AC2" w:themeFill="accent1" w:themeFillTint="EA"/>
      </w:tcPr>
    </w:tblStylePr>
    <w:tblStylePr w:type="lastCol">
      <w:rPr>
        <w:color w:val="404040"/>
        <w:b w:val="1"/>
      </w:rPr>
    </w:tblStylePr>
    <w:tblStylePr w:type="lastRow">
      <w:rPr>
        <w:color w:val="404040"/>
        <w:b w:val="1"/>
      </w:rPr>
      <w:tblPr/>
      <w:tcPr>
        <w:tcBorders>
          <w:top w:val="single" w:color="5D8AC2" w:themeColor="accent1" w:themeTint="EA" w:sz="4" w:space="0"/>
        </w:tcBorders>
      </w:tcPr>
    </w:tblStylePr>
  </w:style>
  <w:style w:type="table" w:styleId="GridTable4-Accent2" w:customStyle="1">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sz w:val="22"/>
        <w:color w:val="404040"/>
      </w:rPr>
      <w:tblPr/>
      <w:tcPr>
        <w:shd w:val="clear" w:color="F2DCDC" w:themeColor="accent2" w:themeTint="32" w:fill="F2DCDC" w:themeFill="accent2" w:themeFillTint="32"/>
      </w:tcPr>
    </w:tblStylePr>
    <w:tblStylePr w:type="band1Vert">
      <w:rPr>
        <w:rFonts w:ascii="Arial" w:hAnsi="Arial"/>
        <w:sz w:val="22"/>
        <w:color w:val="404040"/>
      </w:rPr>
      <w:tblPr/>
      <w:tcPr>
        <w:shd w:val="clear" w:color="F2DCDC" w:themeColor="accent2" w:themeTint="32" w:fill="F2DCDC" w:themeFill="accent2" w:themeFillTint="32"/>
      </w:tcPr>
    </w:tblStylePr>
    <w:tblStylePr w:type="firstCol">
      <w:rPr>
        <w:color w:val="404040"/>
        <w:b w:val="1"/>
      </w:rPr>
    </w:tblStylePr>
    <w:tblStylePr w:type="firstRow">
      <w:rPr>
        <w:rFonts w:ascii="Arial" w:hAnsi="Arial"/>
        <w:sz w:val="22"/>
        <w:color w:val="FFFFFF"/>
        <w:b w:val="1"/>
      </w:rPr>
      <w:tblPr/>
      <w:tcPr>
        <w:tcBorders>
          <w:top w:val="single" w:color="D99695" w:themeColor="accent2" w:themeTint="97" w:sz="4" w:space="0"/>
          <w:start w:val="single" w:color="D99695" w:themeColor="accent2" w:themeTint="97" w:sz="4" w:space="0"/>
          <w:bottom w:val="single" w:color="D99695" w:themeColor="accent2" w:themeTint="97" w:sz="4" w:space="0"/>
          <w:end w:val="single" w:color="D99695" w:themeColor="accent2" w:themeTint="97" w:sz="4" w:space="0"/>
        </w:tcBorders>
        <w:shd w:val="clear" w:color="D99695" w:themeColor="accent2" w:themeTint="97" w:fill="D99695" w:themeFill="accent2" w:themeFillTint="97"/>
      </w:tcPr>
    </w:tblStylePr>
    <w:tblStylePr w:type="lastCol">
      <w:rPr>
        <w:color w:val="404040"/>
        <w:b w:val="1"/>
      </w:rPr>
    </w:tblStylePr>
    <w:tblStylePr w:type="lastRow">
      <w:rPr>
        <w:color w:val="404040"/>
        <w:b w:val="1"/>
      </w:rPr>
      <w:tblPr/>
      <w:tcPr>
        <w:tcBorders>
          <w:top w:val="single" w:color="D99695" w:themeColor="accent2" w:themeTint="97" w:sz="4" w:space="0"/>
        </w:tcBorders>
      </w:tcPr>
    </w:tblStylePr>
  </w:style>
  <w:style w:type="table" w:styleId="GridTable4-Accent3" w:customStyle="1">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sz w:val="22"/>
        <w:color w:val="404040"/>
      </w:rPr>
      <w:tblPr/>
      <w:tcPr>
        <w:shd w:val="clear" w:color="EAF1DC" w:themeColor="accent3" w:themeTint="34" w:fill="EAF1DC" w:themeFill="accent3" w:themeFillTint="34"/>
      </w:tcPr>
    </w:tblStylePr>
    <w:tblStylePr w:type="band1Vert">
      <w:rPr>
        <w:rFonts w:ascii="Arial" w:hAnsi="Arial"/>
        <w:sz w:val="22"/>
        <w:color w:val="404040"/>
      </w:rPr>
      <w:tblPr/>
      <w:tcPr>
        <w:shd w:val="clear" w:color="EAF1DC" w:themeColor="accent3" w:themeTint="34" w:fill="EAF1DC" w:themeFill="accent3" w:themeFillTint="34"/>
      </w:tcPr>
    </w:tblStylePr>
    <w:tblStylePr w:type="firstCol">
      <w:rPr>
        <w:color w:val="404040"/>
        <w:b w:val="1"/>
      </w:rPr>
    </w:tblStylePr>
    <w:tblStylePr w:type="firstRow">
      <w:rPr>
        <w:rFonts w:ascii="Arial" w:hAnsi="Arial"/>
        <w:sz w:val="22"/>
        <w:color w:val="FFFFFF"/>
        <w:b w:val="1"/>
      </w:rPr>
      <w:tblPr/>
      <w:tcPr>
        <w:tcBorders>
          <w:top w:val="single" w:color="9ABB59" w:themeColor="accent3" w:themeTint="FE" w:sz="4" w:space="0"/>
          <w:start w:val="single" w:color="9ABB59" w:themeColor="accent3" w:themeTint="FE" w:sz="4" w:space="0"/>
          <w:bottom w:val="single" w:color="9ABB59" w:themeColor="accent3" w:themeTint="FE" w:sz="4" w:space="0"/>
          <w:end w:val="single" w:color="9ABB59" w:themeColor="accent3" w:themeTint="FE" w:sz="4" w:space="0"/>
        </w:tcBorders>
        <w:shd w:val="clear" w:color="9ABB59" w:themeColor="accent3" w:themeTint="FE" w:fill="9ABB59" w:themeFill="accent3" w:themeFillTint="FE"/>
      </w:tcPr>
    </w:tblStylePr>
    <w:tblStylePr w:type="lastCol">
      <w:rPr>
        <w:color w:val="404040"/>
        <w:b w:val="1"/>
      </w:rPr>
    </w:tblStylePr>
    <w:tblStylePr w:type="lastRow">
      <w:rPr>
        <w:color w:val="404040"/>
        <w:b w:val="1"/>
      </w:rPr>
      <w:tblPr/>
      <w:tcPr>
        <w:tcBorders>
          <w:top w:val="single" w:color="9ABB59" w:themeColor="accent3" w:themeTint="FE" w:sz="4" w:space="0"/>
        </w:tcBorders>
      </w:tcPr>
    </w:tblStylePr>
  </w:style>
  <w:style w:type="table" w:styleId="GridTable4-Accent4" w:customStyle="1">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sz w:val="22"/>
        <w:color w:val="404040"/>
      </w:rPr>
      <w:tblPr/>
      <w:tcPr>
        <w:shd w:val="clear" w:color="E5DFEC" w:themeColor="accent4" w:themeTint="34" w:fill="E5DFEC" w:themeFill="accent4" w:themeFillTint="34"/>
      </w:tcPr>
    </w:tblStylePr>
    <w:tblStylePr w:type="band1Vert">
      <w:rPr>
        <w:rFonts w:ascii="Arial" w:hAnsi="Arial"/>
        <w:sz w:val="22"/>
        <w:color w:val="404040"/>
      </w:rPr>
      <w:tblPr/>
      <w:tcPr>
        <w:shd w:val="clear" w:color="E5DFEC" w:themeColor="accent4" w:themeTint="34" w:fill="E5DFEC" w:themeFill="accent4" w:themeFillTint="34"/>
      </w:tcPr>
    </w:tblStylePr>
    <w:tblStylePr w:type="firstCol">
      <w:rPr>
        <w:color w:val="404040"/>
        <w:b w:val="1"/>
      </w:rPr>
    </w:tblStylePr>
    <w:tblStylePr w:type="firstRow">
      <w:rPr>
        <w:rFonts w:ascii="Arial" w:hAnsi="Arial"/>
        <w:sz w:val="22"/>
        <w:color w:val="FFFFFF"/>
        <w:b w:val="1"/>
      </w:rPr>
      <w:tblPr/>
      <w:tcPr>
        <w:tcBorders>
          <w:top w:val="single" w:color="B2A1C6" w:themeColor="accent4" w:themeTint="9A" w:sz="4" w:space="0"/>
          <w:start w:val="single" w:color="B2A1C6" w:themeColor="accent4" w:themeTint="9A" w:sz="4" w:space="0"/>
          <w:bottom w:val="single" w:color="B2A1C6" w:themeColor="accent4" w:themeTint="9A" w:sz="4" w:space="0"/>
          <w:end w:val="single" w:color="B2A1C6" w:themeColor="accent4" w:themeTint="9A" w:sz="4" w:space="0"/>
        </w:tcBorders>
        <w:shd w:val="clear" w:color="B2A1C6" w:themeColor="accent4" w:themeTint="9A" w:fill="B2A1C6" w:themeFill="accent4" w:themeFillTint="9A"/>
      </w:tcPr>
    </w:tblStylePr>
    <w:tblStylePr w:type="lastCol">
      <w:rPr>
        <w:color w:val="404040"/>
        <w:b w:val="1"/>
      </w:rPr>
    </w:tblStylePr>
    <w:tblStylePr w:type="lastRow">
      <w:rPr>
        <w:color w:val="404040"/>
        <w:b w:val="1"/>
      </w:rPr>
      <w:tblPr/>
      <w:tcPr>
        <w:tcBorders>
          <w:top w:val="single" w:color="B2A1C6" w:themeColor="accent4" w:themeTint="9A" w:sz="4" w:space="0"/>
        </w:tcBorders>
      </w:tcPr>
    </w:tblStylePr>
  </w:style>
  <w:style w:type="table" w:styleId="GridTable4-Accent5" w:customStyle="1">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sz w:val="22"/>
        <w:color w:val="404040"/>
      </w:rPr>
      <w:tblPr/>
      <w:tcPr>
        <w:shd w:val="clear" w:color="DAEEF3" w:themeColor="accent5" w:themeTint="34" w:fill="DAEEF3" w:themeFill="accent5" w:themeFillTint="34"/>
      </w:tcPr>
    </w:tblStylePr>
    <w:tblStylePr w:type="band1Vert">
      <w:rPr>
        <w:rFonts w:ascii="Arial" w:hAnsi="Arial"/>
        <w:sz w:val="22"/>
        <w:color w:val="404040"/>
      </w:rPr>
      <w:tblPr/>
      <w:tcPr>
        <w:shd w:val="clear" w:color="DAEEF3" w:themeColor="accent5" w:themeTint="34" w:fill="DAEEF3" w:themeFill="accent5" w:themeFillTint="34"/>
      </w:tcPr>
    </w:tblStylePr>
    <w:tblStylePr w:type="firstCol">
      <w:rPr>
        <w:color w:val="404040"/>
        <w:b w:val="1"/>
      </w:rPr>
    </w:tblStylePr>
    <w:tblStylePr w:type="firstRow">
      <w:rPr>
        <w:rFonts w:ascii="Arial" w:hAnsi="Arial"/>
        <w:sz w:val="22"/>
        <w:color w:val="FFFFFF"/>
        <w:b w:val="1"/>
      </w:rPr>
      <w:tblPr/>
      <w:tcPr>
        <w:tcBorders>
          <w:top w:val="single" w:color="4BACC6" w:themeColor="accent5" w:sz="4" w:space="0"/>
          <w:start w:val="single" w:color="4BACC6" w:themeColor="accent5" w:sz="4" w:space="0"/>
          <w:bottom w:val="single" w:color="4BACC6" w:themeColor="accent5" w:sz="4" w:space="0"/>
          <w:end w:val="single" w:color="4BACC6" w:themeColor="accent5" w:sz="4" w:space="0"/>
        </w:tcBorders>
        <w:shd w:val="clear" w:color="4BACC6" w:themeColor="accent5" w:fill="4BACC6" w:themeFill="accent5"/>
      </w:tcPr>
    </w:tblStylePr>
    <w:tblStylePr w:type="lastCol">
      <w:rPr>
        <w:color w:val="404040"/>
        <w:b w:val="1"/>
      </w:rPr>
    </w:tblStylePr>
    <w:tblStylePr w:type="lastRow">
      <w:rPr>
        <w:color w:val="404040"/>
        <w:b w:val="1"/>
      </w:rPr>
      <w:tblPr/>
      <w:tcPr>
        <w:tcBorders>
          <w:top w:val="single" w:color="4BACC6" w:themeColor="accent5" w:sz="4" w:space="0"/>
        </w:tcBorders>
      </w:tcPr>
    </w:tblStylePr>
  </w:style>
  <w:style w:type="table" w:styleId="GridTable4-Accent6" w:customStyle="1">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sz w:val="22"/>
        <w:color w:val="404040"/>
      </w:rPr>
      <w:tblPr/>
      <w:tcPr>
        <w:shd w:val="clear" w:color="FDE9D8" w:themeColor="accent6" w:themeTint="34" w:fill="FDE9D8" w:themeFill="accent6" w:themeFillTint="34"/>
      </w:tcPr>
    </w:tblStylePr>
    <w:tblStylePr w:type="band1Vert">
      <w:rPr>
        <w:rFonts w:ascii="Arial" w:hAnsi="Arial"/>
        <w:sz w:val="22"/>
        <w:color w:val="404040"/>
      </w:rPr>
      <w:tblPr/>
      <w:tcPr>
        <w:shd w:val="clear" w:color="FDE9D8" w:themeColor="accent6" w:themeTint="34" w:fill="FDE9D8" w:themeFill="accent6" w:themeFillTint="34"/>
      </w:tcPr>
    </w:tblStylePr>
    <w:tblStylePr w:type="firstCol">
      <w:rPr>
        <w:color w:val="404040"/>
        <w:b w:val="1"/>
      </w:rPr>
    </w:tblStylePr>
    <w:tblStylePr w:type="firstRow">
      <w:rPr>
        <w:rFonts w:ascii="Arial" w:hAnsi="Arial"/>
        <w:sz w:val="22"/>
        <w:color w:val="FFFFFF"/>
        <w:b w:val="1"/>
      </w:rPr>
      <w:tblPr/>
      <w:tcPr>
        <w:tcBorders>
          <w:top w:val="single" w:color="F79646" w:themeColor="accent6" w:sz="4" w:space="0"/>
          <w:start w:val="single" w:color="F79646" w:themeColor="accent6" w:sz="4" w:space="0"/>
          <w:bottom w:val="single" w:color="F79646" w:themeColor="accent6" w:sz="4" w:space="0"/>
          <w:end w:val="single" w:color="F79646" w:themeColor="accent6" w:sz="4" w:space="0"/>
        </w:tcBorders>
        <w:shd w:val="clear" w:color="F79646" w:themeColor="accent6" w:fill="F79646" w:themeFill="accent6"/>
      </w:tcPr>
    </w:tblStylePr>
    <w:tblStylePr w:type="lastCol">
      <w:rPr>
        <w:color w:val="404040"/>
        <w:b w:val="1"/>
      </w:rPr>
    </w:tblStylePr>
    <w:tblStylePr w:type="lastRow">
      <w:rPr>
        <w:color w:val="404040"/>
        <w:b w:val="1"/>
      </w:rPr>
      <w:tblPr/>
      <w:tcPr>
        <w:tcBorders>
          <w:top w:val="single" w:color="F79646" w:themeColor="accent6" w:sz="4" w:space="0"/>
        </w:tcBorders>
      </w:tcPr>
    </w:tblStylePr>
  </w:style>
  <w:style w:type="table" w:styleId="GridTable5Dark-Accent1" w:customStyle="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blPr/>
      <w:tcPr>
        <w:shd w:val="clear" w:color="AEC4E0" w:themeColor="accent1" w:themeTint="75" w:fill="AEC4E0" w:themeFill="accent1" w:themeFillTint="75"/>
      </w:tcPr>
    </w:tblStylePr>
    <w:tblStylePr w:type="band1Vert">
      <w:tblPr/>
      <w:tcPr>
        <w:shd w:val="clear" w:color="AEC4E0" w:themeColor="accent1" w:themeTint="75" w:fill="AEC4E0" w:themeFill="accent1" w:themeFillTint="75"/>
      </w:tcPr>
    </w:tblStylePr>
    <w:tblStylePr w:type="firstCol">
      <w:rPr>
        <w:rFonts w:ascii="Arial" w:hAnsi="Arial"/>
        <w:sz w:val="22"/>
        <w:color w:val="FFFFFF"/>
        <w:b w:val="1"/>
      </w:rPr>
      <w:tblPr/>
      <w:tcPr>
        <w:shd w:val="clear" w:color="4F81BD" w:themeColor="accent1" w:fill="4F81BD" w:themeFill="accent1"/>
      </w:tcPr>
    </w:tblStylePr>
    <w:tblStylePr w:type="firstRow">
      <w:rPr>
        <w:rFonts w:ascii="Arial" w:hAnsi="Arial"/>
        <w:sz w:val="22"/>
        <w:color w:val="FFFFFF"/>
        <w:b w:val="1"/>
      </w:rPr>
      <w:tblPr/>
      <w:tcPr>
        <w:shd w:val="clear" w:color="4F81BD" w:themeColor="accent1" w:fill="4F81BD" w:themeFill="accent1"/>
      </w:tcPr>
    </w:tblStylePr>
    <w:tblStylePr w:type="lastCol">
      <w:rPr>
        <w:rFonts w:ascii="Arial" w:hAnsi="Arial"/>
        <w:sz w:val="22"/>
        <w:color w:val="FFFFFF"/>
        <w:b w:val="1"/>
      </w:rPr>
      <w:tblPr/>
      <w:tcPr>
        <w:shd w:val="clear" w:color="4F81BD" w:themeColor="accent1" w:fill="4F81BD" w:themeFill="accent1"/>
      </w:tcPr>
    </w:tblStylePr>
    <w:tblStylePr w:type="lastRow">
      <w:rPr>
        <w:rFonts w:ascii="Arial" w:hAnsi="Arial"/>
        <w:sz w:val="22"/>
        <w:color w:val="FFFFFF"/>
        <w:b w:val="1"/>
      </w:rPr>
      <w:tblPr/>
      <w:tcPr>
        <w:tcBorders>
          <w:top w:val="single" w:color="FFFFFF" w:themeColor="light1" w:sz="4" w:space="0"/>
        </w:tcBorders>
        <w:shd w:val="clear" w:color="4F81BD" w:themeColor="accent1" w:fill="4F81BD" w:themeFill="accent1"/>
      </w:tcPr>
    </w:tblStylePr>
  </w:style>
  <w:style w:type="table" w:styleId="GridTable5Dark-Accent2" w:customStyle="1">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blPr/>
      <w:tcPr>
        <w:shd w:val="clear" w:color="E2AEAD" w:themeColor="accent2" w:themeTint="75" w:fill="E2AEAD" w:themeFill="accent2" w:themeFillTint="75"/>
      </w:tcPr>
    </w:tblStylePr>
    <w:tblStylePr w:type="band1Vert">
      <w:tblPr/>
      <w:tcPr>
        <w:shd w:val="clear" w:color="E2AEAD" w:themeColor="accent2" w:themeTint="75" w:fill="E2AEAD" w:themeFill="accent2" w:themeFillTint="75"/>
      </w:tcPr>
    </w:tblStylePr>
    <w:tblStylePr w:type="firstCol">
      <w:rPr>
        <w:rFonts w:ascii="Arial" w:hAnsi="Arial"/>
        <w:sz w:val="22"/>
        <w:color w:val="FFFFFF"/>
        <w:b w:val="1"/>
      </w:rPr>
      <w:tblPr/>
      <w:tcPr>
        <w:shd w:val="clear" w:color="C0504D" w:themeColor="accent2" w:fill="C0504D" w:themeFill="accent2"/>
      </w:tcPr>
    </w:tblStylePr>
    <w:tblStylePr w:type="firstRow">
      <w:rPr>
        <w:rFonts w:ascii="Arial" w:hAnsi="Arial"/>
        <w:sz w:val="22"/>
        <w:color w:val="FFFFFF"/>
        <w:b w:val="1"/>
      </w:rPr>
      <w:tblPr/>
      <w:tcPr>
        <w:shd w:val="clear" w:color="C0504D" w:themeColor="accent2" w:fill="C0504D" w:themeFill="accent2"/>
      </w:tcPr>
    </w:tblStylePr>
    <w:tblStylePr w:type="lastCol">
      <w:rPr>
        <w:rFonts w:ascii="Arial" w:hAnsi="Arial"/>
        <w:sz w:val="22"/>
        <w:color w:val="FFFFFF"/>
        <w:b w:val="1"/>
      </w:rPr>
      <w:tblPr/>
      <w:tcPr>
        <w:shd w:val="clear" w:color="C0504D" w:themeColor="accent2" w:fill="C0504D" w:themeFill="accent2"/>
      </w:tcPr>
    </w:tblStylePr>
    <w:tblStylePr w:type="lastRow">
      <w:rPr>
        <w:rFonts w:ascii="Arial" w:hAnsi="Arial"/>
        <w:sz w:val="22"/>
        <w:color w:val="FFFFFF"/>
        <w:b w:val="1"/>
      </w:rPr>
      <w:tblPr/>
      <w:tcPr>
        <w:tcBorders>
          <w:top w:val="single" w:color="FFFFFF" w:themeColor="light1" w:sz="4" w:space="0"/>
        </w:tcBorders>
        <w:shd w:val="clear" w:color="C0504D" w:themeColor="accent2" w:fill="C0504D" w:themeFill="accent2"/>
      </w:tcPr>
    </w:tblStylePr>
  </w:style>
  <w:style w:type="table" w:styleId="GridTable5Dark-Accent3" w:customStyle="1">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blPr/>
      <w:tcPr>
        <w:shd w:val="clear" w:color="D0DFB2" w:themeColor="accent3" w:themeTint="75" w:fill="D0DFB2" w:themeFill="accent3" w:themeFillTint="75"/>
      </w:tcPr>
    </w:tblStylePr>
    <w:tblStylePr w:type="band1Vert">
      <w:tblPr/>
      <w:tcPr>
        <w:shd w:val="clear" w:color="D0DFB2" w:themeColor="accent3" w:themeTint="75" w:fill="D0DFB2" w:themeFill="accent3" w:themeFillTint="75"/>
      </w:tcPr>
    </w:tblStylePr>
    <w:tblStylePr w:type="firstCol">
      <w:rPr>
        <w:rFonts w:ascii="Arial" w:hAnsi="Arial"/>
        <w:sz w:val="22"/>
        <w:color w:val="FFFFFF"/>
        <w:b w:val="1"/>
      </w:rPr>
      <w:tblPr/>
      <w:tcPr>
        <w:shd w:val="clear" w:color="9BBB59" w:themeColor="accent3" w:fill="9BBB59" w:themeFill="accent3"/>
      </w:tcPr>
    </w:tblStylePr>
    <w:tblStylePr w:type="firstRow">
      <w:rPr>
        <w:rFonts w:ascii="Arial" w:hAnsi="Arial"/>
        <w:sz w:val="22"/>
        <w:color w:val="FFFFFF"/>
        <w:b w:val="1"/>
      </w:rPr>
      <w:tblPr/>
      <w:tcPr>
        <w:shd w:val="clear" w:color="9BBB59" w:themeColor="accent3" w:fill="9BBB59" w:themeFill="accent3"/>
      </w:tcPr>
    </w:tblStylePr>
    <w:tblStylePr w:type="lastCol">
      <w:rPr>
        <w:rFonts w:ascii="Arial" w:hAnsi="Arial"/>
        <w:sz w:val="22"/>
        <w:color w:val="FFFFFF"/>
        <w:b w:val="1"/>
      </w:rPr>
      <w:tblPr/>
      <w:tcPr>
        <w:shd w:val="clear" w:color="9BBB59" w:themeColor="accent3" w:fill="9BBB59" w:themeFill="accent3"/>
      </w:tcPr>
    </w:tblStylePr>
    <w:tblStylePr w:type="lastRow">
      <w:rPr>
        <w:rFonts w:ascii="Arial" w:hAnsi="Arial"/>
        <w:sz w:val="22"/>
        <w:color w:val="FFFFFF"/>
        <w:b w:val="1"/>
      </w:rPr>
      <w:tblPr/>
      <w:tcPr>
        <w:tcBorders>
          <w:top w:val="single" w:color="FFFFFF" w:themeColor="light1" w:sz="4" w:space="0"/>
        </w:tcBorders>
        <w:shd w:val="clear" w:color="9BBB59" w:themeColor="accent3" w:fill="9BBB59" w:themeFill="accent3"/>
      </w:tcPr>
    </w:tblStylePr>
  </w:style>
  <w:style w:type="table" w:styleId="GridTable5Dark-Accent4" w:customStyle="1">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blPr/>
      <w:tcPr>
        <w:shd w:val="clear" w:color="C4B7D4" w:themeColor="accent4" w:themeTint="75" w:fill="C4B7D4" w:themeFill="accent4" w:themeFillTint="75"/>
      </w:tcPr>
    </w:tblStylePr>
    <w:tblStylePr w:type="band1Vert">
      <w:tblPr/>
      <w:tcPr>
        <w:shd w:val="clear" w:color="C4B7D4" w:themeColor="accent4" w:themeTint="75" w:fill="C4B7D4" w:themeFill="accent4" w:themeFillTint="75"/>
      </w:tcPr>
    </w:tblStylePr>
    <w:tblStylePr w:type="firstCol">
      <w:rPr>
        <w:rFonts w:ascii="Arial" w:hAnsi="Arial"/>
        <w:sz w:val="22"/>
        <w:color w:val="FFFFFF"/>
        <w:b w:val="1"/>
      </w:rPr>
      <w:tblPr/>
      <w:tcPr>
        <w:shd w:val="clear" w:color="8064A2" w:themeColor="accent4" w:fill="8064A2" w:themeFill="accent4"/>
      </w:tcPr>
    </w:tblStylePr>
    <w:tblStylePr w:type="firstRow">
      <w:rPr>
        <w:rFonts w:ascii="Arial" w:hAnsi="Arial"/>
        <w:sz w:val="22"/>
        <w:color w:val="FFFFFF"/>
        <w:b w:val="1"/>
      </w:rPr>
      <w:tblPr/>
      <w:tcPr>
        <w:shd w:val="clear" w:color="8064A2" w:themeColor="accent4" w:fill="8064A2" w:themeFill="accent4"/>
      </w:tcPr>
    </w:tblStylePr>
    <w:tblStylePr w:type="lastCol">
      <w:rPr>
        <w:rFonts w:ascii="Arial" w:hAnsi="Arial"/>
        <w:sz w:val="22"/>
        <w:color w:val="FFFFFF"/>
        <w:b w:val="1"/>
      </w:rPr>
      <w:tblPr/>
      <w:tcPr>
        <w:shd w:val="clear" w:color="8064A2" w:themeColor="accent4" w:fill="8064A2" w:themeFill="accent4"/>
      </w:tcPr>
    </w:tblStylePr>
    <w:tblStylePr w:type="lastRow">
      <w:rPr>
        <w:rFonts w:ascii="Arial" w:hAnsi="Arial"/>
        <w:sz w:val="22"/>
        <w:color w:val="FFFFFF"/>
        <w:b w:val="1"/>
      </w:rPr>
      <w:tblPr/>
      <w:tcPr>
        <w:tcBorders>
          <w:top w:val="single" w:color="FFFFFF" w:themeColor="light1" w:sz="4" w:space="0"/>
        </w:tcBorders>
        <w:shd w:val="clear" w:color="8064A2" w:themeColor="accent4" w:fill="8064A2" w:themeFill="accent4"/>
      </w:tcPr>
    </w:tblStylePr>
  </w:style>
  <w:style w:type="table" w:styleId="GridTable5Dark-Accent5" w:customStyle="1">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blPr/>
      <w:tcPr>
        <w:shd w:val="clear" w:color="ACD8E4" w:themeColor="accent5" w:themeTint="75" w:fill="ACD8E4" w:themeFill="accent5" w:themeFillTint="75"/>
      </w:tcPr>
    </w:tblStylePr>
    <w:tblStylePr w:type="band1Vert">
      <w:tblPr/>
      <w:tcPr>
        <w:shd w:val="clear" w:color="ACD8E4" w:themeColor="accent5" w:themeTint="75" w:fill="ACD8E4" w:themeFill="accent5" w:themeFillTint="75"/>
      </w:tcPr>
    </w:tblStylePr>
    <w:tblStylePr w:type="firstCol">
      <w:rPr>
        <w:rFonts w:ascii="Arial" w:hAnsi="Arial"/>
        <w:sz w:val="22"/>
        <w:color w:val="FFFFFF"/>
        <w:b w:val="1"/>
      </w:rPr>
      <w:tblPr/>
      <w:tcPr>
        <w:shd w:val="clear" w:color="4BACC6" w:themeColor="accent5" w:fill="4BACC6" w:themeFill="accent5"/>
      </w:tcPr>
    </w:tblStylePr>
    <w:tblStylePr w:type="firstRow">
      <w:rPr>
        <w:rFonts w:ascii="Arial" w:hAnsi="Arial"/>
        <w:sz w:val="22"/>
        <w:color w:val="FFFFFF"/>
        <w:b w:val="1"/>
      </w:rPr>
      <w:tblPr/>
      <w:tcPr>
        <w:shd w:val="clear" w:color="4BACC6" w:themeColor="accent5" w:fill="4BACC6" w:themeFill="accent5"/>
      </w:tcPr>
    </w:tblStylePr>
    <w:tblStylePr w:type="lastCol">
      <w:rPr>
        <w:rFonts w:ascii="Arial" w:hAnsi="Arial"/>
        <w:sz w:val="22"/>
        <w:color w:val="FFFFFF"/>
        <w:b w:val="1"/>
      </w:rPr>
      <w:tblPr/>
      <w:tcPr>
        <w:shd w:val="clear" w:color="4BACC6" w:themeColor="accent5" w:fill="4BACC6" w:themeFill="accent5"/>
      </w:tcPr>
    </w:tblStylePr>
    <w:tblStylePr w:type="lastRow">
      <w:rPr>
        <w:rFonts w:ascii="Arial" w:hAnsi="Arial"/>
        <w:sz w:val="22"/>
        <w:color w:val="FFFFFF"/>
        <w:b w:val="1"/>
      </w:rPr>
      <w:tblPr/>
      <w:tcPr>
        <w:tcBorders>
          <w:top w:val="single" w:color="FFFFFF" w:themeColor="light1" w:sz="4" w:space="0"/>
        </w:tcBorders>
        <w:shd w:val="clear" w:color="4BACC6" w:themeColor="accent5" w:fill="4BACC6" w:themeFill="accent5"/>
      </w:tcPr>
    </w:tblStylePr>
  </w:style>
  <w:style w:type="table" w:styleId="GridTable5Dark-Accent6" w:customStyle="1">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blPr/>
      <w:tcPr>
        <w:shd w:val="clear" w:color="FBCEAA" w:themeColor="accent6" w:themeTint="75" w:fill="FBCEAA" w:themeFill="accent6" w:themeFillTint="75"/>
      </w:tcPr>
    </w:tblStylePr>
    <w:tblStylePr w:type="band1Vert">
      <w:tblPr/>
      <w:tcPr>
        <w:shd w:val="clear" w:color="FBCEAA" w:themeColor="accent6" w:themeTint="75" w:fill="FBCEAA" w:themeFill="accent6" w:themeFillTint="75"/>
      </w:tcPr>
    </w:tblStylePr>
    <w:tblStylePr w:type="firstCol">
      <w:rPr>
        <w:rFonts w:ascii="Arial" w:hAnsi="Arial"/>
        <w:sz w:val="22"/>
        <w:color w:val="FFFFFF"/>
        <w:b w:val="1"/>
      </w:rPr>
      <w:tblPr/>
      <w:tcPr>
        <w:shd w:val="clear" w:color="F79646" w:themeColor="accent6" w:fill="F79646" w:themeFill="accent6"/>
      </w:tcPr>
    </w:tblStylePr>
    <w:tblStylePr w:type="firstRow">
      <w:rPr>
        <w:rFonts w:ascii="Arial" w:hAnsi="Arial"/>
        <w:sz w:val="22"/>
        <w:color w:val="FFFFFF"/>
        <w:b w:val="1"/>
      </w:rPr>
      <w:tblPr/>
      <w:tcPr>
        <w:shd w:val="clear" w:color="F79646" w:themeColor="accent6" w:fill="F79646" w:themeFill="accent6"/>
      </w:tcPr>
    </w:tblStylePr>
    <w:tblStylePr w:type="lastCol">
      <w:rPr>
        <w:rFonts w:ascii="Arial" w:hAnsi="Arial"/>
        <w:sz w:val="22"/>
        <w:color w:val="FFFFFF"/>
        <w:b w:val="1"/>
      </w:rPr>
      <w:tblPr/>
      <w:tcPr>
        <w:shd w:val="clear" w:color="F79646" w:themeColor="accent6" w:fill="F79646" w:themeFill="accent6"/>
      </w:tcPr>
    </w:tblStylePr>
    <w:tblStylePr w:type="lastRow">
      <w:rPr>
        <w:rFonts w:ascii="Arial" w:hAnsi="Arial"/>
        <w:sz w:val="22"/>
        <w:color w:val="FFFFFF"/>
        <w:b w:val="1"/>
      </w:rPr>
      <w:tblPr/>
      <w:tcPr>
        <w:tcBorders>
          <w:top w:val="single" w:color="FFFFFF" w:themeColor="light1" w:sz="4" w:space="0"/>
        </w:tcBorders>
        <w:shd w:val="clear" w:color="F79646" w:themeColor="accent6" w:fill="F79646" w:themeFill="accent6"/>
      </w:tcPr>
    </w:tblStylePr>
  </w:style>
  <w:style w:type="table" w:styleId="GridTable6Colorful-Accent1" w:customStyle="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sz w:val="22"/>
        <w:color w:val="A6BFDD" w:themeColor="accent1" w:themeTint="80" w:themeShade="95"/>
      </w:rPr>
      <w:tblPr/>
      <w:tcPr>
        <w:shd w:val="clear" w:color="DAE5F1" w:themeColor="accent1" w:themeTint="34" w:fill="DAE5F1" w:themeFill="accent1" w:themeFillTint="34"/>
      </w:tcPr>
    </w:tblStylePr>
    <w:tblStylePr w:type="band1Vert">
      <w:tblPr/>
      <w:tcPr>
        <w:shd w:val="clear" w:color="DAE5F1" w:themeColor="accent1" w:themeTint="34" w:fill="DAE5F1" w:themeFill="accent1" w:themeFillTint="34"/>
      </w:tcPr>
    </w:tblStylePr>
    <w:tblStylePr w:type="band2Horz">
      <w:rPr>
        <w:rFonts w:ascii="Arial" w:hAnsi="Arial"/>
        <w:sz w:val="22"/>
        <w:color w:val="A6BFDD" w:themeColor="accent1" w:themeTint="80" w:themeShade="95"/>
      </w:rPr>
    </w:tblStylePr>
    <w:tblStylePr w:type="firstCol">
      <w:rPr>
        <w:color w:val="A6BFDD" w:themeColor="accent1" w:themeTint="80" w:themeShade="95"/>
        <w:b w:val="1"/>
      </w:rPr>
    </w:tblStylePr>
    <w:tblStylePr w:type="firstRow">
      <w:rPr>
        <w:color w:val="A6BFDD" w:themeColor="accent1" w:themeTint="80" w:themeShade="95"/>
        <w:b w:val="1"/>
      </w:rPr>
      <w:tblPr/>
      <w:tcPr>
        <w:tcBorders>
          <w:bottom w:val="single" w:color="A6BFDD" w:themeColor="accent1" w:themeTint="80" w:sz="12" w:space="0"/>
        </w:tcBorders>
      </w:tcPr>
    </w:tblStylePr>
    <w:tblStylePr w:type="lastCol">
      <w:rPr>
        <w:color w:val="A6BFDD" w:themeColor="accent1" w:themeTint="80" w:themeShade="95"/>
        <w:b w:val="1"/>
      </w:rPr>
    </w:tblStylePr>
    <w:tblStylePr w:type="lastRow">
      <w:rPr>
        <w:color w:val="A6BFDD" w:themeColor="accent1" w:themeTint="80" w:themeShade="95"/>
        <w:b w:val="1"/>
      </w:rPr>
    </w:tblStylePr>
  </w:style>
  <w:style w:type="table" w:styleId="GridTable6Colorful-Accent2" w:customStyle="1">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D99695" w:themeColor="accent2" w:themeTint="97" w:themeShade="95"/>
      </w:rPr>
      <w:tblPr/>
      <w:tcPr>
        <w:shd w:val="clear" w:color="F2DCDC" w:themeColor="accent2" w:themeTint="32" w:fill="F2DCDC" w:themeFill="accent2" w:themeFillTint="32"/>
      </w:tcPr>
    </w:tblStylePr>
    <w:tblStylePr w:type="band1Vert">
      <w:tblPr/>
      <w:tcPr>
        <w:shd w:val="clear" w:color="F2DCDC" w:themeColor="accent2" w:themeTint="32" w:fill="F2DCDC" w:themeFill="accent2" w:themeFillTint="32"/>
      </w:tcPr>
    </w:tblStylePr>
    <w:tblStylePr w:type="band2Horz">
      <w:rPr>
        <w:rFonts w:ascii="Arial" w:hAnsi="Arial"/>
        <w:sz w:val="22"/>
        <w:color w:val="D99695" w:themeColor="accent2" w:themeTint="97" w:themeShade="95"/>
      </w:rPr>
    </w:tblStylePr>
    <w:tblStylePr w:type="firstCol">
      <w:rPr>
        <w:color w:val="D99695" w:themeColor="accent2" w:themeTint="97" w:themeShade="95"/>
        <w:b w:val="1"/>
      </w:rPr>
    </w:tblStylePr>
    <w:tblStylePr w:type="firstRow">
      <w:rPr>
        <w:color w:val="D99695" w:themeColor="accent2" w:themeTint="97" w:themeShade="95"/>
        <w:b w:val="1"/>
      </w:rPr>
      <w:tblPr/>
      <w:tcPr>
        <w:tcBorders>
          <w:bottom w:val="single" w:color="D99695" w:themeColor="accent2" w:themeTint="97" w:sz="12" w:space="0"/>
        </w:tcBorders>
      </w:tcPr>
    </w:tblStylePr>
    <w:tblStylePr w:type="lastCol">
      <w:rPr>
        <w:color w:val="D99695" w:themeColor="accent2" w:themeTint="97" w:themeShade="95"/>
        <w:b w:val="1"/>
      </w:rPr>
    </w:tblStylePr>
    <w:tblStylePr w:type="lastRow">
      <w:rPr>
        <w:color w:val="D99695" w:themeColor="accent2" w:themeTint="97" w:themeShade="95"/>
        <w:b w:val="1"/>
      </w:rPr>
    </w:tblStylePr>
  </w:style>
  <w:style w:type="table" w:styleId="GridTable6Colorful-Accent3" w:customStyle="1">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9ABB59" w:themeColor="accent3" w:themeTint="FE" w:themeShade="95"/>
      </w:rPr>
      <w:tblPr/>
      <w:tcPr>
        <w:shd w:val="clear" w:color="EAF1DC" w:themeColor="accent3" w:themeTint="34" w:fill="EAF1DC" w:themeFill="accent3" w:themeFillTint="34"/>
      </w:tcPr>
    </w:tblStylePr>
    <w:tblStylePr w:type="band1Vert">
      <w:tblPr/>
      <w:tcPr>
        <w:shd w:val="clear" w:color="EAF1DC" w:themeColor="accent3" w:themeTint="34" w:fill="EAF1DC" w:themeFill="accent3" w:themeFillTint="34"/>
      </w:tcPr>
    </w:tblStylePr>
    <w:tblStylePr w:type="band2Horz">
      <w:rPr>
        <w:rFonts w:ascii="Arial" w:hAnsi="Arial"/>
        <w:sz w:val="22"/>
        <w:color w:val="9ABB59" w:themeColor="accent3" w:themeTint="FE" w:themeShade="95"/>
      </w:rPr>
    </w:tblStylePr>
    <w:tblStylePr w:type="firstCol">
      <w:rPr>
        <w:color w:val="9ABB59" w:themeColor="accent3" w:themeTint="FE" w:themeShade="95"/>
        <w:b w:val="1"/>
      </w:rPr>
    </w:tblStylePr>
    <w:tblStylePr w:type="firstRow">
      <w:rPr>
        <w:color w:val="9ABB59" w:themeColor="accent3" w:themeTint="FE" w:themeShade="95"/>
        <w:b w:val="1"/>
      </w:rPr>
      <w:tblPr/>
      <w:tcPr>
        <w:tcBorders>
          <w:bottom w:val="single" w:color="9ABB59" w:themeColor="accent3" w:themeTint="FE" w:sz="12" w:space="0"/>
        </w:tcBorders>
      </w:tcPr>
    </w:tblStylePr>
    <w:tblStylePr w:type="lastCol">
      <w:rPr>
        <w:color w:val="9ABB59" w:themeColor="accent3" w:themeTint="FE" w:themeShade="95"/>
        <w:b w:val="1"/>
      </w:rPr>
    </w:tblStylePr>
    <w:tblStylePr w:type="lastRow">
      <w:rPr>
        <w:color w:val="9ABB59" w:themeColor="accent3" w:themeTint="FE" w:themeShade="95"/>
        <w:b w:val="1"/>
      </w:rPr>
    </w:tblStylePr>
  </w:style>
  <w:style w:type="table" w:styleId="GridTable6Colorful-Accent4" w:customStyle="1">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B2A1C6" w:themeColor="accent4" w:themeTint="9A" w:themeShade="95"/>
      </w:rPr>
      <w:tblPr/>
      <w:tcPr>
        <w:shd w:val="clear" w:color="E5DFEC" w:themeColor="accent4" w:themeTint="34" w:fill="E5DFEC" w:themeFill="accent4" w:themeFillTint="34"/>
      </w:tcPr>
    </w:tblStylePr>
    <w:tblStylePr w:type="band1Vert">
      <w:tblPr/>
      <w:tcPr>
        <w:shd w:val="clear" w:color="E5DFEC" w:themeColor="accent4" w:themeTint="34" w:fill="E5DFEC" w:themeFill="accent4" w:themeFillTint="34"/>
      </w:tcPr>
    </w:tblStylePr>
    <w:tblStylePr w:type="band2Horz">
      <w:rPr>
        <w:rFonts w:ascii="Arial" w:hAnsi="Arial"/>
        <w:sz w:val="22"/>
        <w:color w:val="B2A1C6" w:themeColor="accent4" w:themeTint="9A" w:themeShade="95"/>
      </w:rPr>
    </w:tblStylePr>
    <w:tblStylePr w:type="firstCol">
      <w:rPr>
        <w:color w:val="B2A1C6" w:themeColor="accent4" w:themeTint="9A" w:themeShade="95"/>
        <w:b w:val="1"/>
      </w:rPr>
    </w:tblStylePr>
    <w:tblStylePr w:type="firstRow">
      <w:rPr>
        <w:color w:val="B2A1C6" w:themeColor="accent4" w:themeTint="9A" w:themeShade="95"/>
        <w:b w:val="1"/>
      </w:rPr>
      <w:tblPr/>
      <w:tcPr>
        <w:tcBorders>
          <w:bottom w:val="single" w:color="B2A1C6" w:themeColor="accent4" w:themeTint="9A" w:sz="12" w:space="0"/>
        </w:tcBorders>
      </w:tcPr>
    </w:tblStylePr>
    <w:tblStylePr w:type="lastCol">
      <w:rPr>
        <w:color w:val="B2A1C6" w:themeColor="accent4" w:themeTint="9A" w:themeShade="95"/>
        <w:b w:val="1"/>
      </w:rPr>
    </w:tblStylePr>
    <w:tblStylePr w:type="lastRow">
      <w:rPr>
        <w:color w:val="B2A1C6" w:themeColor="accent4" w:themeTint="9A" w:themeShade="95"/>
        <w:b w:val="1"/>
      </w:rPr>
    </w:tblStylePr>
  </w:style>
  <w:style w:type="table" w:styleId="GridTable6Colorful-Accent5" w:customStyle="1">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sz w:val="22"/>
        <w:color w:val="266779" w:themeColor="accent5" w:themeShade="95"/>
      </w:rPr>
      <w:tblPr/>
      <w:tcPr>
        <w:shd w:val="clear" w:color="DAEEF3" w:themeColor="accent5" w:themeTint="34" w:fill="DAEEF3" w:themeFill="accent5" w:themeFillTint="34"/>
      </w:tcPr>
    </w:tblStylePr>
    <w:tblStylePr w:type="band1Vert">
      <w:tblPr/>
      <w:tcPr>
        <w:shd w:val="clear" w:color="DAEEF3" w:themeColor="accent5" w:themeTint="34" w:fill="DAEEF3" w:themeFill="accent5" w:themeFillTint="34"/>
      </w:tcPr>
    </w:tblStylePr>
    <w:tblStylePr w:type="band2Horz">
      <w:rPr>
        <w:rFonts w:ascii="Arial" w:hAnsi="Arial"/>
        <w:sz w:val="22"/>
        <w:color w:val="266779" w:themeColor="accent5" w:themeShade="95"/>
      </w:rPr>
    </w:tblStylePr>
    <w:tblStylePr w:type="firstCol">
      <w:rPr>
        <w:color w:val="266779" w:themeColor="accent5" w:themeShade="95"/>
        <w:b w:val="1"/>
      </w:rPr>
    </w:tblStylePr>
    <w:tblStylePr w:type="firstRow">
      <w:rPr>
        <w:color w:val="266779" w:themeColor="accent5" w:themeShade="95"/>
        <w:b w:val="1"/>
      </w:rPr>
      <w:tblPr/>
      <w:tcPr>
        <w:tcBorders>
          <w:bottom w:val="single" w:color="4BACC6" w:themeColor="accent5" w:sz="12" w:space="0"/>
        </w:tcBorders>
      </w:tcPr>
    </w:tblStylePr>
    <w:tblStylePr w:type="lastCol">
      <w:rPr>
        <w:color w:val="266779" w:themeColor="accent5" w:themeShade="95"/>
        <w:b w:val="1"/>
      </w:rPr>
    </w:tblStylePr>
    <w:tblStylePr w:type="lastRow">
      <w:rPr>
        <w:color w:val="266779" w:themeColor="accent5" w:themeShade="95"/>
        <w:b w:val="1"/>
      </w:rPr>
    </w:tblStylePr>
  </w:style>
  <w:style w:type="table" w:styleId="GridTable6Colorful-Accent6" w:customStyle="1">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sz w:val="22"/>
        <w:color w:val="266779" w:themeColor="accent5" w:themeShade="95"/>
      </w:rPr>
      <w:tblPr/>
      <w:tcPr>
        <w:shd w:val="clear" w:color="FDE9D8" w:themeColor="accent6" w:themeTint="34" w:fill="FDE9D8" w:themeFill="accent6" w:themeFillTint="34"/>
      </w:tcPr>
    </w:tblStylePr>
    <w:tblStylePr w:type="band1Vert">
      <w:tblPr/>
      <w:tcPr>
        <w:shd w:val="clear" w:color="FDE9D8" w:themeColor="accent6" w:themeTint="34" w:fill="FDE9D8" w:themeFill="accent6" w:themeFillTint="34"/>
      </w:tcPr>
    </w:tblStylePr>
    <w:tblStylePr w:type="band2Horz">
      <w:rPr>
        <w:rFonts w:ascii="Arial" w:hAnsi="Arial"/>
        <w:sz w:val="22"/>
        <w:color w:val="266779" w:themeColor="accent5" w:themeShade="95"/>
      </w:rPr>
    </w:tblStylePr>
    <w:tblStylePr w:type="firstCol">
      <w:rPr>
        <w:color w:val="266779" w:themeColor="accent5" w:themeShade="95"/>
        <w:b w:val="1"/>
      </w:rPr>
    </w:tblStylePr>
    <w:tblStylePr w:type="firstRow">
      <w:rPr>
        <w:color w:val="266779" w:themeColor="accent5" w:themeShade="95"/>
        <w:b w:val="1"/>
      </w:rPr>
      <w:tblPr/>
      <w:tcPr>
        <w:tcBorders>
          <w:bottom w:val="single" w:color="F79646" w:themeColor="accent6" w:sz="12" w:space="0"/>
        </w:tcBorders>
      </w:tcPr>
    </w:tblStylePr>
    <w:tblStylePr w:type="lastCol">
      <w:rPr>
        <w:color w:val="266779" w:themeColor="accent5" w:themeShade="95"/>
        <w:b w:val="1"/>
      </w:rPr>
    </w:tblStylePr>
    <w:tblStylePr w:type="lastRow">
      <w:rPr>
        <w:color w:val="266779" w:themeColor="accent5" w:themeShade="95"/>
        <w:b w:val="1"/>
      </w:rPr>
    </w:tblStylePr>
  </w:style>
  <w:style w:type="table" w:styleId="GridTable7Colorful-Accent1" w:customStyle="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sz w:val="22"/>
        <w:color w:val="A6BFDD" w:themeColor="accent1" w:themeTint="80" w:themeShade="95"/>
      </w:rPr>
      <w:tblPr/>
      <w:tcPr>
        <w:shd w:val="clear" w:color="DAE5F1" w:themeColor="accent1" w:themeTint="34" w:fill="DAE5F1" w:themeFill="accent1" w:themeFillTint="34"/>
      </w:tcPr>
    </w:tblStylePr>
    <w:tblStylePr w:type="band1Vert">
      <w:tblPr/>
      <w:tcPr>
        <w:shd w:val="clear" w:color="DAE5F1" w:themeColor="accent1" w:themeTint="34" w:fill="DAE5F1" w:themeFill="accent1" w:themeFillTint="34"/>
      </w:tcPr>
    </w:tblStylePr>
    <w:tblStylePr w:type="band2Horz">
      <w:rPr>
        <w:rFonts w:ascii="Arial" w:hAnsi="Arial"/>
        <w:sz w:val="22"/>
        <w:color w:val="A6BFDD" w:themeColor="accent1" w:themeTint="80" w:themeShade="95"/>
      </w:rPr>
    </w:tblStylePr>
    <w:tblStylePr w:type="firstCol">
      <w:pPr>
        <w:jc w:val="end"/>
      </w:pPr>
      <w:rPr>
        <w:rFonts w:ascii="Arial" w:hAnsi="Arial"/>
        <w:sz w:val="22"/>
        <w:color w:val="A6BFDD" w:themeColor="accent1" w:themeTint="80" w:themeShade="95"/>
        <w:i w:val="1"/>
      </w:rPr>
      <w:tblPr/>
      <w:tcPr>
        <w:tcBorders>
          <w:top w:val="none" w:color="000000" w:sz="4" w:space="0"/>
          <w:start w:val="none" w:color="000000" w:sz="4" w:space="0"/>
          <w:bottom w:val="none" w:color="000000" w:sz="4" w:space="0"/>
          <w:end w:val="single" w:color="A6BFDD" w:themeColor="accent1" w:themeTint="80" w:sz="4" w:space="0"/>
        </w:tcBorders>
        <w:shd w:val="clear" w:color="FFFFFF" w:fill="auto"/>
      </w:tcPr>
    </w:tblStylePr>
    <w:tblStylePr w:type="firstRow">
      <w:rPr>
        <w:rFonts w:ascii="Arial" w:hAnsi="Arial"/>
        <w:sz w:val="22"/>
        <w:color w:val="A6BFDD" w:themeColor="accent1" w:themeTint="80" w:themeShade="95"/>
        <w:b w:val="1"/>
      </w:rPr>
      <w:tblPr/>
      <w:tcPr>
        <w:tcBorders>
          <w:top w:val="none" w:color="000000" w:sz="4" w:space="0"/>
          <w:start w:val="none" w:color="000000" w:sz="4" w:space="0"/>
          <w:bottom w:val="single" w:color="A6BFDD" w:themeColor="accent1" w:themeTint="80" w:sz="4" w:space="0"/>
          <w:end w:val="none" w:color="000000" w:sz="4" w:space="0"/>
        </w:tcBorders>
        <w:shd w:val="clear" w:color="FFFFFF" w:themeColor="light1" w:fill="FFFFFF" w:themeFill="light1"/>
      </w:tcPr>
    </w:tblStylePr>
    <w:tblStylePr w:type="lastCol">
      <w:rPr>
        <w:rFonts w:ascii="Arial" w:hAnsi="Arial"/>
        <w:sz w:val="22"/>
        <w:color w:val="A6BFDD" w:themeColor="accent1" w:themeTint="80" w:themeShade="95"/>
        <w:i w:val="1"/>
      </w:rPr>
      <w:tblPr/>
      <w:tcPr>
        <w:tcBorders>
          <w:top w:val="none" w:color="000000" w:sz="4" w:space="0"/>
          <w:start w:val="single" w:color="A6BFDD" w:themeColor="accent1" w:themeTint="80" w:sz="4" w:space="0"/>
          <w:bottom w:val="none" w:color="000000" w:sz="4" w:space="0"/>
          <w:end w:val="none" w:color="000000" w:sz="4" w:space="0"/>
        </w:tcBorders>
        <w:shd w:val="clear" w:color="FFFFFF" w:fill="auto"/>
      </w:tcPr>
    </w:tblStylePr>
    <w:tblStylePr w:type="lastRow">
      <w:rPr>
        <w:rFonts w:ascii="Arial" w:hAnsi="Arial"/>
        <w:sz w:val="22"/>
        <w:color w:val="A6BFDD" w:themeColor="accent1" w:themeTint="80" w:themeShade="95"/>
        <w:b w:val="1"/>
      </w:rPr>
      <w:tblPr/>
      <w:tcPr>
        <w:tcBorders>
          <w:top w:val="single" w:color="A6BFDD" w:themeColor="accent1" w:themeTint="8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2" w:customStyle="1">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sz w:val="22"/>
        <w:color w:val="D99695" w:themeColor="accent2" w:themeTint="97" w:themeShade="95"/>
      </w:rPr>
      <w:tblPr/>
      <w:tcPr>
        <w:shd w:val="clear" w:color="F2DCDC" w:themeColor="accent2" w:themeTint="32" w:fill="F2DCDC" w:themeFill="accent2" w:themeFillTint="32"/>
      </w:tcPr>
    </w:tblStylePr>
    <w:tblStylePr w:type="band1Vert">
      <w:tblPr/>
      <w:tcPr>
        <w:shd w:val="clear" w:color="F2DCDC" w:themeColor="accent2" w:themeTint="32" w:fill="F2DCDC" w:themeFill="accent2" w:themeFillTint="32"/>
      </w:tcPr>
    </w:tblStylePr>
    <w:tblStylePr w:type="band2Horz">
      <w:rPr>
        <w:rFonts w:ascii="Arial" w:hAnsi="Arial"/>
        <w:sz w:val="22"/>
        <w:color w:val="D99695" w:themeColor="accent2" w:themeTint="97" w:themeShade="95"/>
      </w:rPr>
    </w:tblStylePr>
    <w:tblStylePr w:type="firstCol">
      <w:pPr>
        <w:jc w:val="end"/>
      </w:pPr>
      <w:rPr>
        <w:rFonts w:ascii="Arial" w:hAnsi="Arial"/>
        <w:sz w:val="22"/>
        <w:color w:val="D99695" w:themeColor="accent2" w:themeTint="97" w:themeShade="95"/>
        <w:i w:val="1"/>
      </w:rPr>
      <w:tblPr/>
      <w:tcPr>
        <w:tcBorders>
          <w:top w:val="none" w:color="000000" w:sz="4" w:space="0"/>
          <w:start w:val="none" w:color="000000" w:sz="4" w:space="0"/>
          <w:bottom w:val="none" w:color="000000" w:sz="4" w:space="0"/>
          <w:end w:val="single" w:color="D99695" w:themeColor="accent2" w:themeTint="97" w:sz="4" w:space="0"/>
        </w:tcBorders>
        <w:shd w:val="clear" w:color="FFFFFF" w:fill="auto"/>
      </w:tcPr>
    </w:tblStylePr>
    <w:tblStylePr w:type="firstRow">
      <w:rPr>
        <w:rFonts w:ascii="Arial" w:hAnsi="Arial"/>
        <w:sz w:val="22"/>
        <w:color w:val="D99695" w:themeColor="accent2" w:themeTint="97" w:themeShade="95"/>
        <w:b w:val="1"/>
      </w:rPr>
      <w:tblPr/>
      <w:tcPr>
        <w:tcBorders>
          <w:top w:val="none" w:color="000000" w:sz="4" w:space="0"/>
          <w:start w:val="none" w:color="000000" w:sz="4" w:space="0"/>
          <w:bottom w:val="single" w:color="D99695" w:themeColor="accent2" w:themeTint="97" w:sz="4" w:space="0"/>
          <w:end w:val="none" w:color="000000" w:sz="4" w:space="0"/>
        </w:tcBorders>
        <w:shd w:val="clear" w:color="FFFFFF" w:themeColor="light1" w:fill="FFFFFF" w:themeFill="light1"/>
      </w:tcPr>
    </w:tblStylePr>
    <w:tblStylePr w:type="lastCol">
      <w:rPr>
        <w:rFonts w:ascii="Arial" w:hAnsi="Arial"/>
        <w:sz w:val="22"/>
        <w:color w:val="D99695" w:themeColor="accent2" w:themeTint="97" w:themeShade="95"/>
        <w:i w:val="1"/>
      </w:rPr>
      <w:tblPr/>
      <w:tcPr>
        <w:tcBorders>
          <w:top w:val="none" w:color="000000" w:sz="4" w:space="0"/>
          <w:start w:val="single" w:color="D99695"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D99695" w:themeColor="accent2" w:themeTint="97" w:themeShade="95"/>
        <w:b w:val="1"/>
      </w:rPr>
      <w:tblPr/>
      <w:tcPr>
        <w:tcBorders>
          <w:top w:val="single" w:color="D99695"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3" w:customStyle="1">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sz w:val="22"/>
        <w:color w:val="9ABB59" w:themeColor="accent3" w:themeTint="FE" w:themeShade="95"/>
      </w:rPr>
      <w:tblPr/>
      <w:tcPr>
        <w:shd w:val="clear" w:color="EAF1DC" w:themeColor="accent3" w:themeTint="34" w:fill="EAF1DC" w:themeFill="accent3" w:themeFillTint="34"/>
      </w:tcPr>
    </w:tblStylePr>
    <w:tblStylePr w:type="band1Vert">
      <w:tblPr/>
      <w:tcPr>
        <w:shd w:val="clear" w:color="EAF1DC" w:themeColor="accent3" w:themeTint="34" w:fill="EAF1DC" w:themeFill="accent3" w:themeFillTint="34"/>
      </w:tcPr>
    </w:tblStylePr>
    <w:tblStylePr w:type="band2Horz">
      <w:rPr>
        <w:rFonts w:ascii="Arial" w:hAnsi="Arial"/>
        <w:sz w:val="22"/>
        <w:color w:val="9ABB59" w:themeColor="accent3" w:themeTint="FE" w:themeShade="95"/>
      </w:rPr>
    </w:tblStylePr>
    <w:tblStylePr w:type="firstCol">
      <w:pPr>
        <w:jc w:val="end"/>
      </w:pPr>
      <w:rPr>
        <w:rFonts w:ascii="Arial" w:hAnsi="Arial"/>
        <w:sz w:val="22"/>
        <w:color w:val="9ABB59" w:themeColor="accent3" w:themeTint="FE" w:themeShade="95"/>
        <w:i w:val="1"/>
      </w:rPr>
      <w:tblPr/>
      <w:tcPr>
        <w:tcBorders>
          <w:top w:val="none" w:color="000000" w:sz="4" w:space="0"/>
          <w:start w:val="none" w:color="000000" w:sz="4" w:space="0"/>
          <w:bottom w:val="none" w:color="000000" w:sz="4" w:space="0"/>
          <w:end w:val="single" w:color="9ABB59" w:themeColor="accent3" w:themeTint="FE" w:sz="4" w:space="0"/>
        </w:tcBorders>
        <w:shd w:val="clear" w:color="FFFFFF" w:fill="auto"/>
      </w:tcPr>
    </w:tblStylePr>
    <w:tblStylePr w:type="firstRow">
      <w:rPr>
        <w:rFonts w:ascii="Arial" w:hAnsi="Arial"/>
        <w:sz w:val="22"/>
        <w:color w:val="9ABB59" w:themeColor="accent3" w:themeTint="FE" w:themeShade="95"/>
        <w:b w:val="1"/>
      </w:rPr>
      <w:tblPr/>
      <w:tcPr>
        <w:tcBorders>
          <w:top w:val="none" w:color="000000" w:sz="4" w:space="0"/>
          <w:start w:val="none" w:color="000000" w:sz="4" w:space="0"/>
          <w:bottom w:val="single" w:color="9ABB59" w:themeColor="accent3" w:themeTint="FE" w:sz="4" w:space="0"/>
          <w:end w:val="none" w:color="000000" w:sz="4" w:space="0"/>
        </w:tcBorders>
        <w:shd w:val="clear" w:color="FFFFFF" w:themeColor="light1" w:fill="FFFFFF" w:themeFill="light1"/>
      </w:tcPr>
    </w:tblStylePr>
    <w:tblStylePr w:type="lastCol">
      <w:rPr>
        <w:rFonts w:ascii="Arial" w:hAnsi="Arial"/>
        <w:sz w:val="22"/>
        <w:color w:val="9ABB59" w:themeColor="accent3" w:themeTint="FE" w:themeShade="95"/>
        <w:i w:val="1"/>
      </w:rPr>
      <w:tblPr/>
      <w:tcPr>
        <w:tcBorders>
          <w:top w:val="none" w:color="000000" w:sz="4" w:space="0"/>
          <w:start w:val="single" w:color="9ABB59" w:themeColor="accent3" w:themeTint="FE" w:sz="4" w:space="0"/>
          <w:bottom w:val="none" w:color="000000" w:sz="4" w:space="0"/>
          <w:end w:val="none" w:color="000000" w:sz="4" w:space="0"/>
        </w:tcBorders>
        <w:shd w:val="clear" w:color="FFFFFF" w:fill="auto"/>
      </w:tcPr>
    </w:tblStylePr>
    <w:tblStylePr w:type="lastRow">
      <w:rPr>
        <w:rFonts w:ascii="Arial" w:hAnsi="Arial"/>
        <w:sz w:val="22"/>
        <w:color w:val="9ABB59" w:themeColor="accent3" w:themeTint="FE" w:themeShade="95"/>
        <w:b w:val="1"/>
      </w:rPr>
      <w:tblPr/>
      <w:tcPr>
        <w:tcBorders>
          <w:top w:val="single" w:color="9ABB59" w:themeColor="accent3" w:themeTint="FE"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4" w:customStyle="1">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sz w:val="22"/>
        <w:color w:val="B2A1C6" w:themeColor="accent4" w:themeTint="9A" w:themeShade="95"/>
      </w:rPr>
      <w:tblPr/>
      <w:tcPr>
        <w:shd w:val="clear" w:color="E5DFEC" w:themeColor="accent4" w:themeTint="34" w:fill="E5DFEC" w:themeFill="accent4" w:themeFillTint="34"/>
      </w:tcPr>
    </w:tblStylePr>
    <w:tblStylePr w:type="band1Vert">
      <w:tblPr/>
      <w:tcPr>
        <w:shd w:val="clear" w:color="E5DFEC" w:themeColor="accent4" w:themeTint="34" w:fill="E5DFEC" w:themeFill="accent4" w:themeFillTint="34"/>
      </w:tcPr>
    </w:tblStylePr>
    <w:tblStylePr w:type="band2Horz">
      <w:rPr>
        <w:rFonts w:ascii="Arial" w:hAnsi="Arial"/>
        <w:sz w:val="22"/>
        <w:color w:val="B2A1C6" w:themeColor="accent4" w:themeTint="9A" w:themeShade="95"/>
      </w:rPr>
    </w:tblStylePr>
    <w:tblStylePr w:type="firstCol">
      <w:pPr>
        <w:jc w:val="end"/>
      </w:pPr>
      <w:rPr>
        <w:rFonts w:ascii="Arial" w:hAnsi="Arial"/>
        <w:sz w:val="22"/>
        <w:color w:val="B2A1C6" w:themeColor="accent4" w:themeTint="9A" w:themeShade="95"/>
        <w:i w:val="1"/>
      </w:rPr>
      <w:tblPr/>
      <w:tcPr>
        <w:tcBorders>
          <w:top w:val="none" w:color="000000" w:sz="4" w:space="0"/>
          <w:start w:val="none" w:color="000000" w:sz="4" w:space="0"/>
          <w:bottom w:val="none" w:color="000000" w:sz="4" w:space="0"/>
          <w:end w:val="single" w:color="B2A1C6" w:themeColor="accent4" w:themeTint="9A" w:sz="4" w:space="0"/>
        </w:tcBorders>
        <w:shd w:val="clear" w:color="FFFFFF" w:fill="auto"/>
      </w:tcPr>
    </w:tblStylePr>
    <w:tblStylePr w:type="firstRow">
      <w:rPr>
        <w:rFonts w:ascii="Arial" w:hAnsi="Arial"/>
        <w:sz w:val="22"/>
        <w:color w:val="B2A1C6" w:themeColor="accent4" w:themeTint="9A" w:themeShade="95"/>
        <w:b w:val="1"/>
      </w:rPr>
      <w:tblPr/>
      <w:tcPr>
        <w:tcBorders>
          <w:top w:val="none" w:color="000000" w:sz="4" w:space="0"/>
          <w:start w:val="none" w:color="000000" w:sz="4" w:space="0"/>
          <w:bottom w:val="single" w:color="B2A1C6" w:themeColor="accent4" w:themeTint="9A" w:sz="4" w:space="0"/>
          <w:end w:val="none" w:color="000000" w:sz="4" w:space="0"/>
        </w:tcBorders>
        <w:shd w:val="clear" w:color="FFFFFF" w:themeColor="light1" w:fill="FFFFFF" w:themeFill="light1"/>
      </w:tcPr>
    </w:tblStylePr>
    <w:tblStylePr w:type="lastCol">
      <w:rPr>
        <w:rFonts w:ascii="Arial" w:hAnsi="Arial"/>
        <w:sz w:val="22"/>
        <w:color w:val="B2A1C6" w:themeColor="accent4" w:themeTint="9A" w:themeShade="95"/>
        <w:i w:val="1"/>
      </w:rPr>
      <w:tblPr/>
      <w:tcPr>
        <w:tcBorders>
          <w:top w:val="none" w:color="000000" w:sz="4" w:space="0"/>
          <w:start w:val="single" w:color="B2A1C6"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B2A1C6" w:themeColor="accent4" w:themeTint="9A" w:themeShade="95"/>
        <w:b w:val="1"/>
      </w:rPr>
      <w:tblPr/>
      <w:tcPr>
        <w:tcBorders>
          <w:top w:val="single" w:color="B2A1C6"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5" w:customStyle="1">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sz w:val="22"/>
        <w:color w:val="266779" w:themeColor="accent5" w:themeShade="95"/>
      </w:rPr>
      <w:tblPr/>
      <w:tcPr>
        <w:shd w:val="clear" w:color="DAEEF3" w:themeColor="accent5" w:themeTint="34" w:fill="DAEEF3" w:themeFill="accent5" w:themeFillTint="34"/>
      </w:tcPr>
    </w:tblStylePr>
    <w:tblStylePr w:type="band1Vert">
      <w:tblPr/>
      <w:tcPr>
        <w:shd w:val="clear" w:color="DAEEF3" w:themeColor="accent5" w:themeTint="34" w:fill="DAEEF3" w:themeFill="accent5" w:themeFillTint="34"/>
      </w:tcPr>
    </w:tblStylePr>
    <w:tblStylePr w:type="band2Horz">
      <w:rPr>
        <w:rFonts w:ascii="Arial" w:hAnsi="Arial"/>
        <w:sz w:val="22"/>
        <w:color w:val="266779" w:themeColor="accent5" w:themeShade="95"/>
      </w:rPr>
    </w:tblStylePr>
    <w:tblStylePr w:type="firstCol">
      <w:pPr>
        <w:jc w:val="end"/>
      </w:pPr>
      <w:rPr>
        <w:rFonts w:ascii="Arial" w:hAnsi="Arial"/>
        <w:sz w:val="22"/>
        <w:color w:val="266779" w:themeColor="accent5" w:themeShade="95"/>
        <w:i w:val="1"/>
      </w:rPr>
      <w:tblPr/>
      <w:tcPr>
        <w:tcBorders>
          <w:top w:val="none" w:color="000000" w:sz="4" w:space="0"/>
          <w:start w:val="none" w:color="000000" w:sz="4" w:space="0"/>
          <w:bottom w:val="none" w:color="000000" w:sz="4" w:space="0"/>
          <w:end w:val="single" w:color="99D0DE" w:themeColor="accent5" w:themeTint="90" w:sz="4" w:space="0"/>
        </w:tcBorders>
        <w:shd w:val="clear" w:color="FFFFFF" w:fill="auto"/>
      </w:tcPr>
    </w:tblStylePr>
    <w:tblStylePr w:type="firstRow">
      <w:rPr>
        <w:rFonts w:ascii="Arial" w:hAnsi="Arial"/>
        <w:sz w:val="22"/>
        <w:color w:val="266779" w:themeColor="accent5" w:themeShade="95"/>
        <w:b w:val="1"/>
      </w:rPr>
      <w:tblPr/>
      <w:tcPr>
        <w:tcBorders>
          <w:top w:val="none" w:color="000000" w:sz="4" w:space="0"/>
          <w:start w:val="none" w:color="000000" w:sz="4" w:space="0"/>
          <w:bottom w:val="single" w:color="99D0DE" w:themeColor="accent5" w:themeTint="90" w:sz="4" w:space="0"/>
          <w:end w:val="none" w:color="000000" w:sz="4" w:space="0"/>
        </w:tcBorders>
        <w:shd w:val="clear" w:color="FFFFFF" w:themeColor="light1" w:fill="FFFFFF" w:themeFill="light1"/>
      </w:tcPr>
    </w:tblStylePr>
    <w:tblStylePr w:type="lastCol">
      <w:rPr>
        <w:rFonts w:ascii="Arial" w:hAnsi="Arial"/>
        <w:sz w:val="22"/>
        <w:color w:val="266779" w:themeColor="accent5" w:themeShade="95"/>
        <w:i w:val="1"/>
      </w:rPr>
      <w:tblPr/>
      <w:tcPr>
        <w:tcBorders>
          <w:top w:val="none" w:color="000000" w:sz="4" w:space="0"/>
          <w:start w:val="single" w:color="99D0DE" w:themeColor="accent5" w:themeTint="90" w:sz="4" w:space="0"/>
          <w:bottom w:val="none" w:color="000000" w:sz="4" w:space="0"/>
          <w:end w:val="none" w:color="000000" w:sz="4" w:space="0"/>
        </w:tcBorders>
        <w:shd w:val="clear" w:color="FFFFFF" w:fill="auto"/>
      </w:tcPr>
    </w:tblStylePr>
    <w:tblStylePr w:type="lastRow">
      <w:rPr>
        <w:rFonts w:ascii="Arial" w:hAnsi="Arial"/>
        <w:sz w:val="22"/>
        <w:color w:val="266779" w:themeColor="accent5" w:themeShade="95"/>
        <w:b w:val="1"/>
      </w:rPr>
      <w:tblPr/>
      <w:tcPr>
        <w:tcBorders>
          <w:top w:val="single" w:color="99D0DE" w:themeColor="accent5" w:themeTint="90" w:sz="4" w:space="0"/>
          <w:start w:val="none" w:color="000000" w:sz="4" w:space="0"/>
          <w:bottom w:val="none" w:color="000000" w:sz="4" w:space="0"/>
          <w:end w:val="none" w:color="000000" w:sz="4" w:space="0"/>
        </w:tcBorders>
        <w:shd w:val="clear" w:color="FFFFFF" w:themeColor="light1" w:fill="FFFFFF" w:themeFill="light1"/>
      </w:tcPr>
    </w:tblStylePr>
  </w:style>
  <w:style w:type="table" w:styleId="GridTable7Colorful-Accent6" w:customStyle="1">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sz w:val="22"/>
        <w:color w:val="B15407" w:themeColor="accent6" w:themeShade="95"/>
      </w:rPr>
      <w:tblPr/>
      <w:tcPr>
        <w:shd w:val="clear" w:color="FDE9D8" w:themeColor="accent6" w:themeTint="34" w:fill="FDE9D8" w:themeFill="accent6" w:themeFillTint="34"/>
      </w:tcPr>
    </w:tblStylePr>
    <w:tblStylePr w:type="band1Vert">
      <w:tblPr/>
      <w:tcPr>
        <w:shd w:val="clear" w:color="FDE9D8" w:themeColor="accent6" w:themeTint="34" w:fill="FDE9D8" w:themeFill="accent6" w:themeFillTint="34"/>
      </w:tcPr>
    </w:tblStylePr>
    <w:tblStylePr w:type="band2Horz">
      <w:rPr>
        <w:rFonts w:ascii="Arial" w:hAnsi="Arial"/>
        <w:sz w:val="22"/>
        <w:color w:val="B15407" w:themeColor="accent6" w:themeShade="95"/>
      </w:rPr>
    </w:tblStylePr>
    <w:tblStylePr w:type="firstCol">
      <w:pPr>
        <w:jc w:val="end"/>
      </w:pPr>
      <w:rPr>
        <w:rFonts w:ascii="Arial" w:hAnsi="Arial"/>
        <w:sz w:val="22"/>
        <w:color w:val="B15407" w:themeColor="accent6" w:themeShade="95"/>
        <w:i w:val="1"/>
      </w:rPr>
      <w:tblPr/>
      <w:tcPr>
        <w:tcBorders>
          <w:top w:val="none" w:color="000000" w:sz="4" w:space="0"/>
          <w:start w:val="none" w:color="000000" w:sz="4" w:space="0"/>
          <w:bottom w:val="none" w:color="000000" w:sz="4" w:space="0"/>
          <w:end w:val="single" w:color="FAC396" w:themeColor="accent6" w:themeTint="90" w:sz="4" w:space="0"/>
        </w:tcBorders>
        <w:shd w:val="clear" w:color="FFFFFF" w:fill="auto"/>
      </w:tcPr>
    </w:tblStylePr>
    <w:tblStylePr w:type="firstRow">
      <w:rPr>
        <w:rFonts w:ascii="Arial" w:hAnsi="Arial"/>
        <w:sz w:val="22"/>
        <w:color w:val="B15407" w:themeColor="accent6" w:themeShade="95"/>
        <w:b w:val="1"/>
      </w:rPr>
      <w:tblPr/>
      <w:tcPr>
        <w:tcBorders>
          <w:top w:val="none" w:color="000000" w:sz="4" w:space="0"/>
          <w:start w:val="none" w:color="000000" w:sz="4" w:space="0"/>
          <w:bottom w:val="single" w:color="FAC396" w:themeColor="accent6" w:themeTint="90" w:sz="4" w:space="0"/>
          <w:end w:val="none" w:color="000000" w:sz="4" w:space="0"/>
        </w:tcBorders>
        <w:shd w:val="clear" w:color="FFFFFF" w:themeColor="light1" w:fill="FFFFFF" w:themeFill="light1"/>
      </w:tcPr>
    </w:tblStylePr>
    <w:tblStylePr w:type="lastCol">
      <w:rPr>
        <w:rFonts w:ascii="Arial" w:hAnsi="Arial"/>
        <w:sz w:val="22"/>
        <w:color w:val="B15407" w:themeColor="accent6" w:themeShade="95"/>
        <w:i w:val="1"/>
      </w:rPr>
      <w:tblPr/>
      <w:tcPr>
        <w:tcBorders>
          <w:top w:val="none" w:color="000000" w:sz="4" w:space="0"/>
          <w:start w:val="single" w:color="FAC396" w:themeColor="accent6" w:themeTint="90" w:sz="4" w:space="0"/>
          <w:bottom w:val="none" w:color="000000" w:sz="4" w:space="0"/>
          <w:end w:val="none" w:color="000000" w:sz="4" w:space="0"/>
        </w:tcBorders>
        <w:shd w:val="clear" w:color="FFFFFF" w:fill="auto"/>
      </w:tcPr>
    </w:tblStylePr>
    <w:tblStylePr w:type="lastRow">
      <w:rPr>
        <w:rFonts w:ascii="Arial" w:hAnsi="Arial"/>
        <w:sz w:val="22"/>
        <w:color w:val="B15407" w:themeColor="accent6" w:themeShade="95"/>
        <w:b w:val="1"/>
      </w:rPr>
      <w:tblPr/>
      <w:tcPr>
        <w:tcBorders>
          <w:top w:val="single" w:color="FAC396" w:themeColor="accent6" w:themeTint="90" w:sz="4" w:space="0"/>
          <w:start w:val="none" w:color="000000" w:sz="4" w:space="0"/>
          <w:bottom w:val="none" w:color="000000" w:sz="4" w:space="0"/>
          <w:end w:val="none" w:color="000000" w:sz="4" w:space="0"/>
        </w:tcBorders>
        <w:shd w:val="clear" w:color="FFFFFF" w:themeColor="light1" w:fill="FFFFFF" w:themeFill="light1"/>
      </w:tcPr>
    </w:tblStylePr>
  </w:style>
  <w:style w:type="character" w:styleId="HeaderChar" w:customStyle="1">
    <w:name w:val="Header Char"/>
    <w:link w:val="16"/>
    <w:uiPriority w:val="99"/>
    <w:rPr>
      <w:rFonts w:eastAsiaTheme="minorHAnsi"/>
      <w:sz w:val="22"/>
      <w:szCs w:val="22"/>
    </w:rPr>
  </w:style>
  <w:style w:type="character" w:styleId="Heading1Char" w:customStyle="1">
    <w:name w:val="Heading 1 Char"/>
    <w:basedOn w:val="a0"/>
    <w:uiPriority w:val="9"/>
    <w:rPr>
      <w:rFonts w:ascii="Arial" w:hAnsi="Arial" w:eastAsia="Arial" w:cs="Arial"/>
      <w:sz w:val="40"/>
      <w:szCs w:val="40"/>
    </w:rPr>
  </w:style>
  <w:style w:type="character" w:styleId="Heading2Char" w:customStyle="1">
    <w:name w:val="Heading 2 Char"/>
    <w:basedOn w:val="a0"/>
    <w:uiPriority w:val="9"/>
    <w:rPr>
      <w:rFonts w:ascii="Arial" w:hAnsi="Arial" w:eastAsia="Arial" w:cs="Arial"/>
      <w:sz w:val="34"/>
    </w:rPr>
  </w:style>
  <w:style w:type="character" w:styleId="Heading3Char" w:customStyle="1">
    <w:name w:val="Heading 3 Char"/>
    <w:basedOn w:val="a0"/>
    <w:uiPriority w:val="9"/>
    <w:rPr>
      <w:rFonts w:ascii="Arial" w:hAnsi="Arial" w:eastAsia="Arial" w:cs="Arial"/>
      <w:sz w:val="30"/>
      <w:szCs w:val="30"/>
    </w:rPr>
  </w:style>
  <w:style w:type="character" w:styleId="Heading4Char" w:customStyle="1">
    <w:name w:val="Heading 4 Char"/>
    <w:basedOn w:val="a0"/>
    <w:uiPriority w:val="9"/>
    <w:rPr>
      <w:rFonts w:ascii="Arial" w:hAnsi="Arial" w:eastAsia="Arial" w:cs="Arial"/>
      <w:sz w:val="26"/>
      <w:b w:val="1"/>
      <w:bCs w:val="1"/>
      <w:szCs w:val="26"/>
    </w:rPr>
  </w:style>
  <w:style w:type="character" w:styleId="Heading5Char" w:customStyle="1">
    <w:name w:val="Heading 5 Char"/>
    <w:basedOn w:val="a0"/>
    <w:uiPriority w:val="9"/>
    <w:rPr>
      <w:rFonts w:ascii="Arial" w:hAnsi="Arial" w:eastAsia="Arial" w:cs="Arial"/>
      <w:sz w:val="24"/>
      <w:b w:val="1"/>
      <w:bCs w:val="1"/>
      <w:szCs w:val="24"/>
    </w:rPr>
  </w:style>
  <w:style w:type="character" w:styleId="Heading6Char" w:customStyle="1">
    <w:name w:val="Heading 6 Char"/>
    <w:basedOn w:val="a0"/>
    <w:uiPriority w:val="9"/>
    <w:rPr>
      <w:rFonts w:ascii="Arial" w:hAnsi="Arial" w:eastAsia="Arial" w:cs="Arial"/>
      <w:sz w:val="22"/>
      <w:b w:val="1"/>
      <w:bCs w:val="1"/>
      <w:szCs w:val="22"/>
    </w:rPr>
  </w:style>
  <w:style w:type="character" w:styleId="Heading7Char" w:customStyle="1">
    <w:name w:val="Heading 7 Char"/>
    <w:basedOn w:val="a0"/>
    <w:uiPriority w:val="9"/>
    <w:rPr>
      <w:rFonts w:ascii="Arial" w:hAnsi="Arial" w:eastAsia="Arial" w:cs="Arial"/>
      <w:sz w:val="22"/>
      <w:b w:val="1"/>
      <w:i w:val="1"/>
      <w:bCs w:val="1"/>
      <w:iCs w:val="1"/>
      <w:szCs w:val="22"/>
    </w:rPr>
  </w:style>
  <w:style w:type="character" w:styleId="Heading8Char" w:customStyle="1">
    <w:name w:val="Heading 8 Char"/>
    <w:basedOn w:val="a0"/>
    <w:uiPriority w:val="9"/>
    <w:rPr>
      <w:rFonts w:ascii="Arial" w:hAnsi="Arial" w:eastAsia="Arial" w:cs="Arial"/>
      <w:sz w:val="22"/>
      <w:i w:val="1"/>
      <w:iCs w:val="1"/>
      <w:szCs w:val="22"/>
    </w:rPr>
  </w:style>
  <w:style w:type="character" w:styleId="Heading9Char" w:customStyle="1">
    <w:name w:val="Heading 9 Char"/>
    <w:basedOn w:val="a0"/>
    <w:uiPriority w:val="9"/>
    <w:rPr>
      <w:rFonts w:ascii="Arial" w:hAnsi="Arial" w:eastAsia="Arial" w:cs="Arial"/>
      <w:sz w:val="21"/>
      <w:i w:val="1"/>
      <w:iCs w:val="1"/>
      <w:szCs w:val="21"/>
    </w:rPr>
  </w:style>
  <w:style w:type="character" w:styleId="IntenseQuoteChar" w:customStyle="1">
    <w:name w:val="Intense Quote Char"/>
    <w:uiPriority w:val="30"/>
    <w:rPr>
      <w:i w:val="1"/>
    </w:rPr>
  </w:style>
  <w:style w:type="table" w:styleId="Lined-Accent" w:customStyle="1">
    <w:name w:val="Lined - Accent"/>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F2F2" w:themeColor="text1" w:themeTint="0D" w:fill="F2F2F2" w:themeFill="text1" w:themeFillTint="0D"/>
      </w:tcPr>
    </w:tblStylePr>
    <w:tblStylePr w:type="band2Vert">
      <w:rPr>
        <w:rFonts w:ascii="Arial" w:hAnsi="Arial"/>
        <w:sz w:val="22"/>
        <w:color w:val="404040"/>
      </w:rPr>
      <w:tblPr/>
      <w:tcPr>
        <w:shd w:val="clear" w:color="F2F2F2" w:themeColor="text1" w:themeTint="0D" w:fill="F2F2F2" w:themeFill="text1" w:themeFillTint="0D"/>
      </w:tcPr>
    </w:tblStylePr>
    <w:tblStylePr w:type="firstCol">
      <w:rPr>
        <w:rFonts w:ascii="Arial" w:hAnsi="Arial"/>
        <w:sz w:val="22"/>
        <w:color w:val="F2F2F2"/>
      </w:rPr>
      <w:tblPr/>
      <w:tcPr>
        <w:shd w:val="clear" w:color="7F7F7F" w:themeColor="text1" w:themeTint="80" w:fill="7F7F7F" w:themeFill="text1" w:themeFillTint="80"/>
      </w:tcPr>
    </w:tblStylePr>
    <w:tblStylePr w:type="firstRow">
      <w:rPr>
        <w:rFonts w:ascii="Arial" w:hAnsi="Arial"/>
        <w:sz w:val="22"/>
        <w:color w:val="F2F2F2"/>
      </w:rPr>
      <w:tblPr/>
      <w:tcPr>
        <w:shd w:val="clear" w:color="7F7F7F" w:themeColor="text1" w:themeTint="80" w:fill="7F7F7F" w:themeFill="text1" w:themeFillTint="80"/>
      </w:tcPr>
    </w:tblStylePr>
    <w:tblStylePr w:type="lastCol">
      <w:rPr>
        <w:rFonts w:ascii="Arial" w:hAnsi="Arial"/>
        <w:sz w:val="22"/>
        <w:color w:val="F2F2F2"/>
      </w:rPr>
      <w:tblPr/>
      <w:tcPr>
        <w:shd w:val="clear" w:color="7F7F7F" w:themeColor="text1" w:themeTint="80" w:fill="7F7F7F" w:themeFill="text1" w:themeFillTint="80"/>
      </w:tcPr>
    </w:tblStylePr>
    <w:tblStylePr w:type="lastRow">
      <w:rPr>
        <w:rFonts w:ascii="Arial" w:hAnsi="Arial"/>
        <w:sz w:val="22"/>
        <w:color w:val="F2F2F2"/>
      </w:rPr>
      <w:tblPr/>
      <w:tcPr>
        <w:shd w:val="clear" w:color="7F7F7F" w:themeColor="text1" w:themeTint="80" w:fill="7F7F7F" w:themeFill="text1" w:themeFillTint="80"/>
      </w:tcPr>
    </w:tblStylePr>
  </w:style>
  <w:style w:type="table" w:styleId="Lined-Accent1" w:customStyle="1">
    <w:name w:val="Lined - Accent 1"/>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C7D7EA" w:themeColor="accent1" w:themeTint="50" w:fill="C7D7EA" w:themeFill="accent1" w:themeFillTint="50"/>
      </w:tcPr>
    </w:tblStylePr>
    <w:tblStylePr w:type="band2Vert">
      <w:rPr>
        <w:rFonts w:ascii="Arial" w:hAnsi="Arial"/>
        <w:sz w:val="22"/>
        <w:color w:val="404040"/>
      </w:rPr>
      <w:tblPr/>
      <w:tcPr>
        <w:shd w:val="clear" w:color="C7D7EA" w:themeColor="accent1" w:themeTint="50" w:fill="C7D7EA" w:themeFill="accent1" w:themeFillTint="50"/>
      </w:tcPr>
    </w:tblStylePr>
    <w:tblStylePr w:type="firstCol">
      <w:rPr>
        <w:rFonts w:ascii="Arial" w:hAnsi="Arial"/>
        <w:sz w:val="22"/>
        <w:color w:val="F2F2F2"/>
      </w:rPr>
      <w:tblPr/>
      <w:tcPr>
        <w:shd w:val="clear" w:color="5D8AC2" w:themeColor="accent1" w:themeTint="EA" w:fill="5D8AC2" w:themeFill="accent1" w:themeFillTint="EA"/>
      </w:tcPr>
    </w:tblStylePr>
    <w:tblStylePr w:type="firstRow">
      <w:rPr>
        <w:rFonts w:ascii="Arial" w:hAnsi="Arial"/>
        <w:sz w:val="22"/>
        <w:color w:val="F2F2F2"/>
      </w:rPr>
      <w:tblPr/>
      <w:tcPr>
        <w:shd w:val="clear" w:color="5D8AC2" w:themeColor="accent1" w:themeTint="EA" w:fill="5D8AC2" w:themeFill="accent1" w:themeFillTint="EA"/>
      </w:tcPr>
    </w:tblStylePr>
    <w:tblStylePr w:type="lastCol">
      <w:rPr>
        <w:rFonts w:ascii="Arial" w:hAnsi="Arial"/>
        <w:sz w:val="22"/>
        <w:color w:val="F2F2F2"/>
      </w:rPr>
      <w:tblPr/>
      <w:tcPr>
        <w:shd w:val="clear" w:color="5D8AC2" w:themeColor="accent1" w:themeTint="EA" w:fill="5D8AC2" w:themeFill="accent1" w:themeFillTint="EA"/>
      </w:tcPr>
    </w:tblStylePr>
    <w:tblStylePr w:type="lastRow">
      <w:rPr>
        <w:rFonts w:ascii="Arial" w:hAnsi="Arial"/>
        <w:sz w:val="22"/>
        <w:color w:val="F2F2F2"/>
      </w:rPr>
      <w:tblPr/>
      <w:tcPr>
        <w:shd w:val="clear" w:color="5D8AC2" w:themeColor="accent1" w:themeTint="EA" w:fill="5D8AC2" w:themeFill="accent1" w:themeFillTint="EA"/>
      </w:tcPr>
    </w:tblStylePr>
  </w:style>
  <w:style w:type="table" w:styleId="Lined-Accent2" w:customStyle="1">
    <w:name w:val="Lined - Accent 2"/>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2DCDC" w:themeColor="accent2" w:themeTint="32" w:fill="F2DCDC" w:themeFill="accent2" w:themeFillTint="32"/>
      </w:tcPr>
    </w:tblStylePr>
    <w:tblStylePr w:type="band2Vert">
      <w:rPr>
        <w:rFonts w:ascii="Arial" w:hAnsi="Arial"/>
        <w:sz w:val="22"/>
        <w:color w:val="404040"/>
      </w:rPr>
      <w:tblPr/>
      <w:tcPr>
        <w:shd w:val="clear" w:color="F2DCDC" w:themeColor="accent2" w:themeTint="32" w:fill="F2DCDC" w:themeFill="accent2" w:themeFillTint="32"/>
      </w:tcPr>
    </w:tblStylePr>
    <w:tblStylePr w:type="firstCol">
      <w:rPr>
        <w:rFonts w:ascii="Arial" w:hAnsi="Arial"/>
        <w:sz w:val="22"/>
        <w:color w:val="F2F2F2"/>
      </w:rPr>
      <w:tblPr/>
      <w:tcPr>
        <w:shd w:val="clear" w:color="D99695" w:themeColor="accent2" w:themeTint="97" w:fill="D99695" w:themeFill="accent2" w:themeFillTint="97"/>
      </w:tcPr>
    </w:tblStylePr>
    <w:tblStylePr w:type="firstRow">
      <w:rPr>
        <w:rFonts w:ascii="Arial" w:hAnsi="Arial"/>
        <w:sz w:val="22"/>
        <w:color w:val="F2F2F2"/>
      </w:rPr>
      <w:tblPr/>
      <w:tcPr>
        <w:shd w:val="clear" w:color="D99695" w:themeColor="accent2" w:themeTint="97" w:fill="D99695" w:themeFill="accent2" w:themeFillTint="97"/>
      </w:tcPr>
    </w:tblStylePr>
    <w:tblStylePr w:type="lastCol">
      <w:rPr>
        <w:rFonts w:ascii="Arial" w:hAnsi="Arial"/>
        <w:sz w:val="22"/>
        <w:color w:val="F2F2F2"/>
      </w:rPr>
      <w:tblPr/>
      <w:tcPr>
        <w:shd w:val="clear" w:color="D99695" w:themeColor="accent2" w:themeTint="97" w:fill="D99695" w:themeFill="accent2" w:themeFillTint="97"/>
      </w:tcPr>
    </w:tblStylePr>
    <w:tblStylePr w:type="lastRow">
      <w:rPr>
        <w:rFonts w:ascii="Arial" w:hAnsi="Arial"/>
        <w:sz w:val="22"/>
        <w:color w:val="F2F2F2"/>
      </w:rPr>
      <w:tblPr/>
      <w:tcPr>
        <w:shd w:val="clear" w:color="D99695" w:themeColor="accent2" w:themeTint="97" w:fill="D99695" w:themeFill="accent2" w:themeFillTint="97"/>
      </w:tcPr>
    </w:tblStylePr>
  </w:style>
  <w:style w:type="table" w:styleId="Lined-Accent3" w:customStyle="1">
    <w:name w:val="Lined - Accent 3"/>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AF1DC" w:themeColor="accent3" w:themeTint="34" w:fill="EAF1DC" w:themeFill="accent3" w:themeFillTint="34"/>
      </w:tcPr>
    </w:tblStylePr>
    <w:tblStylePr w:type="band2Vert">
      <w:rPr>
        <w:rFonts w:ascii="Arial" w:hAnsi="Arial"/>
        <w:sz w:val="22"/>
        <w:color w:val="404040"/>
      </w:rPr>
      <w:tblPr/>
      <w:tcPr>
        <w:shd w:val="clear" w:color="EAF1DC" w:themeColor="accent3" w:themeTint="34" w:fill="EAF1DC" w:themeFill="accent3" w:themeFillTint="34"/>
      </w:tcPr>
    </w:tblStylePr>
    <w:tblStylePr w:type="firstCol">
      <w:rPr>
        <w:rFonts w:ascii="Arial" w:hAnsi="Arial"/>
        <w:sz w:val="22"/>
        <w:color w:val="F2F2F2"/>
      </w:rPr>
      <w:tblPr/>
      <w:tcPr>
        <w:shd w:val="clear" w:color="9ABB59" w:themeColor="accent3" w:themeTint="FE" w:fill="9ABB59" w:themeFill="accent3" w:themeFillTint="FE"/>
      </w:tcPr>
    </w:tblStylePr>
    <w:tblStylePr w:type="firstRow">
      <w:rPr>
        <w:rFonts w:ascii="Arial" w:hAnsi="Arial"/>
        <w:sz w:val="22"/>
        <w:color w:val="F2F2F2"/>
      </w:rPr>
      <w:tblPr/>
      <w:tcPr>
        <w:shd w:val="clear" w:color="9ABB59" w:themeColor="accent3" w:themeTint="FE" w:fill="9ABB59" w:themeFill="accent3" w:themeFillTint="FE"/>
      </w:tcPr>
    </w:tblStylePr>
    <w:tblStylePr w:type="lastCol">
      <w:rPr>
        <w:rFonts w:ascii="Arial" w:hAnsi="Arial"/>
        <w:sz w:val="22"/>
        <w:color w:val="F2F2F2"/>
      </w:rPr>
      <w:tblPr/>
      <w:tcPr>
        <w:shd w:val="clear" w:color="9ABB59" w:themeColor="accent3" w:themeTint="FE" w:fill="9ABB59" w:themeFill="accent3" w:themeFillTint="FE"/>
      </w:tcPr>
    </w:tblStylePr>
    <w:tblStylePr w:type="lastRow">
      <w:rPr>
        <w:rFonts w:ascii="Arial" w:hAnsi="Arial"/>
        <w:sz w:val="22"/>
        <w:color w:val="F2F2F2"/>
      </w:rPr>
      <w:tblPr/>
      <w:tcPr>
        <w:shd w:val="clear" w:color="9ABB59" w:themeColor="accent3" w:themeTint="FE" w:fill="9ABB59" w:themeFill="accent3" w:themeFillTint="FE"/>
      </w:tcPr>
    </w:tblStylePr>
  </w:style>
  <w:style w:type="table" w:styleId="Lined-Accent4" w:customStyle="1">
    <w:name w:val="Lined - Accent 4"/>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E5DFEC" w:themeColor="accent4" w:themeTint="34" w:fill="E5DFEC" w:themeFill="accent4" w:themeFillTint="34"/>
      </w:tcPr>
    </w:tblStylePr>
    <w:tblStylePr w:type="band2Vert">
      <w:rPr>
        <w:rFonts w:ascii="Arial" w:hAnsi="Arial"/>
        <w:sz w:val="22"/>
        <w:color w:val="404040"/>
      </w:rPr>
      <w:tblPr/>
      <w:tcPr>
        <w:shd w:val="clear" w:color="E5DFEC" w:themeColor="accent4" w:themeTint="34" w:fill="E5DFEC" w:themeFill="accent4" w:themeFillTint="34"/>
      </w:tcPr>
    </w:tblStylePr>
    <w:tblStylePr w:type="firstCol">
      <w:rPr>
        <w:rFonts w:ascii="Arial" w:hAnsi="Arial"/>
        <w:sz w:val="22"/>
        <w:color w:val="F2F2F2"/>
      </w:rPr>
      <w:tblPr/>
      <w:tcPr>
        <w:shd w:val="clear" w:color="B2A1C6" w:themeColor="accent4" w:themeTint="9A" w:fill="B2A1C6" w:themeFill="accent4" w:themeFillTint="9A"/>
      </w:tcPr>
    </w:tblStylePr>
    <w:tblStylePr w:type="firstRow">
      <w:rPr>
        <w:rFonts w:ascii="Arial" w:hAnsi="Arial"/>
        <w:sz w:val="22"/>
        <w:color w:val="F2F2F2"/>
      </w:rPr>
      <w:tblPr/>
      <w:tcPr>
        <w:shd w:val="clear" w:color="B2A1C6" w:themeColor="accent4" w:themeTint="9A" w:fill="B2A1C6" w:themeFill="accent4" w:themeFillTint="9A"/>
      </w:tcPr>
    </w:tblStylePr>
    <w:tblStylePr w:type="lastCol">
      <w:rPr>
        <w:rFonts w:ascii="Arial" w:hAnsi="Arial"/>
        <w:sz w:val="22"/>
        <w:color w:val="F2F2F2"/>
      </w:rPr>
      <w:tblPr/>
      <w:tcPr>
        <w:shd w:val="clear" w:color="B2A1C6" w:themeColor="accent4" w:themeTint="9A" w:fill="B2A1C6" w:themeFill="accent4" w:themeFillTint="9A"/>
      </w:tcPr>
    </w:tblStylePr>
    <w:tblStylePr w:type="lastRow">
      <w:rPr>
        <w:rFonts w:ascii="Arial" w:hAnsi="Arial"/>
        <w:sz w:val="22"/>
        <w:color w:val="F2F2F2"/>
      </w:rPr>
      <w:tblPr/>
      <w:tcPr>
        <w:shd w:val="clear" w:color="B2A1C6" w:themeColor="accent4" w:themeTint="9A" w:fill="B2A1C6" w:themeFill="accent4" w:themeFillTint="9A"/>
      </w:tcPr>
    </w:tblStylePr>
  </w:style>
  <w:style w:type="table" w:styleId="Lined-Accent5" w:customStyle="1">
    <w:name w:val="Lined - Accent 5"/>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DAEEF3" w:themeColor="accent5" w:themeTint="34" w:fill="DAEEF3" w:themeFill="accent5" w:themeFillTint="34"/>
      </w:tcPr>
    </w:tblStylePr>
    <w:tblStylePr w:type="band2Vert">
      <w:rPr>
        <w:rFonts w:ascii="Arial" w:hAnsi="Arial"/>
        <w:sz w:val="22"/>
        <w:color w:val="404040"/>
      </w:rPr>
      <w:tblPr/>
      <w:tcPr>
        <w:shd w:val="clear" w:color="DAEEF3" w:themeColor="accent5" w:themeTint="34" w:fill="DAEEF3" w:themeFill="accent5" w:themeFillTint="34"/>
      </w:tcPr>
    </w:tblStylePr>
    <w:tblStylePr w:type="firstCol">
      <w:rPr>
        <w:rFonts w:ascii="Arial" w:hAnsi="Arial"/>
        <w:sz w:val="22"/>
        <w:color w:val="F2F2F2"/>
      </w:rPr>
      <w:tblPr/>
      <w:tcPr>
        <w:shd w:val="clear" w:color="4BACC6" w:themeColor="accent5" w:fill="4BACC6" w:themeFill="accent5"/>
      </w:tcPr>
    </w:tblStylePr>
    <w:tblStylePr w:type="firstRow">
      <w:rPr>
        <w:rFonts w:ascii="Arial" w:hAnsi="Arial"/>
        <w:sz w:val="22"/>
        <w:color w:val="F2F2F2"/>
      </w:rPr>
      <w:tblPr/>
      <w:tcPr>
        <w:shd w:val="clear" w:color="4BACC6" w:themeColor="accent5" w:fill="4BACC6" w:themeFill="accent5"/>
      </w:tcPr>
    </w:tblStylePr>
    <w:tblStylePr w:type="lastCol">
      <w:rPr>
        <w:rFonts w:ascii="Arial" w:hAnsi="Arial"/>
        <w:sz w:val="22"/>
        <w:color w:val="F2F2F2"/>
      </w:rPr>
      <w:tblPr/>
      <w:tcPr>
        <w:shd w:val="clear" w:color="4BACC6" w:themeColor="accent5" w:fill="4BACC6" w:themeFill="accent5"/>
      </w:tcPr>
    </w:tblStylePr>
    <w:tblStylePr w:type="lastRow">
      <w:rPr>
        <w:rFonts w:ascii="Arial" w:hAnsi="Arial"/>
        <w:sz w:val="22"/>
        <w:color w:val="F2F2F2"/>
      </w:rPr>
      <w:tblPr/>
      <w:tcPr>
        <w:shd w:val="clear" w:color="4BACC6" w:themeColor="accent5" w:fill="4BACC6" w:themeFill="accent5"/>
      </w:tcPr>
    </w:tblStylePr>
  </w:style>
  <w:style w:type="table" w:styleId="Lined-Accent6" w:customStyle="1">
    <w:name w:val="Lined - Accent 6"/>
    <w:basedOn w:val="a1"/>
    <w:uiPriority w:val="99"/>
    <w:rPr>
      <w:sz w:val="20"/>
      <w:color w:val="404040"/>
      <w:szCs w:val="20"/>
    </w:rPr>
    <w:tblPr>
      <w:tblStyleRowBandSize w:val="1"/>
      <w:tblStyleColBandSize w:val="1"/>
    </w:tblPr>
    <w:tblStylePr w:type="band1Horz">
      <w:rPr>
        <w:rFonts w:ascii="Arial" w:hAnsi="Arial"/>
        <w:sz w:val="22"/>
        <w:color w:val="404040"/>
      </w:rPr>
    </w:tblStylePr>
    <w:tblStylePr w:type="band1Vert">
      <w:rPr>
        <w:rFonts w:ascii="Arial" w:hAnsi="Arial"/>
        <w:sz w:val="22"/>
        <w:color w:val="404040"/>
      </w:rPr>
    </w:tblStylePr>
    <w:tblStylePr w:type="band2Horz">
      <w:rPr>
        <w:rFonts w:ascii="Arial" w:hAnsi="Arial"/>
        <w:sz w:val="22"/>
        <w:color w:val="404040"/>
      </w:rPr>
      <w:tblPr/>
      <w:tcPr>
        <w:shd w:val="clear" w:color="FDE9D8" w:themeColor="accent6" w:themeTint="34" w:fill="FDE9D8" w:themeFill="accent6" w:themeFillTint="34"/>
      </w:tcPr>
    </w:tblStylePr>
    <w:tblStylePr w:type="band2Vert">
      <w:rPr>
        <w:rFonts w:ascii="Arial" w:hAnsi="Arial"/>
        <w:sz w:val="22"/>
        <w:color w:val="404040"/>
      </w:rPr>
      <w:tblPr/>
      <w:tcPr>
        <w:shd w:val="clear" w:color="FDE9D8" w:themeColor="accent6" w:themeTint="34" w:fill="FDE9D8" w:themeFill="accent6" w:themeFillTint="34"/>
      </w:tcPr>
    </w:tblStylePr>
    <w:tblStylePr w:type="firstCol">
      <w:rPr>
        <w:rFonts w:ascii="Arial" w:hAnsi="Arial"/>
        <w:sz w:val="22"/>
        <w:color w:val="F2F2F2"/>
      </w:rPr>
      <w:tblPr/>
      <w:tcPr>
        <w:shd w:val="clear" w:color="F79646" w:themeColor="accent6" w:fill="F79646" w:themeFill="accent6"/>
      </w:tcPr>
    </w:tblStylePr>
    <w:tblStylePr w:type="firstRow">
      <w:rPr>
        <w:rFonts w:ascii="Arial" w:hAnsi="Arial"/>
        <w:sz w:val="22"/>
        <w:color w:val="F2F2F2"/>
      </w:rPr>
      <w:tblPr/>
      <w:tcPr>
        <w:shd w:val="clear" w:color="F79646" w:themeColor="accent6" w:fill="F79646" w:themeFill="accent6"/>
      </w:tcPr>
    </w:tblStylePr>
    <w:tblStylePr w:type="lastCol">
      <w:rPr>
        <w:rFonts w:ascii="Arial" w:hAnsi="Arial"/>
        <w:sz w:val="22"/>
        <w:color w:val="F2F2F2"/>
      </w:rPr>
      <w:tblPr/>
      <w:tcPr>
        <w:shd w:val="clear" w:color="F79646" w:themeColor="accent6" w:fill="F79646" w:themeFill="accent6"/>
      </w:tcPr>
    </w:tblStylePr>
    <w:tblStylePr w:type="lastRow">
      <w:rPr>
        <w:rFonts w:ascii="Arial" w:hAnsi="Arial"/>
        <w:sz w:val="22"/>
        <w:color w:val="F2F2F2"/>
      </w:rPr>
      <w:tblPr/>
      <w:tcPr>
        <w:shd w:val="clear" w:color="F79646" w:themeColor="accent6" w:fill="F79646" w:themeFill="accent6"/>
      </w:tcPr>
    </w:tblStylePr>
  </w:style>
  <w:style w:type="table" w:styleId="ListTable1Light-Accent1" w:customStyle="1">
    <w:name w:val="List Table 1 Light - Accent 1"/>
    <w:basedOn w:val="a1"/>
    <w:uiPriority w:val="99"/>
    <w:tblPr>
      <w:tblStyleRowBandSize w:val="1"/>
      <w:tblStyleColBandSize w:val="1"/>
    </w:tblPr>
    <w:tblStylePr w:type="band1Horz">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F81BD" w:themeColor="accent1" w:sz="4" w:space="0"/>
          <w:end w:val="none" w:color="000000" w:sz="4" w:space="0"/>
        </w:tcBorders>
      </w:tcPr>
    </w:tblStylePr>
    <w:tblStylePr w:type="lastCol">
      <w:rPr>
        <w:color w:val="404040"/>
        <w:b w:val="1"/>
      </w:rPr>
    </w:tblStylePr>
    <w:tblStylePr w:type="lastRow">
      <w:rPr>
        <w:color w:val="404040"/>
        <w:b w:val="1"/>
      </w:rPr>
      <w:tblPr/>
      <w:tcPr>
        <w:tcBorders>
          <w:top w:val="single" w:color="4F81BD" w:themeColor="accent1" w:sz="4" w:space="0"/>
          <w:start w:val="none" w:color="000000" w:sz="4" w:space="0"/>
          <w:bottom w:val="none" w:color="000000" w:sz="4" w:space="0"/>
          <w:end w:val="none" w:color="000000" w:sz="4" w:space="0"/>
        </w:tcBorders>
      </w:tcPr>
    </w:tblStylePr>
  </w:style>
  <w:style w:type="table" w:styleId="ListTable1Light-Accent2" w:customStyle="1">
    <w:name w:val="List Table 1 Light - Accent 2"/>
    <w:basedOn w:val="a1"/>
    <w:uiPriority w:val="99"/>
    <w:tblPr>
      <w:tblStyleRowBandSize w:val="1"/>
      <w:tblStyleColBandSize w:val="1"/>
    </w:tblPr>
    <w:tblStylePr w:type="band1Horz">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C0504D" w:themeColor="accent2" w:sz="4" w:space="0"/>
          <w:end w:val="none" w:color="000000" w:sz="4" w:space="0"/>
        </w:tcBorders>
      </w:tcPr>
    </w:tblStylePr>
    <w:tblStylePr w:type="lastCol">
      <w:rPr>
        <w:color w:val="404040"/>
        <w:b w:val="1"/>
      </w:rPr>
    </w:tblStylePr>
    <w:tblStylePr w:type="lastRow">
      <w:rPr>
        <w:color w:val="404040"/>
        <w:b w:val="1"/>
      </w:rPr>
      <w:tblPr/>
      <w:tcPr>
        <w:tcBorders>
          <w:top w:val="single" w:color="C0504D" w:themeColor="accent2" w:sz="4" w:space="0"/>
          <w:start w:val="none" w:color="000000" w:sz="4" w:space="0"/>
          <w:bottom w:val="none" w:color="000000" w:sz="4" w:space="0"/>
          <w:end w:val="none" w:color="000000" w:sz="4" w:space="0"/>
        </w:tcBorders>
      </w:tcPr>
    </w:tblStylePr>
  </w:style>
  <w:style w:type="table" w:styleId="ListTable1Light-Accent3" w:customStyle="1">
    <w:name w:val="List Table 1 Light - Accent 3"/>
    <w:basedOn w:val="a1"/>
    <w:uiPriority w:val="99"/>
    <w:tblPr>
      <w:tblStyleRowBandSize w:val="1"/>
      <w:tblStyleColBandSize w:val="1"/>
    </w:tblPr>
    <w:tblStylePr w:type="band1Horz">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9BBB59" w:themeColor="accent3" w:sz="4" w:space="0"/>
          <w:end w:val="none" w:color="000000" w:sz="4" w:space="0"/>
        </w:tcBorders>
      </w:tcPr>
    </w:tblStylePr>
    <w:tblStylePr w:type="lastCol">
      <w:rPr>
        <w:color w:val="404040"/>
        <w:b w:val="1"/>
      </w:rPr>
    </w:tblStylePr>
    <w:tblStylePr w:type="lastRow">
      <w:rPr>
        <w:color w:val="404040"/>
        <w:b w:val="1"/>
      </w:rPr>
      <w:tblPr/>
      <w:tcPr>
        <w:tcBorders>
          <w:top w:val="single" w:color="9BBB59" w:themeColor="accent3" w:sz="4" w:space="0"/>
          <w:start w:val="none" w:color="000000" w:sz="4" w:space="0"/>
          <w:bottom w:val="none" w:color="000000" w:sz="4" w:space="0"/>
          <w:end w:val="none" w:color="000000" w:sz="4" w:space="0"/>
        </w:tcBorders>
      </w:tcPr>
    </w:tblStylePr>
  </w:style>
  <w:style w:type="table" w:styleId="ListTable1Light-Accent4" w:customStyle="1">
    <w:name w:val="List Table 1 Light - Accent 4"/>
    <w:basedOn w:val="a1"/>
    <w:uiPriority w:val="99"/>
    <w:tblPr>
      <w:tblStyleRowBandSize w:val="1"/>
      <w:tblStyleColBandSize w:val="1"/>
    </w:tblPr>
    <w:tblStylePr w:type="band1Horz">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8064A2" w:themeColor="accent4" w:sz="4" w:space="0"/>
          <w:end w:val="none" w:color="000000" w:sz="4" w:space="0"/>
        </w:tcBorders>
      </w:tcPr>
    </w:tblStylePr>
    <w:tblStylePr w:type="lastCol">
      <w:rPr>
        <w:color w:val="404040"/>
        <w:b w:val="1"/>
      </w:rPr>
    </w:tblStylePr>
    <w:tblStylePr w:type="lastRow">
      <w:rPr>
        <w:color w:val="404040"/>
        <w:b w:val="1"/>
      </w:rPr>
      <w:tblPr/>
      <w:tcPr>
        <w:tcBorders>
          <w:top w:val="single" w:color="8064A2" w:themeColor="accent4" w:sz="4" w:space="0"/>
          <w:start w:val="none" w:color="000000" w:sz="4" w:space="0"/>
          <w:bottom w:val="none" w:color="000000" w:sz="4" w:space="0"/>
          <w:end w:val="none" w:color="000000" w:sz="4" w:space="0"/>
        </w:tcBorders>
      </w:tcPr>
    </w:tblStylePr>
  </w:style>
  <w:style w:type="table" w:styleId="ListTable1Light-Accent5" w:customStyle="1">
    <w:name w:val="List Table 1 Light - Accent 5"/>
    <w:basedOn w:val="a1"/>
    <w:uiPriority w:val="99"/>
    <w:tblPr>
      <w:tblStyleRowBandSize w:val="1"/>
      <w:tblStyleColBandSize w:val="1"/>
    </w:tblPr>
    <w:tblStylePr w:type="band1Horz">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4BACC6" w:themeColor="accent5" w:sz="4" w:space="0"/>
          <w:end w:val="none" w:color="000000" w:sz="4" w:space="0"/>
        </w:tcBorders>
      </w:tcPr>
    </w:tblStylePr>
    <w:tblStylePr w:type="lastCol">
      <w:rPr>
        <w:color w:val="404040"/>
        <w:b w:val="1"/>
      </w:rPr>
    </w:tblStylePr>
    <w:tblStylePr w:type="lastRow">
      <w:rPr>
        <w:color w:val="404040"/>
        <w:b w:val="1"/>
      </w:rPr>
      <w:tblPr/>
      <w:tcPr>
        <w:tcBorders>
          <w:top w:val="single" w:color="4BACC6" w:themeColor="accent5" w:sz="4" w:space="0"/>
          <w:start w:val="none" w:color="000000" w:sz="4" w:space="0"/>
          <w:bottom w:val="none" w:color="000000" w:sz="4" w:space="0"/>
          <w:end w:val="none" w:color="000000" w:sz="4" w:space="0"/>
        </w:tcBorders>
      </w:tcPr>
    </w:tblStylePr>
  </w:style>
  <w:style w:type="table" w:styleId="ListTable1Light-Accent6" w:customStyle="1">
    <w:name w:val="List Table 1 Light - Accent 6"/>
    <w:basedOn w:val="a1"/>
    <w:uiPriority w:val="99"/>
    <w:tblPr>
      <w:tblStyleRowBandSize w:val="1"/>
      <w:tblStyleColBandSize w:val="1"/>
    </w:tblPr>
    <w:tblStylePr w:type="band1Horz">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firstCol">
      <w:rPr>
        <w:color w:val="404040"/>
        <w:b w:val="1"/>
      </w:rPr>
    </w:tblStylePr>
    <w:tblStylePr w:type="firstRow">
      <w:rPr>
        <w:color w:val="404040"/>
        <w:b w:val="1"/>
      </w:rPr>
      <w:tblPr/>
      <w:tcPr>
        <w:tcBorders>
          <w:top w:val="none" w:color="000000" w:sz="4" w:space="0"/>
          <w:start w:val="none" w:color="000000" w:sz="4" w:space="0"/>
          <w:bottom w:val="single" w:color="F79646" w:themeColor="accent6" w:sz="4" w:space="0"/>
          <w:end w:val="none" w:color="000000" w:sz="4" w:space="0"/>
        </w:tcBorders>
      </w:tcPr>
    </w:tblStylePr>
    <w:tblStylePr w:type="lastCol">
      <w:rPr>
        <w:color w:val="404040"/>
        <w:b w:val="1"/>
      </w:rPr>
    </w:tblStylePr>
    <w:tblStylePr w:type="lastRow">
      <w:rPr>
        <w:color w:val="404040"/>
        <w:b w:val="1"/>
      </w:rPr>
      <w:tblPr/>
      <w:tcPr>
        <w:tcBorders>
          <w:top w:val="single" w:color="F79646" w:themeColor="accent6" w:sz="4" w:space="0"/>
          <w:start w:val="none" w:color="000000" w:sz="4" w:space="0"/>
          <w:bottom w:val="none" w:color="000000" w:sz="4" w:space="0"/>
          <w:end w:val="none" w:color="000000" w:sz="4" w:space="0"/>
        </w:tcBorders>
      </w:tcPr>
    </w:tblStylePr>
  </w:style>
  <w:style w:type="table" w:styleId="ListTable2-Accent1" w:customStyle="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sz w:val="22"/>
        <w:color w:val="404040"/>
      </w:rPr>
      <w:tblPr/>
      <w:tcPr>
        <w:shd w:val="clear" w:color="D2DFEE" w:themeColor="accent1" w:themeTint="40" w:fill="D2DFEE" w:themeFill="accent1" w:themeFillTint="40"/>
      </w:tcPr>
    </w:tblStylePr>
    <w:tblStylePr w:type="band1Vert">
      <w:rPr>
        <w:rFonts w:ascii="Arial" w:hAnsi="Arial"/>
        <w:sz w:val="22"/>
        <w:color w:val="404040"/>
      </w:rPr>
      <w:tblPr/>
      <w:tcPr>
        <w:shd w:val="clear" w:color="D2DFEE" w:themeColor="accent1" w:themeTint="40" w:fill="D2DFEE" w:themeFill="accent1"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9BB7D9" w:themeColor="accent1" w:themeTint="90" w:sz="4" w:space="0"/>
          <w:start w:val="none" w:color="000000" w:sz="4" w:space="0"/>
          <w:bottom w:val="single" w:color="9BB7D9" w:themeColor="accent1"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9BB7D9" w:themeColor="accent1" w:themeTint="90" w:sz="4" w:space="0"/>
          <w:start w:val="none" w:color="000000" w:sz="4" w:space="0"/>
          <w:bottom w:val="single" w:color="9BB7D9" w:themeColor="accent1" w:themeTint="90" w:sz="4" w:space="0"/>
          <w:end w:val="none" w:color="000000" w:sz="4" w:space="0"/>
        </w:tcBorders>
      </w:tcPr>
    </w:tblStylePr>
  </w:style>
  <w:style w:type="table" w:styleId="ListTable2-Accent2" w:customStyle="1">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sz w:val="22"/>
        <w:color w:val="404040"/>
      </w:rPr>
      <w:tblPr/>
      <w:tcPr>
        <w:shd w:val="clear" w:color="EFD2D2" w:themeColor="accent2" w:themeTint="40" w:fill="EFD2D2" w:themeFill="accent2" w:themeFillTint="40"/>
      </w:tcPr>
    </w:tblStylePr>
    <w:tblStylePr w:type="band1Vert">
      <w:rPr>
        <w:rFonts w:ascii="Arial" w:hAnsi="Arial"/>
        <w:sz w:val="22"/>
        <w:color w:val="404040"/>
      </w:rPr>
      <w:tblPr/>
      <w:tcPr>
        <w:shd w:val="clear" w:color="EFD2D2" w:themeColor="accent2" w:themeTint="40" w:fill="EFD2D2" w:themeFill="accent2"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DB9B9A" w:themeColor="accent2" w:themeTint="90" w:sz="4" w:space="0"/>
          <w:start w:val="none" w:color="000000" w:sz="4" w:space="0"/>
          <w:bottom w:val="single" w:color="DB9B9A" w:themeColor="accent2"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DB9B9A" w:themeColor="accent2" w:themeTint="90" w:sz="4" w:space="0"/>
          <w:start w:val="none" w:color="000000" w:sz="4" w:space="0"/>
          <w:bottom w:val="single" w:color="DB9B9A" w:themeColor="accent2" w:themeTint="90" w:sz="4" w:space="0"/>
          <w:end w:val="none" w:color="000000" w:sz="4" w:space="0"/>
        </w:tcBorders>
      </w:tcPr>
    </w:tblStylePr>
  </w:style>
  <w:style w:type="table" w:styleId="ListTable2-Accent3" w:customStyle="1">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sz w:val="22"/>
        <w:color w:val="404040"/>
      </w:rPr>
      <w:tblPr/>
      <w:tcPr>
        <w:shd w:val="clear" w:color="E5EED5" w:themeColor="accent3" w:themeTint="40" w:fill="E5EED5" w:themeFill="accent3" w:themeFillTint="40"/>
      </w:tcPr>
    </w:tblStylePr>
    <w:tblStylePr w:type="band1Vert">
      <w:rPr>
        <w:rFonts w:ascii="Arial" w:hAnsi="Arial"/>
        <w:sz w:val="22"/>
        <w:color w:val="404040"/>
      </w:rPr>
      <w:tblPr/>
      <w:tcPr>
        <w:shd w:val="clear" w:color="E5EED5" w:themeColor="accent3" w:themeTint="40" w:fill="E5EED5" w:themeFill="accent3"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C6D8A1" w:themeColor="accent3" w:themeTint="90" w:sz="4" w:space="0"/>
          <w:start w:val="none" w:color="000000" w:sz="4" w:space="0"/>
          <w:bottom w:val="single" w:color="C6D8A1" w:themeColor="accent3"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C6D8A1" w:themeColor="accent3" w:themeTint="90" w:sz="4" w:space="0"/>
          <w:start w:val="none" w:color="000000" w:sz="4" w:space="0"/>
          <w:bottom w:val="single" w:color="C6D8A1" w:themeColor="accent3" w:themeTint="90" w:sz="4" w:space="0"/>
          <w:end w:val="none" w:color="000000" w:sz="4" w:space="0"/>
        </w:tcBorders>
      </w:tcPr>
    </w:tblStylePr>
  </w:style>
  <w:style w:type="table" w:styleId="ListTable2-Accent4" w:customStyle="1">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sz w:val="22"/>
        <w:color w:val="404040"/>
      </w:rPr>
      <w:tblPr/>
      <w:tcPr>
        <w:shd w:val="clear" w:color="DFD8E7" w:themeColor="accent4" w:themeTint="40" w:fill="DFD8E7" w:themeFill="accent4" w:themeFillTint="40"/>
      </w:tcPr>
    </w:tblStylePr>
    <w:tblStylePr w:type="band1Vert">
      <w:rPr>
        <w:rFonts w:ascii="Arial" w:hAnsi="Arial"/>
        <w:sz w:val="22"/>
        <w:color w:val="404040"/>
      </w:rPr>
      <w:tblPr/>
      <w:tcPr>
        <w:shd w:val="clear" w:color="DFD8E7" w:themeColor="accent4" w:themeTint="40" w:fill="DFD8E7" w:themeFill="accent4"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B7A7CA" w:themeColor="accent4" w:themeTint="90" w:sz="4" w:space="0"/>
          <w:start w:val="none" w:color="000000" w:sz="4" w:space="0"/>
          <w:bottom w:val="single" w:color="B7A7CA" w:themeColor="accent4"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B7A7CA" w:themeColor="accent4" w:themeTint="90" w:sz="4" w:space="0"/>
          <w:start w:val="none" w:color="000000" w:sz="4" w:space="0"/>
          <w:bottom w:val="single" w:color="B7A7CA" w:themeColor="accent4" w:themeTint="90" w:sz="4" w:space="0"/>
          <w:end w:val="none" w:color="000000" w:sz="4" w:space="0"/>
        </w:tcBorders>
      </w:tcPr>
    </w:tblStylePr>
  </w:style>
  <w:style w:type="table" w:styleId="ListTable2-Accent5" w:customStyle="1">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sz w:val="22"/>
        <w:color w:val="404040"/>
      </w:rPr>
      <w:tblPr/>
      <w:tcPr>
        <w:shd w:val="clear" w:color="D1EAF0" w:themeColor="accent5" w:themeTint="40" w:fill="D1EAF0" w:themeFill="accent5" w:themeFillTint="40"/>
      </w:tcPr>
    </w:tblStylePr>
    <w:tblStylePr w:type="band1Vert">
      <w:rPr>
        <w:rFonts w:ascii="Arial" w:hAnsi="Arial"/>
        <w:sz w:val="22"/>
        <w:color w:val="404040"/>
      </w:rPr>
      <w:tblPr/>
      <w:tcPr>
        <w:shd w:val="clear" w:color="D1EAF0" w:themeColor="accent5" w:themeTint="40" w:fill="D1EAF0" w:themeFill="accent5"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99D0DE" w:themeColor="accent5" w:themeTint="90" w:sz="4" w:space="0"/>
          <w:start w:val="none" w:color="000000" w:sz="4" w:space="0"/>
          <w:bottom w:val="single" w:color="99D0DE" w:themeColor="accent5"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99D0DE" w:themeColor="accent5" w:themeTint="90" w:sz="4" w:space="0"/>
          <w:start w:val="none" w:color="000000" w:sz="4" w:space="0"/>
          <w:bottom w:val="single" w:color="99D0DE" w:themeColor="accent5" w:themeTint="90" w:sz="4" w:space="0"/>
          <w:end w:val="none" w:color="000000" w:sz="4" w:space="0"/>
        </w:tcBorders>
      </w:tcPr>
    </w:tblStylePr>
  </w:style>
  <w:style w:type="table" w:styleId="ListTable2-Accent6" w:customStyle="1">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sz w:val="22"/>
        <w:color w:val="404040"/>
      </w:rPr>
      <w:tblPr/>
      <w:tcPr>
        <w:shd w:val="clear" w:color="FDE4D0" w:themeColor="accent6" w:themeTint="40" w:fill="FDE4D0" w:themeFill="accent6" w:themeFillTint="40"/>
      </w:tcPr>
    </w:tblStylePr>
    <w:tblStylePr w:type="band1Vert">
      <w:rPr>
        <w:rFonts w:ascii="Arial" w:hAnsi="Arial"/>
        <w:sz w:val="22"/>
        <w:color w:val="404040"/>
      </w:rPr>
      <w:tblPr/>
      <w:tcPr>
        <w:shd w:val="clear" w:color="FDE4D0" w:themeColor="accent6" w:themeTint="40" w:fill="FDE4D0" w:themeFill="accent6" w:themeFillTint="40"/>
      </w:tcPr>
    </w:tblStylePr>
    <w:tblStylePr w:type="firstCol">
      <w:rPr>
        <w:rFonts w:ascii="Arial" w:hAnsi="Arial"/>
        <w:sz w:val="22"/>
        <w:color w:val="404040"/>
        <w:b w:val="1"/>
      </w:rPr>
    </w:tblStylePr>
    <w:tblStylePr w:type="firstRow">
      <w:rPr>
        <w:rFonts w:ascii="Arial" w:hAnsi="Arial"/>
        <w:sz w:val="22"/>
        <w:color w:val="404040"/>
        <w:b w:val="1"/>
      </w:rPr>
      <w:tblPr/>
      <w:tcPr>
        <w:tcBorders>
          <w:top w:val="single" w:color="FAC396" w:themeColor="accent6" w:themeTint="90" w:sz="4" w:space="0"/>
          <w:start w:val="none" w:color="000000" w:sz="4" w:space="0"/>
          <w:bottom w:val="single" w:color="FAC396" w:themeColor="accent6" w:themeTint="90" w:sz="4" w:space="0"/>
          <w:end w:val="none" w:color="000000" w:sz="4" w:space="0"/>
        </w:tcBorders>
      </w:tcPr>
    </w:tblStylePr>
    <w:tblStylePr w:type="lastCol">
      <w:rPr>
        <w:rFonts w:ascii="Arial" w:hAnsi="Arial"/>
        <w:sz w:val="22"/>
        <w:color w:val="404040"/>
        <w:b w:val="1"/>
      </w:rPr>
    </w:tblStylePr>
    <w:tblStylePr w:type="lastRow">
      <w:rPr>
        <w:rFonts w:ascii="Arial" w:hAnsi="Arial"/>
        <w:sz w:val="22"/>
        <w:color w:val="404040"/>
        <w:b w:val="1"/>
      </w:rPr>
      <w:tblPr/>
      <w:tcPr>
        <w:tcBorders>
          <w:top w:val="single" w:color="FAC396" w:themeColor="accent6" w:themeTint="90" w:sz="4" w:space="0"/>
          <w:start w:val="none" w:color="000000" w:sz="4" w:space="0"/>
          <w:bottom w:val="single" w:color="FAC396" w:themeColor="accent6" w:themeTint="90" w:sz="4" w:space="0"/>
          <w:end w:val="none" w:color="000000" w:sz="4" w:space="0"/>
        </w:tcBorders>
      </w:tcPr>
    </w:tblStylePr>
  </w:style>
  <w:style w:type="table" w:styleId="ListTable3-Accent1" w:customStyle="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sz w:val="22"/>
        <w:color w:val="404040"/>
      </w:rPr>
      <w:tblPr/>
      <w:tcPr>
        <w:tcBorders>
          <w:top w:val="single" w:color="4F81BD" w:themeColor="accent1" w:sz="4" w:space="0"/>
          <w:bottom w:val="single" w:color="4F81BD" w:themeColor="accent1" w:sz="4" w:space="0"/>
        </w:tcBorders>
      </w:tcPr>
    </w:tblStylePr>
    <w:tblStylePr w:type="band1Vert">
      <w:rPr>
        <w:rFonts w:ascii="Arial" w:hAnsi="Arial"/>
        <w:sz w:val="22"/>
        <w:color w:val="404040"/>
      </w:rPr>
      <w:tblPr/>
      <w:tcPr>
        <w:tcBorders>
          <w:start w:val="single" w:color="4F81BD" w:themeColor="accent1" w:sz="4" w:space="0"/>
          <w:end w:val="single" w:color="4F81BD" w:themeColor="accent1" w:sz="4" w:space="0"/>
        </w:tcBorders>
      </w:tcPr>
    </w:tblStylePr>
    <w:tblStylePr w:type="firstCol">
      <w:rPr>
        <w:color w:val="404040"/>
        <w:b w:val="1"/>
      </w:rPr>
    </w:tblStylePr>
    <w:tblStylePr w:type="firstRow">
      <w:rPr>
        <w:rFonts w:ascii="Arial" w:hAnsi="Arial"/>
        <w:sz w:val="22"/>
        <w:color w:val="FFFFFF"/>
        <w:b w:val="1"/>
      </w:rPr>
      <w:tblPr/>
      <w:tcPr>
        <w:shd w:val="clear" w:color="4F81BD" w:themeColor="accent1" w:fill="4F81BD" w:themeFill="accent1"/>
      </w:tcPr>
    </w:tblStylePr>
    <w:tblStylePr w:type="lastCol">
      <w:rPr>
        <w:color w:val="404040"/>
        <w:b w:val="1"/>
      </w:rPr>
    </w:tblStylePr>
    <w:tblStylePr w:type="lastRow">
      <w:rPr>
        <w:color w:val="404040"/>
        <w:b w:val="1"/>
      </w:rPr>
    </w:tblStylePr>
  </w:style>
  <w:style w:type="table" w:styleId="ListTable3-Accent2" w:customStyle="1">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sz w:val="22"/>
        <w:color w:val="404040"/>
      </w:rPr>
      <w:tblPr/>
      <w:tcPr>
        <w:tcBorders>
          <w:top w:val="single" w:color="D99695" w:themeColor="accent2" w:themeTint="97" w:sz="4" w:space="0"/>
          <w:bottom w:val="single" w:color="D99695" w:themeColor="accent2" w:themeTint="97" w:sz="4" w:space="0"/>
        </w:tcBorders>
      </w:tcPr>
    </w:tblStylePr>
    <w:tblStylePr w:type="band1Vert">
      <w:rPr>
        <w:rFonts w:ascii="Arial" w:hAnsi="Arial"/>
        <w:sz w:val="22"/>
        <w:color w:val="404040"/>
      </w:rPr>
      <w:tblPr/>
      <w:tcPr>
        <w:tcBorders>
          <w:start w:val="single" w:color="D99695" w:themeColor="accent2" w:themeTint="97" w:sz="4" w:space="0"/>
          <w:end w:val="single" w:color="D99695" w:themeColor="accent2" w:themeTint="97" w:sz="4" w:space="0"/>
        </w:tcBorders>
      </w:tcPr>
    </w:tblStylePr>
    <w:tblStylePr w:type="firstCol">
      <w:rPr>
        <w:color w:val="404040"/>
        <w:b w:val="1"/>
      </w:rPr>
    </w:tblStylePr>
    <w:tblStylePr w:type="firstRow">
      <w:rPr>
        <w:rFonts w:ascii="Arial" w:hAnsi="Arial"/>
        <w:sz w:val="22"/>
        <w:color w:val="FFFFFF"/>
        <w:b w:val="1"/>
      </w:rPr>
      <w:tblPr/>
      <w:tcPr>
        <w:shd w:val="clear" w:color="D99695" w:themeColor="accent2" w:themeTint="97" w:fill="D99695" w:themeFill="accent2" w:themeFillTint="97"/>
      </w:tcPr>
    </w:tblStylePr>
    <w:tblStylePr w:type="lastCol">
      <w:rPr>
        <w:color w:val="404040"/>
        <w:b w:val="1"/>
      </w:rPr>
    </w:tblStylePr>
    <w:tblStylePr w:type="lastRow">
      <w:rPr>
        <w:color w:val="404040"/>
        <w:b w:val="1"/>
      </w:rPr>
    </w:tblStylePr>
  </w:style>
  <w:style w:type="table" w:styleId="ListTable3-Accent3" w:customStyle="1">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sz w:val="22"/>
        <w:color w:val="404040"/>
      </w:rPr>
      <w:tblPr/>
      <w:tcPr>
        <w:tcBorders>
          <w:top w:val="single" w:color="C3D69B" w:themeColor="accent3" w:themeTint="98" w:sz="4" w:space="0"/>
          <w:bottom w:val="single" w:color="C3D69B" w:themeColor="accent3" w:themeTint="98" w:sz="4" w:space="0"/>
        </w:tcBorders>
      </w:tcPr>
    </w:tblStylePr>
    <w:tblStylePr w:type="band1Vert">
      <w:rPr>
        <w:rFonts w:ascii="Arial" w:hAnsi="Arial"/>
        <w:sz w:val="22"/>
        <w:color w:val="404040"/>
      </w:rPr>
      <w:tblPr/>
      <w:tcPr>
        <w:tcBorders>
          <w:start w:val="single" w:color="C3D69B" w:themeColor="accent3" w:themeTint="98" w:sz="4" w:space="0"/>
          <w:end w:val="single" w:color="C3D69B" w:themeColor="accent3" w:themeTint="98" w:sz="4" w:space="0"/>
        </w:tcBorders>
      </w:tcPr>
    </w:tblStylePr>
    <w:tblStylePr w:type="firstCol">
      <w:rPr>
        <w:color w:val="404040"/>
        <w:b w:val="1"/>
      </w:rPr>
    </w:tblStylePr>
    <w:tblStylePr w:type="firstRow">
      <w:rPr>
        <w:rFonts w:ascii="Arial" w:hAnsi="Arial"/>
        <w:sz w:val="22"/>
        <w:color w:val="FFFFFF"/>
        <w:b w:val="1"/>
      </w:rPr>
      <w:tblPr/>
      <w:tcPr>
        <w:shd w:val="clear" w:color="C3D69B" w:themeColor="accent3" w:themeTint="98" w:fill="C3D69B" w:themeFill="accent3" w:themeFillTint="98"/>
      </w:tcPr>
    </w:tblStylePr>
    <w:tblStylePr w:type="lastCol">
      <w:rPr>
        <w:color w:val="404040"/>
        <w:b w:val="1"/>
      </w:rPr>
    </w:tblStylePr>
    <w:tblStylePr w:type="lastRow">
      <w:rPr>
        <w:color w:val="404040"/>
        <w:b w:val="1"/>
      </w:rPr>
    </w:tblStylePr>
  </w:style>
  <w:style w:type="table" w:styleId="ListTable3-Accent4" w:customStyle="1">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sz w:val="22"/>
        <w:color w:val="404040"/>
      </w:rPr>
      <w:tblPr/>
      <w:tcPr>
        <w:tcBorders>
          <w:top w:val="single" w:color="B2A1C6" w:themeColor="accent4" w:themeTint="9A" w:sz="4" w:space="0"/>
          <w:bottom w:val="single" w:color="B2A1C6" w:themeColor="accent4" w:themeTint="9A" w:sz="4" w:space="0"/>
        </w:tcBorders>
      </w:tcPr>
    </w:tblStylePr>
    <w:tblStylePr w:type="band1Vert">
      <w:rPr>
        <w:rFonts w:ascii="Arial" w:hAnsi="Arial"/>
        <w:sz w:val="22"/>
        <w:color w:val="404040"/>
      </w:rPr>
      <w:tblPr/>
      <w:tcPr>
        <w:tcBorders>
          <w:start w:val="single" w:color="B2A1C6" w:themeColor="accent4" w:themeTint="9A" w:sz="4" w:space="0"/>
          <w:end w:val="single" w:color="B2A1C6" w:themeColor="accent4" w:themeTint="9A" w:sz="4" w:space="0"/>
        </w:tcBorders>
      </w:tcPr>
    </w:tblStylePr>
    <w:tblStylePr w:type="firstCol">
      <w:rPr>
        <w:color w:val="404040"/>
        <w:b w:val="1"/>
      </w:rPr>
    </w:tblStylePr>
    <w:tblStylePr w:type="firstRow">
      <w:rPr>
        <w:rFonts w:ascii="Arial" w:hAnsi="Arial"/>
        <w:sz w:val="22"/>
        <w:color w:val="FFFFFF"/>
        <w:b w:val="1"/>
      </w:rPr>
      <w:tblPr/>
      <w:tcPr>
        <w:shd w:val="clear" w:color="B2A1C6" w:themeColor="accent4" w:themeTint="9A" w:fill="B2A1C6" w:themeFill="accent4" w:themeFillTint="9A"/>
      </w:tcPr>
    </w:tblStylePr>
    <w:tblStylePr w:type="lastCol">
      <w:rPr>
        <w:color w:val="404040"/>
        <w:b w:val="1"/>
      </w:rPr>
    </w:tblStylePr>
    <w:tblStylePr w:type="lastRow">
      <w:rPr>
        <w:color w:val="404040"/>
        <w:b w:val="1"/>
      </w:rPr>
    </w:tblStylePr>
  </w:style>
  <w:style w:type="table" w:styleId="ListTable3-Accent5" w:customStyle="1">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sz w:val="22"/>
        <w:color w:val="404040"/>
      </w:rPr>
      <w:tblPr/>
      <w:tcPr>
        <w:tcBorders>
          <w:top w:val="single" w:color="92CCDC" w:themeColor="accent5" w:themeTint="9A" w:sz="4" w:space="0"/>
          <w:bottom w:val="single" w:color="92CCDC" w:themeColor="accent5" w:themeTint="9A" w:sz="4" w:space="0"/>
        </w:tcBorders>
      </w:tcPr>
    </w:tblStylePr>
    <w:tblStylePr w:type="band1Vert">
      <w:rPr>
        <w:rFonts w:ascii="Arial" w:hAnsi="Arial"/>
        <w:sz w:val="22"/>
        <w:color w:val="404040"/>
      </w:rPr>
      <w:tblPr/>
      <w:tcPr>
        <w:tcBorders>
          <w:start w:val="single" w:color="92CCDC" w:themeColor="accent5" w:themeTint="9A" w:sz="4" w:space="0"/>
          <w:end w:val="single" w:color="92CCDC" w:themeColor="accent5" w:themeTint="9A" w:sz="4" w:space="0"/>
        </w:tcBorders>
      </w:tcPr>
    </w:tblStylePr>
    <w:tblStylePr w:type="firstCol">
      <w:rPr>
        <w:color w:val="404040"/>
        <w:b w:val="1"/>
      </w:rPr>
    </w:tblStylePr>
    <w:tblStylePr w:type="firstRow">
      <w:rPr>
        <w:rFonts w:ascii="Arial" w:hAnsi="Arial"/>
        <w:sz w:val="22"/>
        <w:color w:val="FFFFFF"/>
        <w:b w:val="1"/>
      </w:rPr>
      <w:tblPr/>
      <w:tcPr>
        <w:shd w:val="clear" w:color="92CCDC" w:themeColor="accent5" w:themeTint="9A" w:fill="92CCDC" w:themeFill="accent5" w:themeFillTint="9A"/>
      </w:tcPr>
    </w:tblStylePr>
    <w:tblStylePr w:type="lastCol">
      <w:rPr>
        <w:color w:val="404040"/>
        <w:b w:val="1"/>
      </w:rPr>
    </w:tblStylePr>
    <w:tblStylePr w:type="lastRow">
      <w:rPr>
        <w:color w:val="404040"/>
        <w:b w:val="1"/>
      </w:rPr>
    </w:tblStylePr>
  </w:style>
  <w:style w:type="table" w:styleId="ListTable3-Accent6" w:customStyle="1">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sz w:val="22"/>
        <w:color w:val="404040"/>
      </w:rPr>
      <w:tblPr/>
      <w:tcPr>
        <w:tcBorders>
          <w:top w:val="single" w:color="FAC090" w:themeColor="accent6" w:themeTint="98" w:sz="4" w:space="0"/>
          <w:bottom w:val="single" w:color="FAC090" w:themeColor="accent6" w:themeTint="98" w:sz="4" w:space="0"/>
        </w:tcBorders>
      </w:tcPr>
    </w:tblStylePr>
    <w:tblStylePr w:type="band1Vert">
      <w:rPr>
        <w:rFonts w:ascii="Arial" w:hAnsi="Arial"/>
        <w:sz w:val="22"/>
        <w:color w:val="404040"/>
      </w:rPr>
      <w:tblPr/>
      <w:tcPr>
        <w:tcBorders>
          <w:start w:val="single" w:color="FAC090" w:themeColor="accent6" w:themeTint="98" w:sz="4" w:space="0"/>
          <w:end w:val="single" w:color="FAC090" w:themeColor="accent6" w:themeTint="98" w:sz="4" w:space="0"/>
        </w:tcBorders>
      </w:tcPr>
    </w:tblStylePr>
    <w:tblStylePr w:type="firstCol">
      <w:rPr>
        <w:color w:val="404040"/>
        <w:b w:val="1"/>
      </w:rPr>
    </w:tblStylePr>
    <w:tblStylePr w:type="firstRow">
      <w:rPr>
        <w:rFonts w:ascii="Arial" w:hAnsi="Arial"/>
        <w:sz w:val="22"/>
        <w:color w:val="FFFFFF"/>
        <w:b w:val="1"/>
      </w:rPr>
      <w:tblPr/>
      <w:tcPr>
        <w:shd w:val="clear" w:color="FAC090" w:themeColor="accent6" w:themeTint="98" w:fill="FAC090" w:themeFill="accent6" w:themeFillTint="98"/>
      </w:tcPr>
    </w:tblStylePr>
    <w:tblStylePr w:type="lastCol">
      <w:rPr>
        <w:color w:val="404040"/>
        <w:b w:val="1"/>
      </w:rPr>
    </w:tblStylePr>
    <w:tblStylePr w:type="lastRow">
      <w:rPr>
        <w:color w:val="404040"/>
        <w:b w:val="1"/>
      </w:rPr>
    </w:tblStylePr>
  </w:style>
  <w:style w:type="table" w:styleId="ListTable4-Accent1" w:customStyle="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sz w:val="22"/>
        <w:color w:val="404040"/>
      </w:rPr>
      <w:tblPr/>
      <w:tcPr>
        <w:shd w:val="clear" w:color="D2DFEE" w:themeColor="accent1" w:themeTint="40" w:fill="D2DFEE" w:themeFill="accent1" w:themeFillTint="40"/>
      </w:tcPr>
    </w:tblStylePr>
    <w:tblStylePr w:type="band1Vert">
      <w:rPr>
        <w:rFonts w:ascii="Arial" w:hAnsi="Arial"/>
        <w:sz w:val="22"/>
        <w:color w:val="404040"/>
      </w:rPr>
      <w:tblPr/>
      <w:tcPr>
        <w:shd w:val="clear" w:color="D2DFEE" w:themeColor="accent1" w:themeTint="40" w:fill="D2DFEE" w:themeFill="accent1" w:themeFillTint="40"/>
      </w:tcPr>
    </w:tblStylePr>
    <w:tblStylePr w:type="firstCol">
      <w:rPr>
        <w:color w:val="404040"/>
        <w:b w:val="1"/>
      </w:rPr>
    </w:tblStylePr>
    <w:tblStylePr w:type="firstRow">
      <w:rPr>
        <w:rFonts w:ascii="Arial" w:hAnsi="Arial"/>
        <w:sz w:val="22"/>
        <w:color w:val="FFFFFF"/>
        <w:b w:val="1"/>
      </w:rPr>
      <w:tblPr/>
      <w:tcPr>
        <w:shd w:val="clear" w:color="4F81BD" w:themeColor="accent1" w:fill="4F81BD" w:themeFill="accent1"/>
      </w:tcPr>
    </w:tblStylePr>
    <w:tblStylePr w:type="lastCol">
      <w:rPr>
        <w:color w:val="404040"/>
        <w:b w:val="1"/>
      </w:rPr>
    </w:tblStylePr>
    <w:tblStylePr w:type="lastRow">
      <w:rPr>
        <w:color w:val="404040"/>
        <w:b w:val="1"/>
      </w:rPr>
    </w:tblStylePr>
  </w:style>
  <w:style w:type="table" w:styleId="ListTable4-Accent2" w:customStyle="1">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sz w:val="22"/>
        <w:color w:val="404040"/>
      </w:rPr>
      <w:tblPr/>
      <w:tcPr>
        <w:shd w:val="clear" w:color="EFD2D2" w:themeColor="accent2" w:themeTint="40" w:fill="EFD2D2" w:themeFill="accent2" w:themeFillTint="40"/>
      </w:tcPr>
    </w:tblStylePr>
    <w:tblStylePr w:type="band1Vert">
      <w:rPr>
        <w:rFonts w:ascii="Arial" w:hAnsi="Arial"/>
        <w:sz w:val="22"/>
        <w:color w:val="404040"/>
      </w:rPr>
      <w:tblPr/>
      <w:tcPr>
        <w:shd w:val="clear" w:color="EFD2D2" w:themeColor="accent2" w:themeTint="40" w:fill="EFD2D2" w:themeFill="accent2" w:themeFillTint="40"/>
      </w:tcPr>
    </w:tblStylePr>
    <w:tblStylePr w:type="firstCol">
      <w:rPr>
        <w:color w:val="404040"/>
        <w:b w:val="1"/>
      </w:rPr>
    </w:tblStylePr>
    <w:tblStylePr w:type="firstRow">
      <w:rPr>
        <w:rFonts w:ascii="Arial" w:hAnsi="Arial"/>
        <w:sz w:val="22"/>
        <w:color w:val="FFFFFF"/>
        <w:b w:val="1"/>
      </w:rPr>
      <w:tblPr/>
      <w:tcPr>
        <w:shd w:val="clear" w:color="C0504D" w:themeColor="accent2" w:fill="C0504D" w:themeFill="accent2"/>
      </w:tcPr>
    </w:tblStylePr>
    <w:tblStylePr w:type="lastCol">
      <w:rPr>
        <w:color w:val="404040"/>
        <w:b w:val="1"/>
      </w:rPr>
    </w:tblStylePr>
    <w:tblStylePr w:type="lastRow">
      <w:rPr>
        <w:color w:val="404040"/>
        <w:b w:val="1"/>
      </w:rPr>
    </w:tblStylePr>
  </w:style>
  <w:style w:type="table" w:styleId="ListTable4-Accent3" w:customStyle="1">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sz w:val="22"/>
        <w:color w:val="404040"/>
      </w:rPr>
      <w:tblPr/>
      <w:tcPr>
        <w:shd w:val="clear" w:color="E5EED5" w:themeColor="accent3" w:themeTint="40" w:fill="E5EED5" w:themeFill="accent3" w:themeFillTint="40"/>
      </w:tcPr>
    </w:tblStylePr>
    <w:tblStylePr w:type="band1Vert">
      <w:rPr>
        <w:rFonts w:ascii="Arial" w:hAnsi="Arial"/>
        <w:sz w:val="22"/>
        <w:color w:val="404040"/>
      </w:rPr>
      <w:tblPr/>
      <w:tcPr>
        <w:shd w:val="clear" w:color="E5EED5" w:themeColor="accent3" w:themeTint="40" w:fill="E5EED5" w:themeFill="accent3" w:themeFillTint="40"/>
      </w:tcPr>
    </w:tblStylePr>
    <w:tblStylePr w:type="firstCol">
      <w:rPr>
        <w:color w:val="404040"/>
        <w:b w:val="1"/>
      </w:rPr>
    </w:tblStylePr>
    <w:tblStylePr w:type="firstRow">
      <w:rPr>
        <w:rFonts w:ascii="Arial" w:hAnsi="Arial"/>
        <w:sz w:val="22"/>
        <w:color w:val="FFFFFF"/>
        <w:b w:val="1"/>
      </w:rPr>
      <w:tblPr/>
      <w:tcPr>
        <w:shd w:val="clear" w:color="9BBB59" w:themeColor="accent3" w:fill="9BBB59" w:themeFill="accent3"/>
      </w:tcPr>
    </w:tblStylePr>
    <w:tblStylePr w:type="lastCol">
      <w:rPr>
        <w:color w:val="404040"/>
        <w:b w:val="1"/>
      </w:rPr>
    </w:tblStylePr>
    <w:tblStylePr w:type="lastRow">
      <w:rPr>
        <w:color w:val="404040"/>
        <w:b w:val="1"/>
      </w:rPr>
    </w:tblStylePr>
  </w:style>
  <w:style w:type="table" w:styleId="ListTable4-Accent4" w:customStyle="1">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sz w:val="22"/>
        <w:color w:val="404040"/>
      </w:rPr>
      <w:tblPr/>
      <w:tcPr>
        <w:shd w:val="clear" w:color="DFD8E7" w:themeColor="accent4" w:themeTint="40" w:fill="DFD8E7" w:themeFill="accent4" w:themeFillTint="40"/>
      </w:tcPr>
    </w:tblStylePr>
    <w:tblStylePr w:type="band1Vert">
      <w:rPr>
        <w:rFonts w:ascii="Arial" w:hAnsi="Arial"/>
        <w:sz w:val="22"/>
        <w:color w:val="404040"/>
      </w:rPr>
      <w:tblPr/>
      <w:tcPr>
        <w:shd w:val="clear" w:color="DFD8E7" w:themeColor="accent4" w:themeTint="40" w:fill="DFD8E7" w:themeFill="accent4" w:themeFillTint="40"/>
      </w:tcPr>
    </w:tblStylePr>
    <w:tblStylePr w:type="firstCol">
      <w:rPr>
        <w:color w:val="404040"/>
        <w:b w:val="1"/>
      </w:rPr>
    </w:tblStylePr>
    <w:tblStylePr w:type="firstRow">
      <w:rPr>
        <w:rFonts w:ascii="Arial" w:hAnsi="Arial"/>
        <w:sz w:val="22"/>
        <w:color w:val="FFFFFF"/>
        <w:b w:val="1"/>
      </w:rPr>
      <w:tblPr/>
      <w:tcPr>
        <w:shd w:val="clear" w:color="8064A2" w:themeColor="accent4" w:fill="8064A2" w:themeFill="accent4"/>
      </w:tcPr>
    </w:tblStylePr>
    <w:tblStylePr w:type="lastCol">
      <w:rPr>
        <w:color w:val="404040"/>
        <w:b w:val="1"/>
      </w:rPr>
    </w:tblStylePr>
    <w:tblStylePr w:type="lastRow">
      <w:rPr>
        <w:color w:val="404040"/>
        <w:b w:val="1"/>
      </w:rPr>
    </w:tblStylePr>
  </w:style>
  <w:style w:type="table" w:styleId="ListTable4-Accent5" w:customStyle="1">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sz w:val="22"/>
        <w:color w:val="404040"/>
      </w:rPr>
      <w:tblPr/>
      <w:tcPr>
        <w:shd w:val="clear" w:color="D1EAF0" w:themeColor="accent5" w:themeTint="40" w:fill="D1EAF0" w:themeFill="accent5" w:themeFillTint="40"/>
      </w:tcPr>
    </w:tblStylePr>
    <w:tblStylePr w:type="band1Vert">
      <w:rPr>
        <w:rFonts w:ascii="Arial" w:hAnsi="Arial"/>
        <w:sz w:val="22"/>
        <w:color w:val="404040"/>
      </w:rPr>
      <w:tblPr/>
      <w:tcPr>
        <w:shd w:val="clear" w:color="D1EAF0" w:themeColor="accent5" w:themeTint="40" w:fill="D1EAF0" w:themeFill="accent5" w:themeFillTint="40"/>
      </w:tcPr>
    </w:tblStylePr>
    <w:tblStylePr w:type="firstCol">
      <w:rPr>
        <w:color w:val="404040"/>
        <w:b w:val="1"/>
      </w:rPr>
    </w:tblStylePr>
    <w:tblStylePr w:type="firstRow">
      <w:rPr>
        <w:rFonts w:ascii="Arial" w:hAnsi="Arial"/>
        <w:sz w:val="22"/>
        <w:color w:val="FFFFFF"/>
        <w:b w:val="1"/>
      </w:rPr>
      <w:tblPr/>
      <w:tcPr>
        <w:shd w:val="clear" w:color="4BACC6" w:themeColor="accent5" w:fill="4BACC6" w:themeFill="accent5"/>
      </w:tcPr>
    </w:tblStylePr>
    <w:tblStylePr w:type="lastCol">
      <w:rPr>
        <w:color w:val="404040"/>
        <w:b w:val="1"/>
      </w:rPr>
    </w:tblStylePr>
    <w:tblStylePr w:type="lastRow">
      <w:rPr>
        <w:color w:val="404040"/>
        <w:b w:val="1"/>
      </w:rPr>
    </w:tblStylePr>
  </w:style>
  <w:style w:type="table" w:styleId="ListTable4-Accent6" w:customStyle="1">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sz w:val="22"/>
        <w:color w:val="404040"/>
      </w:rPr>
      <w:tblPr/>
      <w:tcPr>
        <w:shd w:val="clear" w:color="FDE4D0" w:themeColor="accent6" w:themeTint="40" w:fill="FDE4D0" w:themeFill="accent6" w:themeFillTint="40"/>
      </w:tcPr>
    </w:tblStylePr>
    <w:tblStylePr w:type="band1Vert">
      <w:rPr>
        <w:rFonts w:ascii="Arial" w:hAnsi="Arial"/>
        <w:sz w:val="22"/>
        <w:color w:val="404040"/>
      </w:rPr>
      <w:tblPr/>
      <w:tcPr>
        <w:shd w:val="clear" w:color="FDE4D0" w:themeColor="accent6" w:themeTint="40" w:fill="FDE4D0" w:themeFill="accent6" w:themeFillTint="40"/>
      </w:tcPr>
    </w:tblStylePr>
    <w:tblStylePr w:type="firstCol">
      <w:rPr>
        <w:color w:val="404040"/>
        <w:b w:val="1"/>
      </w:rPr>
    </w:tblStylePr>
    <w:tblStylePr w:type="firstRow">
      <w:rPr>
        <w:rFonts w:ascii="Arial" w:hAnsi="Arial"/>
        <w:sz w:val="22"/>
        <w:color w:val="FFFFFF"/>
        <w:b w:val="1"/>
      </w:rPr>
      <w:tblPr/>
      <w:tcPr>
        <w:shd w:val="clear" w:color="F79646" w:themeColor="accent6" w:fill="F79646" w:themeFill="accent6"/>
      </w:tcPr>
    </w:tblStylePr>
    <w:tblStylePr w:type="lastCol">
      <w:rPr>
        <w:color w:val="404040"/>
        <w:b w:val="1"/>
      </w:rPr>
    </w:tblStylePr>
    <w:tblStylePr w:type="lastRow">
      <w:rPr>
        <w:color w:val="404040"/>
        <w:b w:val="1"/>
      </w:rPr>
    </w:tblStylePr>
  </w:style>
  <w:style w:type="table" w:styleId="ListTable5Dark-Accent1" w:customStyle="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1Vert">
      <w:tblPr/>
      <w:tcPr>
        <w:tcBorders>
          <w:start w:val="single" w:color="FFFFFF" w:themeColor="light1" w:sz="4" w:space="0"/>
          <w:end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4F81BD" w:themeColor="accent1" w:sz="32" w:space="0"/>
          <w:end w:val="single" w:color="FFFFFF" w:themeColor="light1" w:sz="4" w:space="0"/>
        </w:tcBorders>
      </w:tcPr>
    </w:tblStylePr>
    <w:tblStylePr w:type="firstRow">
      <w:rPr>
        <w:rFonts w:ascii="Arial" w:hAnsi="Arial"/>
        <w:sz w:val="22"/>
        <w:color w:val="FFFFFF" w:themeColor="light1"/>
        <w:b w:val="1"/>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Col">
      <w:tblPr/>
      <w:tcPr>
        <w:tcBorders>
          <w:start w:val="single" w:color="FFFFFF" w:themeColor="light1" w:sz="4" w:space="0"/>
          <w:end w:val="single" w:color="4F81BD" w:themeColor="accent1" w:sz="32" w:space="0"/>
        </w:tcBorders>
      </w:tcPr>
    </w:tblStylePr>
    <w:tblStylePr w:type="lastRow">
      <w:rPr>
        <w:rFonts w:ascii="Arial" w:hAnsi="Arial"/>
        <w:sz w:val="22"/>
        <w:color w:val="FFFFFF" w:themeColor="light1"/>
        <w:b w:val="1"/>
      </w:rPr>
    </w:tblStylePr>
  </w:style>
  <w:style w:type="table" w:styleId="ListTable5Dark-Accent2" w:customStyle="1">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1Vert">
      <w:tblPr/>
      <w:tcPr>
        <w:tcBorders>
          <w:start w:val="single" w:color="FFFFFF" w:themeColor="light1" w:sz="4" w:space="0"/>
          <w:end w:val="single" w:color="FFFFFF" w:themeColor="light1" w:sz="4" w:space="0"/>
        </w:tcBorders>
        <w:shd w:val="clear" w:color="D99695" w:themeColor="accent2" w:themeTint="97"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D99695" w:themeColor="accent2" w:themeTint="97" w:sz="32" w:space="0"/>
          <w:end w:val="single" w:color="FFFFFF" w:themeColor="light1" w:sz="4" w:space="0"/>
        </w:tcBorders>
      </w:tcPr>
    </w:tblStylePr>
    <w:tblStylePr w:type="firstRow">
      <w:rPr>
        <w:rFonts w:ascii="Arial" w:hAnsi="Arial"/>
        <w:sz w:val="22"/>
        <w:color w:val="FFFFFF" w:themeColor="light1"/>
        <w:b w:val="1"/>
      </w:rPr>
      <w:tbl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Col">
      <w:tblPr/>
      <w:tcPr>
        <w:tcBorders>
          <w:start w:val="single" w:color="FFFFFF" w:themeColor="light1" w:sz="4" w:space="0"/>
          <w:end w:val="single" w:color="D99695" w:themeColor="accent2" w:themeTint="97" w:sz="32" w:space="0"/>
        </w:tcBorders>
      </w:tcPr>
    </w:tblStylePr>
    <w:tblStylePr w:type="lastRow">
      <w:rPr>
        <w:rFonts w:ascii="Arial" w:hAnsi="Arial"/>
        <w:sz w:val="22"/>
        <w:color w:val="FFFFFF" w:themeColor="light1"/>
        <w:b w:val="1"/>
      </w:rPr>
    </w:tblStylePr>
  </w:style>
  <w:style w:type="table" w:styleId="ListTable5Dark-Accent3" w:customStyle="1">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1Vert">
      <w:tblPr/>
      <w:tcPr>
        <w:tcBorders>
          <w:start w:val="single" w:color="FFFFFF" w:themeColor="light1" w:sz="4" w:space="0"/>
          <w:end w:val="single" w:color="FFFFFF" w:themeColor="light1" w:sz="4" w:space="0"/>
        </w:tcBorders>
        <w:shd w:val="clear" w:color="C3D69B" w:themeColor="accent3" w:themeTint="98"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C3D69B" w:themeColor="accent3"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Col">
      <w:tblPr/>
      <w:tcPr>
        <w:tcBorders>
          <w:start w:val="single" w:color="FFFFFF" w:themeColor="light1" w:sz="4" w:space="0"/>
          <w:end w:val="single" w:color="C3D69B" w:themeColor="accent3" w:themeTint="98" w:sz="32" w:space="0"/>
        </w:tcBorders>
      </w:tcPr>
    </w:tblStylePr>
    <w:tblStylePr w:type="lastRow">
      <w:rPr>
        <w:rFonts w:ascii="Arial" w:hAnsi="Arial"/>
        <w:sz w:val="22"/>
        <w:color w:val="FFFFFF" w:themeColor="light1"/>
        <w:b w:val="1"/>
      </w:rPr>
    </w:tblStylePr>
  </w:style>
  <w:style w:type="table" w:styleId="ListTable5Dark-Accent4" w:customStyle="1">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1Vert">
      <w:tblPr/>
      <w:tcPr>
        <w:tcBorders>
          <w:start w:val="single" w:color="FFFFFF" w:themeColor="light1" w:sz="4" w:space="0"/>
          <w:end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B2A1C6" w:themeColor="accent4"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Col">
      <w:tblPr/>
      <w:tcPr>
        <w:tcBorders>
          <w:start w:val="single" w:color="FFFFFF" w:themeColor="light1" w:sz="4" w:space="0"/>
          <w:end w:val="single" w:color="B2A1C6" w:themeColor="accent4" w:themeTint="9A" w:sz="32" w:space="0"/>
        </w:tcBorders>
      </w:tcPr>
    </w:tblStylePr>
    <w:tblStylePr w:type="lastRow">
      <w:rPr>
        <w:rFonts w:ascii="Arial" w:hAnsi="Arial"/>
        <w:sz w:val="22"/>
        <w:color w:val="FFFFFF" w:themeColor="light1"/>
        <w:b w:val="1"/>
      </w:rPr>
    </w:tblStylePr>
  </w:style>
  <w:style w:type="table" w:styleId="ListTable5Dark-Accent5" w:customStyle="1">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1Vert">
      <w:tblPr/>
      <w:tcPr>
        <w:tcBorders>
          <w:start w:val="single" w:color="FFFFFF" w:themeColor="light1" w:sz="4" w:space="0"/>
          <w:end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92CCDC" w:themeColor="accent5" w:themeTint="9A" w:sz="32" w:space="0"/>
          <w:end w:val="single" w:color="FFFFFF" w:themeColor="light1" w:sz="4" w:space="0"/>
        </w:tcBorders>
      </w:tcPr>
    </w:tblStylePr>
    <w:tblStylePr w:type="firstRow">
      <w:rPr>
        <w:rFonts w:ascii="Arial" w:hAnsi="Arial"/>
        <w:sz w:val="22"/>
        <w:color w:val="FFFFFF" w:themeColor="light1"/>
        <w:b w:val="1"/>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Col">
      <w:tblPr/>
      <w:tcPr>
        <w:tcBorders>
          <w:start w:val="single" w:color="FFFFFF" w:themeColor="light1" w:sz="4" w:space="0"/>
          <w:end w:val="single" w:color="92CCDC" w:themeColor="accent5" w:themeTint="9A" w:sz="32" w:space="0"/>
        </w:tcBorders>
      </w:tcPr>
    </w:tblStylePr>
    <w:tblStylePr w:type="lastRow">
      <w:rPr>
        <w:rFonts w:ascii="Arial" w:hAnsi="Arial"/>
        <w:sz w:val="22"/>
        <w:color w:val="FFFFFF" w:themeColor="light1"/>
        <w:b w:val="1"/>
      </w:rPr>
    </w:tblStylePr>
  </w:style>
  <w:style w:type="table" w:styleId="ListTable5Dark-Accent6" w:customStyle="1">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1Vert">
      <w:tblPr/>
      <w:tcPr>
        <w:tcBorders>
          <w:start w:val="single" w:color="FFFFFF" w:themeColor="light1" w:sz="4" w:space="0"/>
          <w:end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Vert">
      <w:tblPr/>
      <w:tcPr>
        <w:tcBorders>
          <w:start w:val="single" w:color="FFFFFF" w:themeColor="light1" w:sz="4" w:space="0"/>
          <w:end w:val="single" w:color="FFFFFF" w:themeColor="light1" w:sz="4" w:space="0"/>
        </w:tcBorders>
      </w:tcPr>
    </w:tblStylePr>
    <w:tblStylePr w:type="firstCol">
      <w:rPr>
        <w:rFonts w:ascii="Arial" w:hAnsi="Arial"/>
        <w:sz w:val="22"/>
        <w:color w:val="FFFFFF" w:themeColor="light1"/>
        <w:b w:val="1"/>
      </w:rPr>
      <w:tblPr/>
      <w:tcPr>
        <w:tcBorders>
          <w:start w:val="single" w:color="FAC090" w:themeColor="accent6" w:themeTint="98" w:sz="32" w:space="0"/>
          <w:end w:val="single" w:color="FFFFFF" w:themeColor="light1" w:sz="4" w:space="0"/>
        </w:tcBorders>
      </w:tcPr>
    </w:tblStylePr>
    <w:tblStylePr w:type="firstRow">
      <w:rPr>
        <w:rFonts w:ascii="Arial" w:hAnsi="Arial"/>
        <w:sz w:val="22"/>
        <w:color w:val="FFFFFF" w:themeColor="light1"/>
        <w:b w:val="1"/>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Col">
      <w:tblPr/>
      <w:tcPr>
        <w:tcBorders>
          <w:start w:val="single" w:color="FFFFFF" w:themeColor="light1" w:sz="4" w:space="0"/>
          <w:end w:val="single" w:color="FAC090" w:themeColor="accent6" w:themeTint="98" w:sz="32" w:space="0"/>
        </w:tcBorders>
      </w:tcPr>
    </w:tblStylePr>
    <w:tblStylePr w:type="lastRow">
      <w:rPr>
        <w:rFonts w:ascii="Arial" w:hAnsi="Arial"/>
        <w:sz w:val="22"/>
        <w:color w:val="FFFFFF" w:themeColor="light1"/>
        <w:b w:val="1"/>
      </w:rPr>
    </w:tblStylePr>
  </w:style>
  <w:style w:type="table" w:styleId="ListTable6Colorful-Accent1" w:customStyle="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sz w:val="22"/>
        <w:color w:val="2A4A71" w:themeColor="accent1" w:themeShade="95"/>
      </w:rPr>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band2Horz">
      <w:rPr>
        <w:rFonts w:ascii="Arial" w:hAnsi="Arial"/>
        <w:sz w:val="22"/>
        <w:color w:val="2A4A71" w:themeColor="accent1" w:themeShade="95"/>
      </w:rPr>
    </w:tblStylePr>
    <w:tblStylePr w:type="firstCol">
      <w:rPr>
        <w:color w:val="2A4A71" w:themeColor="accent1" w:themeShade="95"/>
        <w:b w:val="1"/>
      </w:rPr>
    </w:tblStylePr>
    <w:tblStylePr w:type="firstRow">
      <w:rPr>
        <w:color w:val="2A4A71" w:themeColor="accent1" w:themeShade="95"/>
        <w:b w:val="1"/>
      </w:rPr>
      <w:tblPr/>
      <w:tcPr>
        <w:tcBorders>
          <w:bottom w:val="single" w:color="4F81BD" w:themeColor="accent1" w:sz="4" w:space="0"/>
        </w:tcBorders>
      </w:tcPr>
    </w:tblStylePr>
    <w:tblStylePr w:type="lastCol">
      <w:rPr>
        <w:color w:val="2A4A71" w:themeColor="accent1" w:themeShade="95"/>
        <w:b w:val="1"/>
      </w:rPr>
    </w:tblStylePr>
    <w:tblStylePr w:type="lastRow">
      <w:rPr>
        <w:color w:val="2A4A71" w:themeColor="accent1" w:themeShade="95"/>
        <w:b w:val="1"/>
      </w:rPr>
      <w:tblPr/>
      <w:tcPr>
        <w:tcBorders>
          <w:top w:val="single" w:color="4F81BD" w:themeColor="accent1" w:sz="4" w:space="0"/>
        </w:tcBorders>
      </w:tcPr>
    </w:tblStylePr>
  </w:style>
  <w:style w:type="table" w:styleId="ListTable6Colorful-Accent2" w:customStyle="1">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sz w:val="22"/>
        <w:color w:val="D99695" w:themeColor="accent2" w:themeTint="97" w:themeShade="95"/>
      </w:rPr>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band2Horz">
      <w:rPr>
        <w:rFonts w:ascii="Arial" w:hAnsi="Arial"/>
        <w:sz w:val="22"/>
        <w:color w:val="D99695" w:themeColor="accent2" w:themeTint="97" w:themeShade="95"/>
      </w:rPr>
    </w:tblStylePr>
    <w:tblStylePr w:type="firstCol">
      <w:rPr>
        <w:color w:val="D99695" w:themeColor="accent2" w:themeTint="97" w:themeShade="95"/>
        <w:b w:val="1"/>
      </w:rPr>
    </w:tblStylePr>
    <w:tblStylePr w:type="firstRow">
      <w:rPr>
        <w:color w:val="D99695" w:themeColor="accent2" w:themeTint="97" w:themeShade="95"/>
        <w:b w:val="1"/>
      </w:rPr>
      <w:tblPr/>
      <w:tcPr>
        <w:tcBorders>
          <w:bottom w:val="single" w:color="D99695" w:themeColor="accent2" w:themeTint="97" w:sz="4" w:space="0"/>
        </w:tcBorders>
      </w:tcPr>
    </w:tblStylePr>
    <w:tblStylePr w:type="lastCol">
      <w:rPr>
        <w:color w:val="D99695" w:themeColor="accent2" w:themeTint="97" w:themeShade="95"/>
        <w:b w:val="1"/>
      </w:rPr>
    </w:tblStylePr>
    <w:tblStylePr w:type="lastRow">
      <w:rPr>
        <w:color w:val="D99695" w:themeColor="accent2" w:themeTint="97" w:themeShade="95"/>
        <w:b w:val="1"/>
      </w:rPr>
      <w:tblPr/>
      <w:tcPr>
        <w:tcBorders>
          <w:top w:val="single" w:color="D99695" w:themeColor="accent2" w:themeTint="97" w:sz="4" w:space="0"/>
        </w:tcBorders>
      </w:tcPr>
    </w:tblStylePr>
  </w:style>
  <w:style w:type="table" w:styleId="ListTable6Colorful-Accent3" w:customStyle="1">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sz w:val="22"/>
        <w:color w:val="C3D69B" w:themeColor="accent3" w:themeTint="98" w:themeShade="95"/>
      </w:rPr>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band2Horz">
      <w:rPr>
        <w:rFonts w:ascii="Arial" w:hAnsi="Arial"/>
        <w:sz w:val="22"/>
        <w:color w:val="C3D69B" w:themeColor="accent3" w:themeTint="98" w:themeShade="95"/>
      </w:rPr>
    </w:tblStylePr>
    <w:tblStylePr w:type="firstCol">
      <w:rPr>
        <w:color w:val="C3D69B" w:themeColor="accent3" w:themeTint="98" w:themeShade="95"/>
        <w:b w:val="1"/>
      </w:rPr>
    </w:tblStylePr>
    <w:tblStylePr w:type="firstRow">
      <w:rPr>
        <w:color w:val="C3D69B" w:themeColor="accent3" w:themeTint="98" w:themeShade="95"/>
        <w:b w:val="1"/>
      </w:rPr>
      <w:tblPr/>
      <w:tcPr>
        <w:tcBorders>
          <w:bottom w:val="single" w:color="C3D69B" w:themeColor="accent3" w:themeTint="98" w:sz="4" w:space="0"/>
        </w:tcBorders>
      </w:tcPr>
    </w:tblStylePr>
    <w:tblStylePr w:type="lastCol">
      <w:rPr>
        <w:color w:val="C3D69B" w:themeColor="accent3" w:themeTint="98" w:themeShade="95"/>
        <w:b w:val="1"/>
      </w:rPr>
    </w:tblStylePr>
    <w:tblStylePr w:type="lastRow">
      <w:rPr>
        <w:color w:val="C3D69B" w:themeColor="accent3" w:themeTint="98" w:themeShade="95"/>
        <w:b w:val="1"/>
      </w:rPr>
      <w:tblPr/>
      <w:tcPr>
        <w:tcBorders>
          <w:top w:val="single" w:color="C3D69B" w:themeColor="accent3" w:themeTint="98" w:sz="4" w:space="0"/>
        </w:tcBorders>
      </w:tcPr>
    </w:tblStylePr>
  </w:style>
  <w:style w:type="table" w:styleId="ListTable6Colorful-Accent4" w:customStyle="1">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sz w:val="22"/>
        <w:color w:val="B2A1C6" w:themeColor="accent4" w:themeTint="9A" w:themeShade="95"/>
      </w:rPr>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band2Horz">
      <w:rPr>
        <w:rFonts w:ascii="Arial" w:hAnsi="Arial"/>
        <w:sz w:val="22"/>
        <w:color w:val="B2A1C6" w:themeColor="accent4" w:themeTint="9A" w:themeShade="95"/>
      </w:rPr>
    </w:tblStylePr>
    <w:tblStylePr w:type="firstCol">
      <w:rPr>
        <w:color w:val="B2A1C6" w:themeColor="accent4" w:themeTint="9A" w:themeShade="95"/>
        <w:b w:val="1"/>
      </w:rPr>
    </w:tblStylePr>
    <w:tblStylePr w:type="firstRow">
      <w:rPr>
        <w:color w:val="B2A1C6" w:themeColor="accent4" w:themeTint="9A" w:themeShade="95"/>
        <w:b w:val="1"/>
      </w:rPr>
      <w:tblPr/>
      <w:tcPr>
        <w:tcBorders>
          <w:bottom w:val="single" w:color="B2A1C6" w:themeColor="accent4" w:themeTint="9A" w:sz="4" w:space="0"/>
        </w:tcBorders>
      </w:tcPr>
    </w:tblStylePr>
    <w:tblStylePr w:type="lastCol">
      <w:rPr>
        <w:color w:val="B2A1C6" w:themeColor="accent4" w:themeTint="9A" w:themeShade="95"/>
        <w:b w:val="1"/>
      </w:rPr>
    </w:tblStylePr>
    <w:tblStylePr w:type="lastRow">
      <w:rPr>
        <w:color w:val="B2A1C6" w:themeColor="accent4" w:themeTint="9A" w:themeShade="95"/>
        <w:b w:val="1"/>
      </w:rPr>
      <w:tblPr/>
      <w:tcPr>
        <w:tcBorders>
          <w:top w:val="single" w:color="B2A1C6" w:themeColor="accent4" w:themeTint="9A" w:sz="4" w:space="0"/>
        </w:tcBorders>
      </w:tcPr>
    </w:tblStylePr>
  </w:style>
  <w:style w:type="table" w:styleId="ListTable6Colorful-Accent5" w:customStyle="1">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sz w:val="22"/>
        <w:color w:val="92CCDC" w:themeColor="accent5" w:themeTint="9A" w:themeShade="95"/>
      </w:rPr>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band2Horz">
      <w:rPr>
        <w:rFonts w:ascii="Arial" w:hAnsi="Arial"/>
        <w:sz w:val="22"/>
        <w:color w:val="92CCDC" w:themeColor="accent5" w:themeTint="9A" w:themeShade="95"/>
      </w:rPr>
    </w:tblStylePr>
    <w:tblStylePr w:type="firstCol">
      <w:rPr>
        <w:color w:val="92CCDC" w:themeColor="accent5" w:themeTint="9A" w:themeShade="95"/>
        <w:b w:val="1"/>
      </w:rPr>
    </w:tblStylePr>
    <w:tblStylePr w:type="firstRow">
      <w:rPr>
        <w:color w:val="92CCDC" w:themeColor="accent5" w:themeTint="9A" w:themeShade="95"/>
        <w:b w:val="1"/>
      </w:rPr>
      <w:tblPr/>
      <w:tcPr>
        <w:tcBorders>
          <w:bottom w:val="single" w:color="92CCDC" w:themeColor="accent5" w:themeTint="9A" w:sz="4" w:space="0"/>
        </w:tcBorders>
      </w:tcPr>
    </w:tblStylePr>
    <w:tblStylePr w:type="lastCol">
      <w:rPr>
        <w:color w:val="92CCDC" w:themeColor="accent5" w:themeTint="9A" w:themeShade="95"/>
        <w:b w:val="1"/>
      </w:rPr>
    </w:tblStylePr>
    <w:tblStylePr w:type="lastRow">
      <w:rPr>
        <w:color w:val="92CCDC" w:themeColor="accent5" w:themeTint="9A" w:themeShade="95"/>
        <w:b w:val="1"/>
      </w:rPr>
      <w:tblPr/>
      <w:tcPr>
        <w:tcBorders>
          <w:top w:val="single" w:color="92CCDC" w:themeColor="accent5" w:themeTint="9A" w:sz="4" w:space="0"/>
        </w:tcBorders>
      </w:tcPr>
    </w:tblStylePr>
  </w:style>
  <w:style w:type="table" w:styleId="ListTable6Colorful-Accent6" w:customStyle="1">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sz w:val="22"/>
        <w:color w:val="FAC090" w:themeColor="accent6" w:themeTint="98" w:themeShade="95"/>
      </w:rPr>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band2Horz">
      <w:rPr>
        <w:rFonts w:ascii="Arial" w:hAnsi="Arial"/>
        <w:sz w:val="22"/>
        <w:color w:val="FAC090" w:themeColor="accent6" w:themeTint="98" w:themeShade="95"/>
      </w:rPr>
    </w:tblStylePr>
    <w:tblStylePr w:type="firstCol">
      <w:rPr>
        <w:color w:val="FAC090" w:themeColor="accent6" w:themeTint="98" w:themeShade="95"/>
        <w:b w:val="1"/>
      </w:rPr>
    </w:tblStylePr>
    <w:tblStylePr w:type="firstRow">
      <w:rPr>
        <w:color w:val="FAC090" w:themeColor="accent6" w:themeTint="98" w:themeShade="95"/>
        <w:b w:val="1"/>
      </w:rPr>
      <w:tblPr/>
      <w:tcPr>
        <w:tcBorders>
          <w:bottom w:val="single" w:color="FAC090" w:themeColor="accent6" w:themeTint="98" w:sz="4" w:space="0"/>
        </w:tcBorders>
      </w:tcPr>
    </w:tblStylePr>
    <w:tblStylePr w:type="lastCol">
      <w:rPr>
        <w:color w:val="FAC090" w:themeColor="accent6" w:themeTint="98" w:themeShade="95"/>
        <w:b w:val="1"/>
      </w:rPr>
    </w:tblStylePr>
    <w:tblStylePr w:type="lastRow">
      <w:rPr>
        <w:color w:val="FAC090" w:themeColor="accent6" w:themeTint="98" w:themeShade="95"/>
        <w:b w:val="1"/>
      </w:rPr>
      <w:tblPr/>
      <w:tcPr>
        <w:tcBorders>
          <w:top w:val="single" w:color="FAC090" w:themeColor="accent6" w:themeTint="98" w:sz="4" w:space="0"/>
        </w:tcBorders>
      </w:tcPr>
    </w:tblStylePr>
  </w:style>
  <w:style w:type="table" w:styleId="ListTable7Colorful-Accent1" w:customStyle="1">
    <w:name w:val="List Table 7 Colorful - Accent 1"/>
    <w:basedOn w:val="a1"/>
    <w:uiPriority w:val="99"/>
    <w:tblPr>
      <w:tblStyleRowBandSize w:val="1"/>
      <w:tblStyleColBandSize w:val="1"/>
      <w:tblBorders>
        <w:right w:val="single" w:color="4F81BD" w:themeColor="accent1" w:sz="4" w:space="0"/>
      </w:tblBorders>
    </w:tblPr>
    <w:tblStylePr w:type="band1Horz">
      <w:rPr>
        <w:rFonts w:ascii="Arial" w:hAnsi="Arial"/>
        <w:sz w:val="22"/>
        <w:color w:val="2A4A71" w:themeColor="accent1" w:themeShade="95"/>
      </w:rPr>
      <w:tblPr/>
      <w:tcPr>
        <w:shd w:val="clear" w:color="D2DFEE" w:themeColor="accent1" w:themeTint="40" w:fill="D2DFEE" w:themeFill="accent1" w:themeFillTint="40"/>
      </w:tcPr>
    </w:tblStylePr>
    <w:tblStylePr w:type="band1Vert">
      <w:tblPr/>
      <w:tcPr>
        <w:shd w:val="clear" w:color="D2DFEE" w:themeColor="accent1" w:themeTint="40" w:fill="D2DFEE" w:themeFill="accent1" w:themeFillTint="40"/>
      </w:tcPr>
    </w:tblStylePr>
    <w:tblStylePr w:type="band2Horz">
      <w:rPr>
        <w:rFonts w:ascii="Arial" w:hAnsi="Arial"/>
        <w:sz w:val="22"/>
        <w:color w:val="2A4A71" w:themeColor="accent1" w:themeShade="95"/>
      </w:rPr>
    </w:tblStylePr>
    <w:tblStylePr w:type="firstCol">
      <w:pPr>
        <w:jc w:val="end"/>
      </w:pPr>
      <w:rPr>
        <w:rFonts w:ascii="Arial" w:hAnsi="Arial"/>
        <w:sz w:val="22"/>
        <w:color w:val="2A4A71" w:themeColor="accent1" w:themeShade="95"/>
        <w:i w:val="1"/>
      </w:rPr>
      <w:tblPr/>
      <w:tcPr>
        <w:tcBorders>
          <w:top w:val="none" w:color="000000" w:sz="4" w:space="0"/>
          <w:start w:val="none" w:color="000000" w:sz="4" w:space="0"/>
          <w:bottom w:val="none" w:color="000000" w:sz="4" w:space="0"/>
          <w:end w:val="single" w:color="4F81BD" w:themeColor="accent1" w:sz="4" w:space="0"/>
        </w:tcBorders>
        <w:shd w:val="clear" w:color="FFFFFF" w:fill="auto"/>
      </w:tcPr>
    </w:tblStylePr>
    <w:tblStylePr w:type="firstRow">
      <w:rPr>
        <w:rFonts w:ascii="Arial" w:hAnsi="Arial"/>
        <w:sz w:val="22"/>
        <w:color w:val="2A4A71" w:themeColor="accent1" w:themeShade="95"/>
        <w:i w:val="1"/>
      </w:rPr>
      <w:tblPr/>
      <w:tcPr>
        <w:tcBorders>
          <w:top w:val="none" w:color="000000" w:sz="4" w:space="0"/>
          <w:start w:val="none" w:color="000000" w:sz="4" w:space="0"/>
          <w:bottom w:val="single" w:color="4F81BD" w:themeColor="accent1" w:sz="4" w:space="0"/>
          <w:end w:val="none" w:color="000000" w:sz="4" w:space="0"/>
        </w:tcBorders>
        <w:shd w:val="clear" w:color="FFFFFF" w:themeColor="light1" w:fill="FFFFFF" w:themeFill="light1"/>
      </w:tcPr>
    </w:tblStylePr>
    <w:tblStylePr w:type="lastCol">
      <w:rPr>
        <w:rFonts w:ascii="Arial" w:hAnsi="Arial"/>
        <w:sz w:val="22"/>
        <w:color w:val="2A4A71" w:themeColor="accent1" w:themeShade="95"/>
        <w:i w:val="1"/>
      </w:rPr>
      <w:tblPr/>
      <w:tcPr>
        <w:tcBorders>
          <w:top w:val="none" w:color="000000" w:sz="4" w:space="0"/>
          <w:start w:val="single" w:color="4F81BD" w:themeColor="accent1" w:sz="4" w:space="0"/>
          <w:bottom w:val="none" w:color="000000" w:sz="4" w:space="0"/>
          <w:end w:val="none" w:color="000000" w:sz="4" w:space="0"/>
        </w:tcBorders>
        <w:shd w:val="clear" w:color="FFFFFF" w:fill="auto"/>
      </w:tcPr>
    </w:tblStylePr>
    <w:tblStylePr w:type="lastRow">
      <w:rPr>
        <w:rFonts w:ascii="Arial" w:hAnsi="Arial"/>
        <w:sz w:val="22"/>
        <w:color w:val="2A4A71" w:themeColor="accent1" w:themeShade="95"/>
        <w:i w:val="1"/>
      </w:rPr>
      <w:tblPr/>
      <w:tcPr>
        <w:tcBorders>
          <w:top w:val="single" w:color="4F81BD" w:themeColor="accent1"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2" w:customStyle="1">
    <w:name w:val="List Table 7 Colorful - Accent 2"/>
    <w:basedOn w:val="a1"/>
    <w:uiPriority w:val="99"/>
    <w:tblPr>
      <w:tblStyleRowBandSize w:val="1"/>
      <w:tblStyleColBandSize w:val="1"/>
      <w:tblBorders>
        <w:right w:val="single" w:color="D99695" w:themeColor="accent2" w:themeTint="97" w:sz="4" w:space="0"/>
      </w:tblBorders>
    </w:tblPr>
    <w:tblStylePr w:type="band1Horz">
      <w:rPr>
        <w:rFonts w:ascii="Arial" w:hAnsi="Arial"/>
        <w:sz w:val="22"/>
        <w:color w:val="D99695" w:themeColor="accent2" w:themeTint="97" w:themeShade="95"/>
      </w:rPr>
      <w:tblPr/>
      <w:tcPr>
        <w:shd w:val="clear" w:color="EFD2D2" w:themeColor="accent2" w:themeTint="40" w:fill="EFD2D2" w:themeFill="accent2" w:themeFillTint="40"/>
      </w:tcPr>
    </w:tblStylePr>
    <w:tblStylePr w:type="band1Vert">
      <w:tblPr/>
      <w:tcPr>
        <w:shd w:val="clear" w:color="EFD2D2" w:themeColor="accent2" w:themeTint="40" w:fill="EFD2D2" w:themeFill="accent2" w:themeFillTint="40"/>
      </w:tcPr>
    </w:tblStylePr>
    <w:tblStylePr w:type="band2Horz">
      <w:rPr>
        <w:rFonts w:ascii="Arial" w:hAnsi="Arial"/>
        <w:sz w:val="22"/>
        <w:color w:val="D99695" w:themeColor="accent2" w:themeTint="97" w:themeShade="95"/>
      </w:rPr>
    </w:tblStylePr>
    <w:tblStylePr w:type="firstCol">
      <w:pPr>
        <w:jc w:val="end"/>
      </w:pPr>
      <w:rPr>
        <w:rFonts w:ascii="Arial" w:hAnsi="Arial"/>
        <w:sz w:val="22"/>
        <w:color w:val="D99695" w:themeColor="accent2" w:themeTint="97" w:themeShade="95"/>
        <w:i w:val="1"/>
      </w:rPr>
      <w:tblPr/>
      <w:tcPr>
        <w:tcBorders>
          <w:top w:val="none" w:color="000000" w:sz="4" w:space="0"/>
          <w:start w:val="none" w:color="000000" w:sz="4" w:space="0"/>
          <w:bottom w:val="none" w:color="000000" w:sz="4" w:space="0"/>
          <w:end w:val="single" w:color="D99695" w:themeColor="accent2" w:themeTint="97" w:sz="4" w:space="0"/>
        </w:tcBorders>
        <w:shd w:val="clear" w:color="FFFFFF" w:fill="auto"/>
      </w:tcPr>
    </w:tblStylePr>
    <w:tblStylePr w:type="firstRow">
      <w:rPr>
        <w:rFonts w:ascii="Arial" w:hAnsi="Arial"/>
        <w:sz w:val="22"/>
        <w:color w:val="D99695" w:themeColor="accent2" w:themeTint="97" w:themeShade="95"/>
        <w:i w:val="1"/>
      </w:rPr>
      <w:tblPr/>
      <w:tcPr>
        <w:tcBorders>
          <w:top w:val="none" w:color="000000" w:sz="4" w:space="0"/>
          <w:start w:val="none" w:color="000000" w:sz="4" w:space="0"/>
          <w:bottom w:val="single" w:color="D99695" w:themeColor="accent2" w:themeTint="97" w:sz="4" w:space="0"/>
          <w:end w:val="none" w:color="000000" w:sz="4" w:space="0"/>
        </w:tcBorders>
        <w:shd w:val="clear" w:color="FFFFFF" w:themeColor="light1" w:fill="FFFFFF" w:themeFill="light1"/>
      </w:tcPr>
    </w:tblStylePr>
    <w:tblStylePr w:type="lastCol">
      <w:rPr>
        <w:rFonts w:ascii="Arial" w:hAnsi="Arial"/>
        <w:sz w:val="22"/>
        <w:color w:val="D99695" w:themeColor="accent2" w:themeTint="97" w:themeShade="95"/>
        <w:i w:val="1"/>
      </w:rPr>
      <w:tblPr/>
      <w:tcPr>
        <w:tcBorders>
          <w:top w:val="none" w:color="000000" w:sz="4" w:space="0"/>
          <w:start w:val="single" w:color="D99695" w:themeColor="accent2" w:themeTint="97" w:sz="4" w:space="0"/>
          <w:bottom w:val="none" w:color="000000" w:sz="4" w:space="0"/>
          <w:end w:val="none" w:color="000000" w:sz="4" w:space="0"/>
        </w:tcBorders>
        <w:shd w:val="clear" w:color="FFFFFF" w:fill="auto"/>
      </w:tcPr>
    </w:tblStylePr>
    <w:tblStylePr w:type="lastRow">
      <w:rPr>
        <w:rFonts w:ascii="Arial" w:hAnsi="Arial"/>
        <w:sz w:val="22"/>
        <w:color w:val="D99695" w:themeColor="accent2" w:themeTint="97" w:themeShade="95"/>
        <w:i w:val="1"/>
      </w:rPr>
      <w:tblPr/>
      <w:tcPr>
        <w:tcBorders>
          <w:top w:val="single" w:color="D99695" w:themeColor="accent2" w:themeTint="97"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3" w:customStyle="1">
    <w:name w:val="List Table 7 Colorful - Accent 3"/>
    <w:basedOn w:val="a1"/>
    <w:uiPriority w:val="99"/>
    <w:tblPr>
      <w:tblStyleRowBandSize w:val="1"/>
      <w:tblStyleColBandSize w:val="1"/>
      <w:tblBorders>
        <w:right w:val="single" w:color="C3D69B" w:themeColor="accent3" w:themeTint="98" w:sz="4" w:space="0"/>
      </w:tblBorders>
    </w:tblPr>
    <w:tblStylePr w:type="band1Horz">
      <w:rPr>
        <w:rFonts w:ascii="Arial" w:hAnsi="Arial"/>
        <w:sz w:val="22"/>
        <w:color w:val="C3D69B" w:themeColor="accent3" w:themeTint="98" w:themeShade="95"/>
      </w:rPr>
      <w:tblPr/>
      <w:tcPr>
        <w:shd w:val="clear" w:color="E5EED5" w:themeColor="accent3" w:themeTint="40" w:fill="E5EED5" w:themeFill="accent3" w:themeFillTint="40"/>
      </w:tcPr>
    </w:tblStylePr>
    <w:tblStylePr w:type="band1Vert">
      <w:tblPr/>
      <w:tcPr>
        <w:shd w:val="clear" w:color="E5EED5" w:themeColor="accent3" w:themeTint="40" w:fill="E5EED5" w:themeFill="accent3" w:themeFillTint="40"/>
      </w:tcPr>
    </w:tblStylePr>
    <w:tblStylePr w:type="band2Horz">
      <w:rPr>
        <w:rFonts w:ascii="Arial" w:hAnsi="Arial"/>
        <w:sz w:val="22"/>
        <w:color w:val="C3D69B" w:themeColor="accent3" w:themeTint="98" w:themeShade="95"/>
      </w:rPr>
    </w:tblStylePr>
    <w:tblStylePr w:type="firstCol">
      <w:pPr>
        <w:jc w:val="end"/>
      </w:pPr>
      <w:rPr>
        <w:rFonts w:ascii="Arial" w:hAnsi="Arial"/>
        <w:sz w:val="22"/>
        <w:color w:val="C3D69B" w:themeColor="accent3" w:themeTint="98" w:themeShade="95"/>
        <w:i w:val="1"/>
      </w:rPr>
      <w:tblPr/>
      <w:tcPr>
        <w:tcBorders>
          <w:top w:val="none" w:color="000000" w:sz="4" w:space="0"/>
          <w:start w:val="none" w:color="000000" w:sz="4" w:space="0"/>
          <w:bottom w:val="none" w:color="000000" w:sz="4" w:space="0"/>
          <w:end w:val="single" w:color="C3D69B" w:themeColor="accent3" w:themeTint="98" w:sz="4" w:space="0"/>
        </w:tcBorders>
        <w:shd w:val="clear" w:color="FFFFFF" w:fill="auto"/>
      </w:tcPr>
    </w:tblStylePr>
    <w:tblStylePr w:type="firstRow">
      <w:rPr>
        <w:rFonts w:ascii="Arial" w:hAnsi="Arial"/>
        <w:sz w:val="22"/>
        <w:color w:val="C3D69B" w:themeColor="accent3" w:themeTint="98" w:themeShade="95"/>
        <w:i w:val="1"/>
      </w:rPr>
      <w:tblPr/>
      <w:tcPr>
        <w:tcBorders>
          <w:top w:val="none" w:color="000000" w:sz="4" w:space="0"/>
          <w:start w:val="none" w:color="000000" w:sz="4" w:space="0"/>
          <w:bottom w:val="single" w:color="C3D69B" w:themeColor="accent3" w:themeTint="98" w:sz="4" w:space="0"/>
          <w:end w:val="none" w:color="000000" w:sz="4" w:space="0"/>
        </w:tcBorders>
        <w:shd w:val="clear" w:color="FFFFFF" w:themeColor="light1" w:fill="FFFFFF" w:themeFill="light1"/>
      </w:tcPr>
    </w:tblStylePr>
    <w:tblStylePr w:type="lastCol">
      <w:rPr>
        <w:rFonts w:ascii="Arial" w:hAnsi="Arial"/>
        <w:sz w:val="22"/>
        <w:color w:val="C3D69B" w:themeColor="accent3" w:themeTint="98" w:themeShade="95"/>
        <w:i w:val="1"/>
      </w:rPr>
      <w:tblPr/>
      <w:tcPr>
        <w:tcBorders>
          <w:top w:val="none" w:color="000000" w:sz="4" w:space="0"/>
          <w:start w:val="single" w:color="C3D69B" w:themeColor="accent3" w:themeTint="98" w:sz="4" w:space="0"/>
          <w:bottom w:val="none" w:color="000000" w:sz="4" w:space="0"/>
          <w:end w:val="none" w:color="000000" w:sz="4" w:space="0"/>
        </w:tcBorders>
        <w:shd w:val="clear" w:color="FFFFFF" w:fill="auto"/>
      </w:tcPr>
    </w:tblStylePr>
    <w:tblStylePr w:type="lastRow">
      <w:rPr>
        <w:rFonts w:ascii="Arial" w:hAnsi="Arial"/>
        <w:sz w:val="22"/>
        <w:color w:val="C3D69B" w:themeColor="accent3" w:themeTint="98" w:themeShade="95"/>
        <w:i w:val="1"/>
      </w:rPr>
      <w:tblPr/>
      <w:tcPr>
        <w:tcBorders>
          <w:top w:val="single" w:color="C3D69B" w:themeColor="accent3" w:themeTint="98"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4" w:customStyle="1">
    <w:name w:val="List Table 7 Colorful - Accent 4"/>
    <w:basedOn w:val="a1"/>
    <w:uiPriority w:val="99"/>
    <w:tblPr>
      <w:tblStyleRowBandSize w:val="1"/>
      <w:tblStyleColBandSize w:val="1"/>
      <w:tblBorders>
        <w:right w:val="single" w:color="B2A1C6" w:themeColor="accent4" w:themeTint="9A" w:sz="4" w:space="0"/>
      </w:tblBorders>
    </w:tblPr>
    <w:tblStylePr w:type="band1Horz">
      <w:rPr>
        <w:rFonts w:ascii="Arial" w:hAnsi="Arial"/>
        <w:sz w:val="22"/>
        <w:color w:val="B2A1C6" w:themeColor="accent4" w:themeTint="9A" w:themeShade="95"/>
      </w:rPr>
      <w:tblPr/>
      <w:tcPr>
        <w:shd w:val="clear" w:color="DFD8E7" w:themeColor="accent4" w:themeTint="40" w:fill="DFD8E7" w:themeFill="accent4" w:themeFillTint="40"/>
      </w:tcPr>
    </w:tblStylePr>
    <w:tblStylePr w:type="band1Vert">
      <w:tblPr/>
      <w:tcPr>
        <w:shd w:val="clear" w:color="DFD8E7" w:themeColor="accent4" w:themeTint="40" w:fill="DFD8E7" w:themeFill="accent4" w:themeFillTint="40"/>
      </w:tcPr>
    </w:tblStylePr>
    <w:tblStylePr w:type="band2Horz">
      <w:rPr>
        <w:rFonts w:ascii="Arial" w:hAnsi="Arial"/>
        <w:sz w:val="22"/>
        <w:color w:val="B2A1C6" w:themeColor="accent4" w:themeTint="9A" w:themeShade="95"/>
      </w:rPr>
    </w:tblStylePr>
    <w:tblStylePr w:type="firstCol">
      <w:pPr>
        <w:jc w:val="end"/>
      </w:pPr>
      <w:rPr>
        <w:rFonts w:ascii="Arial" w:hAnsi="Arial"/>
        <w:sz w:val="22"/>
        <w:color w:val="B2A1C6" w:themeColor="accent4" w:themeTint="9A" w:themeShade="95"/>
        <w:i w:val="1"/>
      </w:rPr>
      <w:tblPr/>
      <w:tcPr>
        <w:tcBorders>
          <w:top w:val="none" w:color="000000" w:sz="4" w:space="0"/>
          <w:start w:val="none" w:color="000000" w:sz="4" w:space="0"/>
          <w:bottom w:val="none" w:color="000000" w:sz="4" w:space="0"/>
          <w:end w:val="single" w:color="B2A1C6" w:themeColor="accent4" w:themeTint="9A" w:sz="4" w:space="0"/>
        </w:tcBorders>
        <w:shd w:val="clear" w:color="FFFFFF" w:fill="auto"/>
      </w:tcPr>
    </w:tblStylePr>
    <w:tblStylePr w:type="firstRow">
      <w:rPr>
        <w:rFonts w:ascii="Arial" w:hAnsi="Arial"/>
        <w:sz w:val="22"/>
        <w:color w:val="B2A1C6" w:themeColor="accent4" w:themeTint="9A" w:themeShade="95"/>
        <w:i w:val="1"/>
      </w:rPr>
      <w:tblPr/>
      <w:tcPr>
        <w:tcBorders>
          <w:top w:val="none" w:color="000000" w:sz="4" w:space="0"/>
          <w:start w:val="none" w:color="000000" w:sz="4" w:space="0"/>
          <w:bottom w:val="single" w:color="B2A1C6" w:themeColor="accent4" w:themeTint="9A" w:sz="4" w:space="0"/>
          <w:end w:val="none" w:color="000000" w:sz="4" w:space="0"/>
        </w:tcBorders>
        <w:shd w:val="clear" w:color="FFFFFF" w:themeColor="light1" w:fill="FFFFFF" w:themeFill="light1"/>
      </w:tcPr>
    </w:tblStylePr>
    <w:tblStylePr w:type="lastCol">
      <w:rPr>
        <w:rFonts w:ascii="Arial" w:hAnsi="Arial"/>
        <w:sz w:val="22"/>
        <w:color w:val="B2A1C6" w:themeColor="accent4" w:themeTint="9A" w:themeShade="95"/>
        <w:i w:val="1"/>
      </w:rPr>
      <w:tblPr/>
      <w:tcPr>
        <w:tcBorders>
          <w:top w:val="none" w:color="000000" w:sz="4" w:space="0"/>
          <w:start w:val="single" w:color="B2A1C6" w:themeColor="accent4" w:themeTint="9A" w:sz="4" w:space="0"/>
          <w:bottom w:val="none" w:color="000000" w:sz="4" w:space="0"/>
          <w:end w:val="none" w:color="000000" w:sz="4" w:space="0"/>
        </w:tcBorders>
        <w:shd w:val="clear" w:color="FFFFFF" w:fill="auto"/>
      </w:tcPr>
    </w:tblStylePr>
    <w:tblStylePr w:type="lastRow">
      <w:rPr>
        <w:rFonts w:ascii="Arial" w:hAnsi="Arial"/>
        <w:sz w:val="22"/>
        <w:color w:val="B2A1C6" w:themeColor="accent4" w:themeTint="9A" w:themeShade="95"/>
        <w:i w:val="1"/>
      </w:rPr>
      <w:tblPr/>
      <w:tcPr>
        <w:tcBorders>
          <w:top w:val="single" w:color="B2A1C6" w:themeColor="accent4"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5" w:customStyle="1">
    <w:name w:val="List Table 7 Colorful - Accent 5"/>
    <w:basedOn w:val="a1"/>
    <w:uiPriority w:val="99"/>
    <w:tblPr>
      <w:tblStyleRowBandSize w:val="1"/>
      <w:tblStyleColBandSize w:val="1"/>
      <w:tblBorders>
        <w:right w:val="single" w:color="92CCDC" w:themeColor="accent5" w:themeTint="9A" w:sz="4" w:space="0"/>
      </w:tblBorders>
    </w:tblPr>
    <w:tblStylePr w:type="band1Horz">
      <w:rPr>
        <w:rFonts w:ascii="Arial" w:hAnsi="Arial"/>
        <w:sz w:val="22"/>
        <w:color w:val="92CCDC" w:themeColor="accent5" w:themeTint="9A" w:themeShade="95"/>
      </w:rPr>
      <w:tblPr/>
      <w:tcPr>
        <w:shd w:val="clear" w:color="D1EAF0" w:themeColor="accent5" w:themeTint="40" w:fill="D1EAF0" w:themeFill="accent5" w:themeFillTint="40"/>
      </w:tcPr>
    </w:tblStylePr>
    <w:tblStylePr w:type="band1Vert">
      <w:tblPr/>
      <w:tcPr>
        <w:shd w:val="clear" w:color="D1EAF0" w:themeColor="accent5" w:themeTint="40" w:fill="D1EAF0" w:themeFill="accent5" w:themeFillTint="40"/>
      </w:tcPr>
    </w:tblStylePr>
    <w:tblStylePr w:type="band2Horz">
      <w:rPr>
        <w:rFonts w:ascii="Arial" w:hAnsi="Arial"/>
        <w:sz w:val="22"/>
        <w:color w:val="92CCDC" w:themeColor="accent5" w:themeTint="9A" w:themeShade="95"/>
      </w:rPr>
    </w:tblStylePr>
    <w:tblStylePr w:type="firstCol">
      <w:pPr>
        <w:jc w:val="end"/>
      </w:pPr>
      <w:rPr>
        <w:rFonts w:ascii="Arial" w:hAnsi="Arial"/>
        <w:sz w:val="22"/>
        <w:color w:val="92CCDC" w:themeColor="accent5" w:themeTint="9A" w:themeShade="95"/>
        <w:i w:val="1"/>
      </w:rPr>
      <w:tblPr/>
      <w:tcPr>
        <w:tcBorders>
          <w:top w:val="none" w:color="000000" w:sz="4" w:space="0"/>
          <w:start w:val="none" w:color="000000" w:sz="4" w:space="0"/>
          <w:bottom w:val="none" w:color="000000" w:sz="4" w:space="0"/>
          <w:end w:val="single" w:color="92CCDC" w:themeColor="accent5" w:themeTint="9A" w:sz="4" w:space="0"/>
        </w:tcBorders>
        <w:shd w:val="clear" w:color="FFFFFF" w:fill="auto"/>
      </w:tcPr>
    </w:tblStylePr>
    <w:tblStylePr w:type="firstRow">
      <w:rPr>
        <w:rFonts w:ascii="Arial" w:hAnsi="Arial"/>
        <w:sz w:val="22"/>
        <w:color w:val="92CCDC" w:themeColor="accent5" w:themeTint="9A" w:themeShade="95"/>
        <w:i w:val="1"/>
      </w:rPr>
      <w:tblPr/>
      <w:tcPr>
        <w:tcBorders>
          <w:top w:val="none" w:color="000000" w:sz="4" w:space="0"/>
          <w:start w:val="none" w:color="000000" w:sz="4" w:space="0"/>
          <w:bottom w:val="single" w:color="92CCDC" w:themeColor="accent5" w:themeTint="9A" w:sz="4" w:space="0"/>
          <w:end w:val="none" w:color="000000" w:sz="4" w:space="0"/>
        </w:tcBorders>
        <w:shd w:val="clear" w:color="FFFFFF" w:themeColor="light1" w:fill="FFFFFF" w:themeFill="light1"/>
      </w:tcPr>
    </w:tblStylePr>
    <w:tblStylePr w:type="lastCol">
      <w:rPr>
        <w:rFonts w:ascii="Arial" w:hAnsi="Arial"/>
        <w:sz w:val="22"/>
        <w:color w:val="92CCDC" w:themeColor="accent5" w:themeTint="9A" w:themeShade="95"/>
        <w:i w:val="1"/>
      </w:rPr>
      <w:tblPr/>
      <w:tcPr>
        <w:tcBorders>
          <w:top w:val="none" w:color="000000" w:sz="4" w:space="0"/>
          <w:start w:val="single" w:color="92CCDC" w:themeColor="accent5" w:themeTint="9A" w:sz="4" w:space="0"/>
          <w:bottom w:val="none" w:color="000000" w:sz="4" w:space="0"/>
          <w:end w:val="none" w:color="000000" w:sz="4" w:space="0"/>
        </w:tcBorders>
        <w:shd w:val="clear" w:color="FFFFFF" w:fill="auto"/>
      </w:tcPr>
    </w:tblStylePr>
    <w:tblStylePr w:type="lastRow">
      <w:rPr>
        <w:rFonts w:ascii="Arial" w:hAnsi="Arial"/>
        <w:sz w:val="22"/>
        <w:color w:val="92CCDC" w:themeColor="accent5" w:themeTint="9A" w:themeShade="95"/>
        <w:i w:val="1"/>
      </w:rPr>
      <w:tblPr/>
      <w:tcPr>
        <w:tcBorders>
          <w:top w:val="single" w:color="92CCDC" w:themeColor="accent5" w:themeTint="9A" w:sz="4" w:space="0"/>
          <w:start w:val="none" w:color="000000" w:sz="4" w:space="0"/>
          <w:bottom w:val="none" w:color="000000" w:sz="4" w:space="0"/>
          <w:end w:val="none" w:color="000000" w:sz="4" w:space="0"/>
        </w:tcBorders>
        <w:shd w:val="clear" w:color="FFFFFF" w:themeColor="light1" w:fill="FFFFFF" w:themeFill="light1"/>
      </w:tcPr>
    </w:tblStylePr>
  </w:style>
  <w:style w:type="table" w:styleId="ListTable7Colorful-Accent6" w:customStyle="1">
    <w:name w:val="List Table 7 Colorful - Accent 6"/>
    <w:basedOn w:val="a1"/>
    <w:uiPriority w:val="99"/>
    <w:tblPr>
      <w:tblStyleRowBandSize w:val="1"/>
      <w:tblStyleColBandSize w:val="1"/>
      <w:tblBorders>
        <w:right w:val="single" w:color="FAC090" w:themeColor="accent6" w:themeTint="98" w:sz="4" w:space="0"/>
      </w:tblBorders>
    </w:tblPr>
    <w:tblStylePr w:type="band1Horz">
      <w:rPr>
        <w:rFonts w:ascii="Arial" w:hAnsi="Arial"/>
        <w:sz w:val="22"/>
        <w:color w:val="FAC090" w:themeColor="accent6" w:themeTint="98" w:themeShade="95"/>
      </w:rPr>
      <w:tblPr/>
      <w:tcPr>
        <w:shd w:val="clear" w:color="FDE4D0" w:themeColor="accent6" w:themeTint="40" w:fill="FDE4D0" w:themeFill="accent6" w:themeFillTint="40"/>
      </w:tcPr>
    </w:tblStylePr>
    <w:tblStylePr w:type="band1Vert">
      <w:tblPr/>
      <w:tcPr>
        <w:shd w:val="clear" w:color="FDE4D0" w:themeColor="accent6" w:themeTint="40" w:fill="FDE4D0" w:themeFill="accent6" w:themeFillTint="40"/>
      </w:tcPr>
    </w:tblStylePr>
    <w:tblStylePr w:type="band2Horz">
      <w:rPr>
        <w:rFonts w:ascii="Arial" w:hAnsi="Arial"/>
        <w:sz w:val="22"/>
        <w:color w:val="FAC090" w:themeColor="accent6" w:themeTint="98" w:themeShade="95"/>
      </w:rPr>
    </w:tblStylePr>
    <w:tblStylePr w:type="firstCol">
      <w:pPr>
        <w:jc w:val="end"/>
      </w:pPr>
      <w:rPr>
        <w:rFonts w:ascii="Arial" w:hAnsi="Arial"/>
        <w:sz w:val="22"/>
        <w:color w:val="FAC090" w:themeColor="accent6" w:themeTint="98" w:themeShade="95"/>
        <w:i w:val="1"/>
      </w:rPr>
      <w:tblPr/>
      <w:tcPr>
        <w:tcBorders>
          <w:top w:val="none" w:color="000000" w:sz="4" w:space="0"/>
          <w:start w:val="none" w:color="000000" w:sz="4" w:space="0"/>
          <w:bottom w:val="none" w:color="000000" w:sz="4" w:space="0"/>
          <w:end w:val="single" w:color="FAC090" w:themeColor="accent6" w:themeTint="98" w:sz="4" w:space="0"/>
        </w:tcBorders>
        <w:shd w:val="clear" w:color="FFFFFF" w:fill="auto"/>
      </w:tcPr>
    </w:tblStylePr>
    <w:tblStylePr w:type="firstRow">
      <w:rPr>
        <w:rFonts w:ascii="Arial" w:hAnsi="Arial"/>
        <w:sz w:val="22"/>
        <w:color w:val="FAC090" w:themeColor="accent6" w:themeTint="98" w:themeShade="95"/>
        <w:i w:val="1"/>
      </w:rPr>
      <w:tblPr/>
      <w:tcPr>
        <w:tcBorders>
          <w:top w:val="none" w:color="000000" w:sz="4" w:space="0"/>
          <w:start w:val="none" w:color="000000" w:sz="4" w:space="0"/>
          <w:bottom w:val="single" w:color="FAC090" w:themeColor="accent6" w:themeTint="98" w:sz="4" w:space="0"/>
          <w:end w:val="none" w:color="000000" w:sz="4" w:space="0"/>
        </w:tcBorders>
        <w:shd w:val="clear" w:color="FFFFFF" w:themeColor="light1" w:fill="FFFFFF" w:themeFill="light1"/>
      </w:tcPr>
    </w:tblStylePr>
    <w:tblStylePr w:type="lastCol">
      <w:rPr>
        <w:rFonts w:ascii="Arial" w:hAnsi="Arial"/>
        <w:sz w:val="22"/>
        <w:color w:val="FAC090" w:themeColor="accent6" w:themeTint="98" w:themeShade="95"/>
        <w:i w:val="1"/>
      </w:rPr>
      <w:tblPr/>
      <w:tcPr>
        <w:tcBorders>
          <w:top w:val="none" w:color="000000" w:sz="4" w:space="0"/>
          <w:start w:val="single" w:color="FAC090" w:themeColor="accent6" w:themeTint="98" w:sz="4" w:space="0"/>
          <w:bottom w:val="none" w:color="000000" w:sz="4" w:space="0"/>
          <w:end w:val="none" w:color="000000" w:sz="4" w:space="0"/>
        </w:tcBorders>
        <w:shd w:val="clear" w:color="FFFFFF" w:fill="auto"/>
      </w:tcPr>
    </w:tblStylePr>
    <w:tblStylePr w:type="lastRow">
      <w:rPr>
        <w:rFonts w:ascii="Arial" w:hAnsi="Arial"/>
        <w:sz w:val="22"/>
        <w:color w:val="FAC090" w:themeColor="accent6" w:themeTint="98" w:themeShade="95"/>
        <w:i w:val="1"/>
      </w:rPr>
      <w:tblPr/>
      <w:tcPr>
        <w:tcBorders>
          <w:top w:val="single" w:color="FAC090" w:themeColor="accent6" w:themeTint="98" w:sz="4" w:space="0"/>
          <w:start w:val="none" w:color="000000" w:sz="4" w:space="0"/>
          <w:bottom w:val="none" w:color="000000" w:sz="4" w:space="0"/>
          <w:end w:val="none" w:color="000000" w:sz="4" w:space="0"/>
        </w:tcBorders>
        <w:shd w:val="clear" w:color="FFFFFF" w:themeColor="light1" w:fill="FFFFFF" w:themeFill="light1"/>
      </w:tcPr>
    </w:tblStylePr>
  </w:style>
  <w:style w:type="character" w:styleId="QuoteChar" w:customStyle="1">
    <w:name w:val="Quote Char"/>
    <w:uiPriority w:val="29"/>
    <w:rPr>
      <w:i w:val="1"/>
    </w:rPr>
  </w:style>
  <w:style w:type="character" w:styleId="SubtitleChar" w:customStyle="1">
    <w:name w:val="Subtitle Char"/>
    <w:basedOn w:val="a0"/>
    <w:uiPriority w:val="11"/>
    <w:rPr>
      <w:sz w:val="24"/>
      <w:szCs w:val="24"/>
    </w:rPr>
  </w:style>
  <w:style w:type="table" w:styleId="TableGridLight" w:customStyle="1">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character" w:styleId="TitleChar" w:customStyle="1">
    <w:name w:val="Title Char"/>
    <w:basedOn w:val="a0"/>
    <w:uiPriority w:val="10"/>
    <w:rPr>
      <w:sz w:val="48"/>
      <w:szCs w:val="48"/>
    </w:rPr>
  </w:style>
  <w:style w:type="paragraph" w:styleId="a" w:default="1">
    <w:name w:val="Normal"/>
    <w:qFormat w:val="1"/>
    <w:rPr>
      <w:rFonts w:ascii="Times New Roman" w:hAnsi="Times New Roman" w:eastAsia="Times New Roman" w:cs="Times New Roman"/>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footer"/>
    <w:basedOn w:val="a"/>
    <w:link w:val="10"/>
    <w:uiPriority w:val="99"/>
    <w:unhideWhenUsed w:val="1"/>
    <w:pPr>
      <w:tabs>
        <w:tab w:val="center" w:pos="7143"/>
        <w:tab w:val="right" w:pos="14287"/>
      </w:tabs>
    </w:pPr>
  </w:style>
  <w:style w:type="character" w:styleId="a4" w:customStyle="1">
    <w:name w:val="Нижний колонтитул Знак"/>
    <w:basedOn w:val="a0"/>
    <w:link w:val="17"/>
    <w:uiPriority w:val="99"/>
    <w:rPr>
      <w:rFonts w:eastAsiaTheme="minorHAnsi"/>
      <w:sz w:val="22"/>
      <w:szCs w:val="22"/>
    </w:rPr>
  </w:style>
  <w:style w:type="character" w:styleId="a5" w:customStyle="1">
    <w:name w:val="Верхний колонтитул Знак"/>
    <w:basedOn w:val="a0"/>
    <w:link w:val="26"/>
    <w:uiPriority w:val="99"/>
    <w:rPr>
      <w:rFonts w:eastAsiaTheme="minorHAnsi"/>
      <w:sz w:val="22"/>
      <w:szCs w:val="22"/>
    </w:rPr>
  </w:style>
  <w:style w:type="paragraph" w:styleId="a6">
    <w:name w:val="header"/>
    <w:basedOn w:val="a"/>
    <w:uiPriority w:val="99"/>
    <w:unhideWhenUsed w:val="1"/>
    <w:pPr>
      <w:tabs>
        <w:tab w:val="center" w:pos="7143"/>
        <w:tab w:val="right" w:pos="14287"/>
      </w:tabs>
    </w:pPr>
  </w:style>
  <w:style w:type="paragraph" w:styleId="a7">
    <w:name w:val="caption"/>
    <w:basedOn w:val="a"/>
    <w:next w:val="a"/>
    <w:uiPriority w:val="35"/>
    <w:semiHidden w:val="1"/>
    <w:unhideWhenUsed w:val="1"/>
    <w:qFormat w:val="1"/>
    <w:pPr>
      <w:spacing w:line="276" w:lineRule="auto"/>
    </w:pPr>
    <w:rPr>
      <w:sz w:val="18"/>
      <w:color w:val="4F81BD" w:themeColor="accent1"/>
      <w:b w:val="1"/>
      <w:bCs w:val="1"/>
      <w:szCs w:val="18"/>
    </w:rPr>
  </w:style>
  <w:style w:type="paragraph" w:styleId="a8">
    <w:name w:val="No Spacing"/>
    <w:uiPriority w:val="1"/>
    <w:qFormat w:val="1"/>
  </w:style>
  <w:style w:type="paragraph" w:styleId="a9">
    <w:name w:val="Title"/>
    <w:basedOn w:val="a"/>
    <w:next w:val="a"/>
    <w:link w:val="aa"/>
    <w:uiPriority w:val="10"/>
    <w:qFormat w:val="1"/>
    <w:pPr>
      <w:spacing w:before="300" w:after="200" w:line="276" w:lineRule="auto"/>
      <w:contextualSpacing w:val="1"/>
    </w:pPr>
    <w:rPr>
      <w:rFonts w:asciiTheme="minorHAnsi" w:hAnsiTheme="minorHAnsi" w:eastAsiaTheme="minorHAnsi" w:cstheme="minorBidi"/>
      <w:sz w:val="48"/>
      <w:szCs w:val="48"/>
    </w:rPr>
  </w:style>
  <w:style w:type="character" w:styleId="aa" w:customStyle="1">
    <w:name w:val="Заголовок Знак"/>
    <w:basedOn w:val="a0"/>
    <w:link w:val="a9"/>
    <w:uiPriority w:val="10"/>
    <w:rPr>
      <w:sz w:val="48"/>
      <w:szCs w:val="48"/>
    </w:rPr>
  </w:style>
  <w:style w:type="paragraph" w:styleId="ab">
    <w:name w:val="Subtitle"/>
    <w:basedOn w:val="a"/>
    <w:next w:val="a"/>
    <w:link w:val="ac"/>
    <w:uiPriority w:val="11"/>
    <w:qFormat w:val="1"/>
    <w:pPr>
      <w:spacing w:before="200" w:after="200" w:line="276" w:lineRule="auto"/>
    </w:pPr>
    <w:rPr>
      <w:rFonts w:asciiTheme="minorHAnsi" w:hAnsiTheme="minorHAnsi" w:eastAsiaTheme="minorHAnsi" w:cstheme="minorBidi"/>
    </w:rPr>
  </w:style>
  <w:style w:type="character" w:styleId="ac" w:customStyle="1">
    <w:name w:val="Подзаголовок Знак"/>
    <w:basedOn w:val="a0"/>
    <w:link w:val="ab"/>
    <w:uiPriority w:val="11"/>
    <w:rPr>
      <w:sz w:val="24"/>
      <w:szCs w:val="24"/>
    </w:rPr>
  </w:style>
  <w:style w:type="paragraph" w:styleId="ad">
    <w:name w:val="Intense Quote"/>
    <w:basedOn w:val="a"/>
    <w:next w:val="a"/>
    <w:link w:val="ae"/>
    <w:uiPriority w:val="30"/>
    <w:qFormat w:val="1"/>
    <w:pPr>
      <w:pBdr>
        <w:top w:val="single" w:color="FFFFFF" w:sz="4" w:space="5"/>
        <w:left w:val="single" w:color="FFFFFF" w:sz="4" w:space="10"/>
        <w:bottom w:val="single" w:color="FFFFFF" w:sz="4" w:space="5"/>
        <w:right w:val="single" w:color="FFFFFF" w:sz="4" w:space="10"/>
      </w:pBdr>
      <w:shd w:val="clear" w:color="auto" w:fill="F2F2F2"/>
      <w:spacing w:after="200" w:line="276" w:lineRule="auto"/>
      <w:ind w:start="720" w:end="720"/>
    </w:pPr>
    <w:rPr>
      <w:rFonts w:asciiTheme="minorHAnsi" w:hAnsiTheme="minorHAnsi" w:eastAsiaTheme="minorHAnsi" w:cstheme="minorBidi"/>
      <w:sz w:val="22"/>
      <w:i w:val="1"/>
      <w:szCs w:val="22"/>
    </w:rPr>
  </w:style>
  <w:style w:type="character" w:styleId="ae" w:customStyle="1">
    <w:name w:val="Выделенная цитата Знак"/>
    <w:link w:val="ad"/>
    <w:uiPriority w:val="30"/>
    <w:rPr>
      <w:i w:val="1"/>
    </w:rPr>
  </w:style>
  <w:style w:type="character" w:styleId="af">
    <w:name w:val="Hyperlink"/>
    <w:uiPriority w:val="99"/>
    <w:unhideWhenUsed w:val="1"/>
    <w:rPr>
      <w:color w:val="0000FF" w:themeColor="hyperlink"/>
      <w:u w:val="single"/>
    </w:rPr>
  </w:style>
  <w:style w:type="paragraph" w:styleId="af0">
    <w:name w:val="footnote text"/>
    <w:basedOn w:val="a"/>
    <w:link w:val="af1"/>
    <w:uiPriority w:val="99"/>
    <w:semiHidden w:val="1"/>
    <w:unhideWhenUsed w:val="1"/>
    <w:pPr>
      <w:spacing w:after="40"/>
    </w:pPr>
    <w:rPr>
      <w:rFonts w:asciiTheme="minorHAnsi" w:hAnsiTheme="minorHAnsi" w:eastAsiaTheme="minorHAnsi" w:cstheme="minorBidi"/>
      <w:sz w:val="18"/>
      <w:szCs w:val="22"/>
    </w:rPr>
  </w:style>
  <w:style w:type="character" w:styleId="af1" w:customStyle="1">
    <w:name w:val="Текст сноски Знак"/>
    <w:link w:val="af0"/>
    <w:uiPriority w:val="99"/>
    <w:rPr>
      <w:sz w:val="18"/>
    </w:rPr>
  </w:style>
  <w:style w:type="character" w:styleId="af2">
    <w:name w:val="footnote reference"/>
    <w:basedOn w:val="a0"/>
    <w:uiPriority w:val="99"/>
    <w:unhideWhenUsed w:val="1"/>
    <w:rPr>
      <w:vertAlign w:val="superscript"/>
    </w:rPr>
  </w:style>
  <w:style w:type="paragraph" w:styleId="af3">
    <w:name w:val="endnote text"/>
    <w:basedOn w:val="a"/>
    <w:link w:val="af4"/>
    <w:uiPriority w:val="99"/>
    <w:semiHidden w:val="1"/>
    <w:unhideWhenUsed w:val="1"/>
    <w:rPr>
      <w:rFonts w:asciiTheme="minorHAnsi" w:hAnsiTheme="minorHAnsi" w:eastAsiaTheme="minorHAnsi" w:cstheme="minorBidi"/>
      <w:sz w:val="20"/>
      <w:szCs w:val="22"/>
    </w:rPr>
  </w:style>
  <w:style w:type="character" w:styleId="af4" w:customStyle="1">
    <w:name w:val="Текст концевой сноски Знак"/>
    <w:link w:val="af3"/>
    <w:uiPriority w:val="99"/>
    <w:rPr>
      <w:sz w:val="20"/>
    </w:rPr>
  </w:style>
  <w:style w:type="character" w:styleId="af5">
    <w:name w:val="endnote reference"/>
    <w:basedOn w:val="a0"/>
    <w:uiPriority w:val="99"/>
    <w:semiHidden w:val="1"/>
    <w:unhideWhenUsed w:val="1"/>
    <w:rPr>
      <w:vertAlign w:val="superscript"/>
    </w:rPr>
  </w:style>
  <w:style w:type="paragraph" w:styleId="af6">
    <w:name w:val="TOC Heading"/>
    <w:uiPriority w:val="39"/>
    <w:unhideWhenUsed w:val="1"/>
  </w:style>
  <w:style w:type="paragraph" w:styleId="af7">
    <w:name w:val="table of figures"/>
    <w:basedOn w:val="a"/>
    <w:next w:val="a"/>
    <w:uiPriority w:val="99"/>
    <w:unhideWhenUsed w:val="1"/>
    <w:pPr>
      <w:spacing w:line="276" w:lineRule="auto"/>
    </w:pPr>
    <w:rPr>
      <w:rFonts w:asciiTheme="minorHAnsi" w:hAnsiTheme="minorHAnsi" w:eastAsiaTheme="minorHAnsi" w:cstheme="minorBidi"/>
      <w:sz w:val="22"/>
      <w:szCs w:val="22"/>
    </w:rPr>
  </w:style>
  <w:style w:type="table" w:styleId="af8">
    <w:name w:val="Table Grid"/>
    <w:basedOn w:val="a1"/>
    <w:uiPriority w:val="59"/>
    <w:rPr>
      <w:rFonts w:eastAsiaTheme="minorHAns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af9">
    <w:name w:val="Balloon Text"/>
    <w:basedOn w:val="a"/>
    <w:link w:val="afa"/>
    <w:uiPriority w:val="99"/>
    <w:semiHidden w:val="1"/>
    <w:unhideWhenUsed w:val="1"/>
    <w:rPr>
      <w:rFonts w:ascii="Lucida Grande CY" w:hAnsi="Lucida Grande CY" w:cs="Lucida Grande CY" w:eastAsiaTheme="minorHAnsi"/>
      <w:sz w:val="18"/>
      <w:szCs w:val="18"/>
    </w:rPr>
  </w:style>
  <w:style w:type="character" w:styleId="afa" w:customStyle="1">
    <w:name w:val="Текст выноски Знак"/>
    <w:basedOn w:val="a0"/>
    <w:link w:val="af9"/>
    <w:uiPriority w:val="99"/>
    <w:semiHidden w:val="1"/>
    <w:rPr>
      <w:rFonts w:ascii="Lucida Grande CY" w:hAnsi="Lucida Grande CY" w:cs="Lucida Grande CY" w:eastAsiaTheme="minorHAnsi"/>
      <w:sz w:val="18"/>
      <w:szCs w:val="18"/>
    </w:rPr>
  </w:style>
  <w:style w:type="paragraph" w:styleId="afb">
    <w:name w:val="Normal (Web)"/>
    <w:basedOn w:val="a"/>
    <w:unhideWhenUsed w:val="1"/>
    <w:pPr>
      <w:spacing w:before="100" w:beforeAutospacing="1" w:after="100" w:afterAutospacing="1"/>
    </w:pPr>
    <w:rPr>
      <w:rFonts w:eastAsiaTheme="minorEastAsia"/>
      <w:sz w:val="20"/>
      <w:szCs w:val="20"/>
    </w:rPr>
  </w:style>
  <w:style w:type="paragraph" w:styleId="afc">
    <w:name w:val="List Paragraph"/>
    <w:basedOn w:val="a"/>
    <w:uiPriority w:val="34"/>
    <w:qFormat w:val="1"/>
    <w:pPr>
      <w:spacing w:after="200" w:line="276" w:lineRule="auto"/>
      <w:ind w:start="720"/>
      <w:contextualSpacing w:val="1"/>
    </w:pPr>
    <w:rPr>
      <w:rFonts w:asciiTheme="minorHAnsi" w:hAnsiTheme="minorHAnsi" w:eastAsiaTheme="minorHAnsi" w:cstheme="minorBidi"/>
      <w:sz w:val="22"/>
      <w:szCs w:val="22"/>
    </w:rPr>
  </w:style>
  <w:style w:type="paragraph" w:styleId="afd">
    <w:name w:val="Body Text"/>
    <w:basedOn w:val="a"/>
    <w:link w:val="afe"/>
    <w:uiPriority w:val="99"/>
    <w:unhideWhenUsed w:val="1"/>
    <w:rsid w:val="001E29D3"/>
    <w:pPr>
      <w:spacing w:line="259" w:lineRule="auto"/>
      <w:jc w:val="both"/>
    </w:pPr>
    <w:rPr>
      <w:rFonts w:eastAsiaTheme="minorHAnsi"/>
    </w:rPr>
  </w:style>
  <w:style w:type="character" w:styleId="afe" w:customStyle="1">
    <w:name w:val="Основной текст Знак"/>
    <w:basedOn w:val="a0"/>
    <w:link w:val="afd"/>
    <w:uiPriority w:val="99"/>
    <w:rsid w:val="001E29D3"/>
    <w:rPr>
      <w:rFonts w:ascii="Times New Roman" w:hAnsi="Times New Roman" w:cs="Times New Roman" w:eastAsiaTheme="minorHAnsi"/>
    </w:rPr>
  </w:style>
  <w:style w:type="character" w:styleId="aff">
    <w:name w:val="Strong"/>
    <w:basedOn w:val="a0"/>
    <w:qFormat w:val="1"/>
    <w:rsid w:val="00D9396B"/>
    <w:rPr>
      <w:b w:val="1"/>
      <w:bCs w:val="1"/>
    </w:rPr>
  </w:style>
  <w:style w:type="character" w:styleId="apple-converted-space" w:customStyle="1">
    <w:name w:val="apple-converted-space"/>
    <w:basedOn w:val="a0"/>
  </w:style>
</w:styles>
</file>

<file path=word/webSettings.xml><?xml version="1.0" encoding="utf-8"?>
<w:webSettings xmlns:w14="http://schemas.microsoft.com/office/word/2010/wordml" xmlns:w15="http://schemas.microsoft.com/office/word/2012/wordml" xmlns:w="http://schemas.openxmlformats.org/wordprocessingml/2006/main" xmlns:w16cex="http://schemas.microsoft.com/office/word/2018/wordml/cex" xmlns:w16cid="http://schemas.microsoft.com/office/word/2016/wordml/cid" xmlns:w16se="http://schemas.microsoft.com/office/word/2015/wordml/symex" xmlns:mc="http://schemas.openxmlformats.org/markup-compatibility/2006" xmlns:w16sdtdh="http://schemas.microsoft.com/office/word/2020/wordml/sdtdatahash" xmlns:w16="http://schemas.microsoft.com/office/word/2018/wordml" mc:Ignorable="w14 w15 w16se w16cid w16 w16cex w16sdtdh">
  <w:optimizeForBrowser/>
  <w:relyOnVML/>
  <w:allowPNG/>
</w:webSettings>
</file>

<file path=word/_rels/document.xml.rels><?xml version="1.0" ?><Relationships xmlns="http://schemas.openxmlformats.org/package/2006/relationships"><Relationship Id="rId5"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footnotes" Target="footnotes.xml"/><Relationship Id="rId4" Type="http://schemas.openxmlformats.org/officeDocument/2006/relationships/settings" Target="settings.xml"/><Relationship Id="rId109"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10" Type="http://schemas.openxmlformats.org/officeDocument/2006/relationships/fontTable" Target="fontTable.xml"/><Relationship Id="rId3" Type="http://schemas.openxmlformats.org/officeDocument/2006/relationships/styles" Target="styles.xml"/><Relationship Id="rId111" Type="http://schemas.openxmlformats.org/officeDocument/2006/relationships/theme" Target="theme/theme1.xml"/><Relationship Id="rId-00fa0da7-02d6-4d12-a9b2-9393694ff1cb" Type="http://schemas.openxmlformats.org/officeDocument/2006/relationships/image" Target="media/image-517d639b-0fa2-42aa-8753-6d123437306b.jpeg"/><Relationship Id="rId-014d2fab-be83-43b5-bbd3-7e5697e9a045" Type="http://schemas.openxmlformats.org/officeDocument/2006/relationships/image" Target="media/image-rId-014d2fab-be83-43b5-bbd3-7e5697e9a045.jpeg"/><Relationship Id="rId-070ff1e3-dd59-4b8c-aa7f-a81fa8b7ccfd" Type="http://schemas.openxmlformats.org/officeDocument/2006/relationships/image" Target="media/image-rId-070ff1e3-dd59-4b8c-aa7f-a81fa8b7ccfd.png"/><Relationship Id="rId-0916d0b3-6ef0-4ebb-a623-889ece8b2a04" Type="http://schemas.openxmlformats.org/officeDocument/2006/relationships/image" Target="media/image-rId-0916d0b3-6ef0-4ebb-a623-889ece8b2a04.jpeg"/><Relationship Id="rId-0ae5a1a0-0a76-4f4e-80d2-7f414703b2a5" Type="http://schemas.openxmlformats.org/officeDocument/2006/relationships/image" Target="media/image-rId-0ae5a1a0-0a76-4f4e-80d2-7f414703b2a5.jpeg"/><Relationship Id="rId-0c4f606f-fdda-4dc8-bc0e-80287dc40ad9" Type="http://schemas.openxmlformats.org/officeDocument/2006/relationships/image" Target="media/image-rId-0c4f606f-fdda-4dc8-bc0e-80287dc40ad9.png"/><Relationship Id="rId-0c6a9d3f-39e7-4f38-8b7d-73e7c18d8eaa" Type="http://schemas.openxmlformats.org/officeDocument/2006/relationships/image" Target="media/image-rId-0c6a9d3f-39e7-4f38-8b7d-73e7c18d8eaa.jpeg"/><Relationship Id="rId-12614520-4766-4c1c-8b28-a30184001214" Type="http://schemas.openxmlformats.org/officeDocument/2006/relationships/image" Target="media/image-rId-12614520-4766-4c1c-8b28-a30184001214.jpeg"/><Relationship Id="rId-14166b0d-5e61-4580-b9d0-ee42b7843a25" Type="http://schemas.openxmlformats.org/officeDocument/2006/relationships/image" Target="media/image-1487cc47-6363-422c-bc85-5566268a5713.jpeg"/><Relationship Id="rId-14351135-7900-4e2b-b294-0a78c6f1fcdb" Type="http://schemas.openxmlformats.org/officeDocument/2006/relationships/image" Target="media/image-rId-14351135-7900-4e2b-b294-0a78c6f1fcdb.jpeg"/><Relationship Id="rId-14cec531-bcbd-42b8-8547-4a648ecff9bc" Type="http://schemas.openxmlformats.org/officeDocument/2006/relationships/image" Target="media/image-rId-14cec531-bcbd-42b8-8547-4a648ecff9bc.jpeg"/><Relationship Id="rId-19b3fe6a-aef7-4747-80ac-d24d5cec5442" Type="http://schemas.openxmlformats.org/officeDocument/2006/relationships/image" Target="media/image-6fb46d0e-58a5-4cea-b01e-a0942f977f00.jpeg"/><Relationship Id="rId-1a8ced57-ee27-4674-9222-cc2b3476117d" Type="http://schemas.openxmlformats.org/officeDocument/2006/relationships/image" Target="media/image-fca7ddcf-0a40-47aa-89fd-93fef2795c47.png"/><Relationship Id="rId-1c3dc3bb-84f8-4a7e-a00c-d55ed9b5aac7" Type="http://schemas.openxmlformats.org/officeDocument/2006/relationships/image" Target="media/image-9d219d7c-24f5-4534-b84b-097dec6c9877.jpeg"/><Relationship Id="rId-1e7c0b54-3368-4c65-b10d-d8e62258da99" Type="http://schemas.openxmlformats.org/officeDocument/2006/relationships/image" Target="media/image-rId-1e7c0b54-3368-4c65-b10d-d8e62258da99.jpeg"/><Relationship Id="rId-2234b807-fccc-4f8a-b27c-3539dee04469" Type="http://schemas.openxmlformats.org/officeDocument/2006/relationships/image" Target="media/image33.png"/><Relationship Id="rId-23373069-3e5a-48e8-99c2-2967ea6fc58f" Type="http://schemas.openxmlformats.org/officeDocument/2006/relationships/image" Target="media/image-rId-23373069-3e5a-48e8-99c2-2967ea6fc58f.jpeg"/><Relationship Id="rId-29180f04-d333-4de9-8f10-c607aa863ba6" Type="http://schemas.openxmlformats.org/officeDocument/2006/relationships/image" Target="media/image-8007baec-3fe9-4183-bf83-093237caeab1.jpeg"/><Relationship Id="rId-2d2e49f7-86d7-41dc-9df5-54f978a8d6fb" Type="http://schemas.openxmlformats.org/officeDocument/2006/relationships/image" Target="media/image-edcc41fe-9be8-4231-b0be-32408abaed7d.png"/><Relationship Id="rId-2dc14438-26f2-4f9c-a8c8-706545f461dd" Type="http://schemas.openxmlformats.org/officeDocument/2006/relationships/image" Target="media/image-16cb7784-94d8-402d-bf68-8ad6052b342b.jpeg"/><Relationship Id="rId-2e03c8d8-2db7-413e-b763-4f833ae1bd26" Type="http://schemas.openxmlformats.org/officeDocument/2006/relationships/image" Target="media/image-rId-2e03c8d8-2db7-413e-b763-4f833ae1bd26.png"/><Relationship Id="rId-2ff56500-7364-49ad-be74-50d16a2711cc" Type="http://schemas.openxmlformats.org/officeDocument/2006/relationships/image" Target="media/image-9017cdc8-064a-4f58-aa71-f8269e2d3938.png"/><Relationship Id="rId-300a3c47-0651-4dba-b4b3-cc98ef14367c" Type="http://schemas.openxmlformats.org/officeDocument/2006/relationships/image" Target="media/image-cf50bf69-fdea-44eb-b016-f645161cc803.png"/><Relationship Id="rId-33c6753b-4f57-45ad-9aa0-54e7cae4a0a7" Type="http://schemas.openxmlformats.org/officeDocument/2006/relationships/image" Target="media/image-rId-33c6753b-4f57-45ad-9aa0-54e7cae4a0a7.png"/><Relationship Id="rId-36c87608-25ea-45dc-b1fb-d127ca048831" Type="http://schemas.openxmlformats.org/officeDocument/2006/relationships/image" Target="media/image-0ae1fd44-939d-4468-af3e-bfa00bdb890c.jpeg"/><Relationship Id="rId-36cf745f-4ab0-4021-9df0-e9ce49655bfa" Type="http://schemas.openxmlformats.org/officeDocument/2006/relationships/image" Target="media/image-rId-36cf745f-4ab0-4021-9df0-e9ce49655bfa.jpeg"/><Relationship Id="rId-38007caa-ce3e-4f1a-b9eb-94759435854c" Type="http://schemas.openxmlformats.org/officeDocument/2006/relationships/image" Target="media/image-dc6c2e6d-9520-4a21-94fd-c9ee3029d205.png"/><Relationship Id="rId-399302f6-7a5d-4e01-9d55-bee0335118bd" Type="http://schemas.openxmlformats.org/officeDocument/2006/relationships/image" Target="media/image-rId-399302f6-7a5d-4e01-9d55-bee0335118bd.jpeg"/><Relationship Id="rId-3a904dff-ed32-4893-8993-69bff05df134" Type="http://schemas.openxmlformats.org/officeDocument/2006/relationships/image" Target="media/image-rId-3a904dff-ed32-4893-8993-69bff05df134.jpeg"/><Relationship Id="rId-3d061e1b-046c-4093-aa82-821d512d96d3" Type="http://schemas.openxmlformats.org/officeDocument/2006/relationships/image" Target="media/image-40545979-fa91-4243-bb8b-ec05f5100c1d.jpeg"/><Relationship Id="rId-3e61de40-a293-4119-9aa6-4a0e6d6f20c5" Type="http://schemas.openxmlformats.org/officeDocument/2006/relationships/image" Target="media/image-0c609bdc-7e45-49c8-966f-27055d3a9834.jpeg"/><Relationship Id="rId-401eb440-38d0-4390-858c-16ac95a71574" Type="http://schemas.openxmlformats.org/officeDocument/2006/relationships/image" Target="media/image-rId-401eb440-38d0-4390-858c-16ac95a71574.png"/><Relationship Id="rId-45a811aa-8f2f-4861-baca-fa35ef2df50f" Type="http://schemas.openxmlformats.org/officeDocument/2006/relationships/image" Target="media/image-a94dc36d-a48d-44bc-b0f9-97c31d7e7fcf.jpeg"/><Relationship Id="rId-47093bec-9682-497c-aa6e-9fe7098f4f7d" Type="http://schemas.openxmlformats.org/officeDocument/2006/relationships/image" Target="media/image-rId-47093bec-9682-497c-aa6e-9fe7098f4f7d.jpeg"/><Relationship Id="rId-499ca95d-2728-4c75-bab9-56377121d73e" Type="http://schemas.openxmlformats.org/officeDocument/2006/relationships/image" Target="media/image-rId-499ca95d-2728-4c75-bab9-56377121d73e.png"/><Relationship Id="rId-49a11aba-ee16-4123-bed0-d4854ff768a1" Type="http://schemas.openxmlformats.org/officeDocument/2006/relationships/image" Target="media/image-rId-49a11aba-ee16-4123-bed0-d4854ff768a1.jpeg"/><Relationship Id="rId-4a2c8782-0951-473d-a2a1-9f0be583a5a8" Type="http://schemas.openxmlformats.org/officeDocument/2006/relationships/image" Target="media/image-rId-4a2c8782-0951-473d-a2a1-9f0be583a5a8.jpeg"/><Relationship Id="rId-4bd2012e-c2c9-46c3-9bc8-d34341320403" Type="http://schemas.openxmlformats.org/officeDocument/2006/relationships/image" Target="media/image-rId-4bd2012e-c2c9-46c3-9bc8-d34341320403.jpeg"/><Relationship Id="rId-4c0cb042-591c-4e36-a29c-b37118c8c252" Type="http://schemas.openxmlformats.org/officeDocument/2006/relationships/image" Target="media/image-dcd696ae-4592-4650-b42a-408427c8f551.jpeg"/><Relationship Id="rId-4ee131f1-f788-453f-ba32-21d627ce7cfe" Type="http://schemas.openxmlformats.org/officeDocument/2006/relationships/image" Target="media/image-rId-4ee131f1-f788-453f-ba32-21d627ce7cfe.png"/><Relationship Id="rId-5172f1a5-49a0-400a-9914-d68ee524cd30" Type="http://schemas.openxmlformats.org/officeDocument/2006/relationships/image" Target="media/image-rId-5172f1a5-49a0-400a-9914-d68ee524cd30.jpeg"/><Relationship Id="rId-5c51c8d4-0c24-4180-9e8c-6f343d46d4fc" Type="http://schemas.openxmlformats.org/officeDocument/2006/relationships/image" Target="media/image-rId-5c51c8d4-0c24-4180-9e8c-6f343d46d4fc.jpeg"/><Relationship Id="rId-5c64da94-9238-4711-9147-5044c3affab6" Type="http://schemas.openxmlformats.org/officeDocument/2006/relationships/image" Target="media/image-d7088597-b911-47bb-8b52-e8990aaca910.jpeg"/><Relationship Id="rId-5e41385a-9c37-4075-af99-c92e261603ed" Type="http://schemas.openxmlformats.org/officeDocument/2006/relationships/image" Target="media/image-rId-5e41385a-9c37-4075-af99-c92e261603ed.png"/><Relationship Id="rId-5e69571b-8b51-4d8b-97bb-944fc9d271e1" Type="http://schemas.openxmlformats.org/officeDocument/2006/relationships/image" Target="media/image-be9911b1-20af-4c60-ab81-881f732f5c6a.png"/><Relationship Id="rId-5fdc0ee7-13f1-44ad-ba39-7f803def9f38" Type="http://schemas.openxmlformats.org/officeDocument/2006/relationships/image" Target="media/image-rId-5fdc0ee7-13f1-44ad-ba39-7f803def9f38.jpeg"/><Relationship Id="rId-6035de0e-7462-42f2-b55a-4fce4ce93140" Type="http://schemas.openxmlformats.org/officeDocument/2006/relationships/image" Target="media/image-35e2b9d9-b257-431a-98e2-25a9a5fa6ca8.png"/><Relationship Id="rId-60f4748d-fb3e-4653-afc3-592d34052f48" Type="http://schemas.openxmlformats.org/officeDocument/2006/relationships/image" Target="media/image-fb5c79a3-4ea6-447e-bebf-ca410db41c80.jpeg"/><Relationship Id="rId-6225cbc0-38b1-4246-8522-ca1c02dede88" Type="http://schemas.openxmlformats.org/officeDocument/2006/relationships/image" Target="media/image-rId-6225cbc0-38b1-4246-8522-ca1c02dede88.jpeg"/><Relationship Id="rId-62bcb98b-2773-420b-a2c5-c98b491574dc" Type="http://schemas.openxmlformats.org/officeDocument/2006/relationships/image" Target="media/image-054ae6f2-8063-4164-9f72-60c2ae18aad5.jpeg"/><Relationship Id="rId-657d64d7-7969-4b33-9286-3475e3792d58" Type="http://schemas.openxmlformats.org/officeDocument/2006/relationships/image" Target="media/image-795b4488-5cce-4de9-ac69-375ea62cbd96.jpeg"/><Relationship Id="rId-668cfb85-774f-450c-a96b-a5dd6e258f19" Type="http://schemas.openxmlformats.org/officeDocument/2006/relationships/image" Target="media/image-91cad353-e44f-4668-9afd-d39a9948ad30.png"/><Relationship Id="rId-6995048c-9274-463e-8090-c0d035ceda6d" Type="http://schemas.openxmlformats.org/officeDocument/2006/relationships/image" Target="media/image-rId-6995048c-9274-463e-8090-c0d035ceda6d.png"/><Relationship Id="rId-6b59b89d-6195-4777-a961-fa822154645e" Type="http://schemas.openxmlformats.org/officeDocument/2006/relationships/image" Target="media/image1.png"/><Relationship Id="rId-6c0c5a9d-75b4-49e5-b5fd-ef9ce9145e96" Type="http://schemas.openxmlformats.org/officeDocument/2006/relationships/image" Target="media/image-e34ca9d5-521a-418f-a7a5-2a7bcf0a1477.jpeg"/><Relationship Id="rId-816451da-e3ee-490c-bfe8-9d946bddcd7e" Type="http://schemas.openxmlformats.org/officeDocument/2006/relationships/image" Target="media/image-0ad890cd-155e-49bb-a675-0387cba60031.png"/><Relationship Id="rId-844d2a90-d46e-414b-a7e0-af6c0bdb20a8" Type="http://schemas.openxmlformats.org/officeDocument/2006/relationships/image" Target="media/image-rId-844d2a90-d46e-414b-a7e0-af6c0bdb20a8.jpeg"/><Relationship Id="rId-8abe2fc6-4256-47f1-b9ba-171869e8b5b3" Type="http://schemas.openxmlformats.org/officeDocument/2006/relationships/image" Target="media/image-7b53fce7-ca72-46ff-9985-f7e953f1328d.jpeg"/><Relationship Id="rId-8f9b683d-230c-47d4-880d-1e25d78aec66" Type="http://schemas.openxmlformats.org/officeDocument/2006/relationships/image" Target="media/image-2eceb3de-5317-405b-b76f-09e631121b0a.jpeg"/><Relationship Id="rId-90fb348b-b9f1-43fd-a790-f84b0c20bd7a" Type="http://schemas.openxmlformats.org/officeDocument/2006/relationships/image" Target="media/image-3f161dd9-8fc8-4831-b02e-902182a4c0cb.jpeg"/><Relationship Id="rId-9261076d-42ec-47d3-8178-d3594286b37f" Type="http://schemas.openxmlformats.org/officeDocument/2006/relationships/image" Target="media/image-c22e2a8e-f48d-40fb-b3d3-21a8d004cd7b.jpeg"/><Relationship Id="rId-92d59768-e579-4a76-b4df-1a01668099b6" Type="http://schemas.openxmlformats.org/officeDocument/2006/relationships/image" Target="media/image-rId-92d59768-e579-4a76-b4df-1a01668099b6.jpeg"/><Relationship Id="rId-931a89b7-7745-4d90-b397-ee4432e6449b" Type="http://schemas.openxmlformats.org/officeDocument/2006/relationships/image" Target="media/image-a0ac5580-fbea-4f7f-a408-456c650dd15c.png"/><Relationship Id="rId-93dfc7b1-aaf5-43d1-9cf3-c941f98a5205" Type="http://schemas.openxmlformats.org/officeDocument/2006/relationships/image" Target="media/image-rId-93dfc7b1-aaf5-43d1-9cf3-c941f98a5205.jpeg"/><Relationship Id="rId-95c4cbcb-22ef-4ccb-b6ee-e0baabad2392" Type="http://schemas.openxmlformats.org/officeDocument/2006/relationships/image" Target="media/image-3de4ad9f-6db2-40cd-9f14-7c5f90ac0dcf.png"/><Relationship Id="rId-977af2b0-b874-4155-9408-62ef68d0530a" Type="http://schemas.openxmlformats.org/officeDocument/2006/relationships/image" Target="media/image-rId-977af2b0-b874-4155-9408-62ef68d0530a.jpeg"/><Relationship Id="rId-977b3bdd-26bd-4a6e-b37c-9c85cb6397d6" Type="http://schemas.openxmlformats.org/officeDocument/2006/relationships/image" Target="media/image-rId-977b3bdd-26bd-4a6e-b37c-9c85cb6397d6.png"/><Relationship Id="rId-9957a985-03c8-4294-b485-fa433f1ec73f" Type="http://schemas.openxmlformats.org/officeDocument/2006/relationships/image" Target="media/image-rId-9957a985-03c8-4294-b485-fa433f1ec73f.png"/><Relationship Id="rId-9b8324c4-8121-4c45-8e54-ef0798b1fbd3" Type="http://schemas.openxmlformats.org/officeDocument/2006/relationships/image" Target="media/image-8c125d4d-68a6-426e-a7c6-9d92861eae05.jpeg"/><Relationship Id="rId-9f54a6e3-35b8-43e3-8134-38ef9d28079b" Type="http://schemas.openxmlformats.org/officeDocument/2006/relationships/image" Target="media/image-43e2fa93-e8fd-49b3-b449-2c2af52cb8ed.jpeg"/><Relationship Id="rId-a3759736-fa1d-49f6-8351-9aba4cdb3338" Type="http://schemas.openxmlformats.org/officeDocument/2006/relationships/image" Target="media/image-rId-a3759736-fa1d-49f6-8351-9aba4cdb3338.jpeg"/><Relationship Id="rId-a6b07c7e-a36e-4aa6-a743-0f8b432602d5" Type="http://schemas.openxmlformats.org/officeDocument/2006/relationships/image" Target="media/image-rId-a6b07c7e-a36e-4aa6-a743-0f8b432602d5.jpeg"/><Relationship Id="rId-a6d2e97a-eceb-4a13-8a5f-c1578a9fd875" Type="http://schemas.openxmlformats.org/officeDocument/2006/relationships/image" Target="media/image-rId-a6d2e97a-eceb-4a13-8a5f-c1578a9fd875.png"/><Relationship Id="rId-a7e5f176-0f22-4aad-86c9-663ac1e9cf8e" Type="http://schemas.openxmlformats.org/officeDocument/2006/relationships/image" Target="media/image-63acad96-1c69-414f-b440-0afcdb509ec3.jpeg"/><Relationship Id="rId-aac7ab12-0658-4043-90e7-c8e3e659d291" Type="http://schemas.openxmlformats.org/officeDocument/2006/relationships/image" Target="media/image-cec764f6-4015-4382-9916-b74bf32270d6.jpeg"/><Relationship Id="rId-abb921fa-04bd-4086-a5fa-8c68efd2679c" Type="http://schemas.openxmlformats.org/officeDocument/2006/relationships/image" Target="media/image-rId-abb921fa-04bd-4086-a5fa-8c68efd2679c.jpeg"/><Relationship Id="rId-b21e5b59-f760-4eec-ab5f-95214510f69a" Type="http://schemas.openxmlformats.org/officeDocument/2006/relationships/image" Target="media/image-23033104-5378-4401-bb1f-79884b4422aa.png"/><Relationship Id="rId-b2feec6d-524d-495f-859e-167c20acebe0" Type="http://schemas.openxmlformats.org/officeDocument/2006/relationships/image" Target="media/image-rId-b2feec6d-524d-495f-859e-167c20acebe0.jpeg"/><Relationship Id="rId-b390bfcc-a929-4dbf-912e-d63de759008b" Type="http://schemas.openxmlformats.org/officeDocument/2006/relationships/image" Target="media/image-rId-b390bfcc-a929-4dbf-912e-d63de759008b.jpeg"/><Relationship Id="rId-b58d1206-62e7-45de-91b9-1fff67cdf035" Type="http://schemas.openxmlformats.org/officeDocument/2006/relationships/image" Target="media/image-5aa093f2-596f-4489-9f4c-158b0b0df55a.jpeg"/><Relationship Id="rId-b6eebbc8-b5d5-43dd-ba4b-4e8a1e77e22f" Type="http://schemas.openxmlformats.org/officeDocument/2006/relationships/image" Target="media/image-rId-b6eebbc8-b5d5-43dd-ba4b-4e8a1e77e22f.jpeg"/><Relationship Id="rId-bd3fd879-5c70-4e60-a648-f5f84691d330" Type="http://schemas.openxmlformats.org/officeDocument/2006/relationships/image" Target="media/image-rId-bd3fd879-5c70-4e60-a648-f5f84691d330.jpeg"/><Relationship Id="rId-c2d7a827-c543-4cd5-b74c-523e9fe9fee8" Type="http://schemas.openxmlformats.org/officeDocument/2006/relationships/image" Target="media/image-rId-c2d7a827-c543-4cd5-b74c-523e9fe9fee8.png"/><Relationship Id="rId-c7dfacc4-e1e1-480e-b80a-54c26d9f8a28" Type="http://schemas.openxmlformats.org/officeDocument/2006/relationships/image" Target="media/image-rId-c7dfacc4-e1e1-480e-b80a-54c26d9f8a28.jpeg"/><Relationship Id="rId-c8fb3cdb-6ef3-485d-89ee-d00fe11d540f" Type="http://schemas.openxmlformats.org/officeDocument/2006/relationships/image" Target="media/image-c69912f4-7a2d-46ac-b0c7-006940cc195e.jpeg"/><Relationship Id="rId-cbbf4668-3b2f-4395-b480-336d07f38eaa" Type="http://schemas.openxmlformats.org/officeDocument/2006/relationships/image" Target="media/image-d6d1980a-99b6-4201-ab00-3f5e2a395e94.jpeg"/><Relationship Id="rId-ccdfe271-f172-44ea-967d-a62d1455a58d" Type="http://schemas.openxmlformats.org/officeDocument/2006/relationships/image" Target="media/image-rId-ccdfe271-f172-44ea-967d-a62d1455a58d.jpeg"/><Relationship Id="rId-cd99e84e-f724-4c85-95e6-80358731db67" Type="http://schemas.openxmlformats.org/officeDocument/2006/relationships/image" Target="media/image-rId-cd99e84e-f724-4c85-95e6-80358731db67.jpeg"/><Relationship Id="rId-cee5d9e4-f01a-429e-adea-8362f5a1c002" Type="http://schemas.openxmlformats.org/officeDocument/2006/relationships/image" Target="media/image-rId-cee5d9e4-f01a-429e-adea-8362f5a1c002.jpeg"/><Relationship Id="rId-d30ada54-7e87-436a-839b-e1bd6d615614" Type="http://schemas.openxmlformats.org/officeDocument/2006/relationships/image" Target="media/image-a6083d20-3bf9-423e-b477-33c987aed829.png"/><Relationship Id="rId-d4a9c616-938f-4d96-b400-7ad033b75b65" Type="http://schemas.openxmlformats.org/officeDocument/2006/relationships/image" Target="media/image-rId-d4a9c616-938f-4d96-b400-7ad033b75b65.png"/><Relationship Id="rId-d72b8192-bbe6-450d-b5af-fe0c7917b6a5" Type="http://schemas.openxmlformats.org/officeDocument/2006/relationships/image" Target="media/image-01a7820b-3417-472f-a3e0-6ebb7e39a690.jpeg"/><Relationship Id="rId-d9a73538-a2ab-47e6-85ba-9c6a735dd263" Type="http://schemas.openxmlformats.org/officeDocument/2006/relationships/image" Target="media/image-rId-d9a73538-a2ab-47e6-85ba-9c6a735dd263.png"/><Relationship Id="rId-dfb20233-0c73-4e8a-b711-f8dce2a97676" Type="http://schemas.openxmlformats.org/officeDocument/2006/relationships/image" Target="media/image-rId-dfb20233-0c73-4e8a-b711-f8dce2a97676.png"/><Relationship Id="rId-e93636b3-61a9-4352-a95a-0f107c0394f3" Type="http://schemas.openxmlformats.org/officeDocument/2006/relationships/image" Target="media/image-95b02dc1-03a8-4b84-a03a-312567f7e41a.png"/><Relationship Id="rId-e96e3ec9-1efa-4ad4-95c6-b93e82037a86" Type="http://schemas.openxmlformats.org/officeDocument/2006/relationships/image" Target="media/image-77988c7c-71e5-42c4-bed9-2022efc924f4.jpeg"/><Relationship Id="rId-ecdc0735-7305-453e-b0fc-faea7edf17b4" Type="http://schemas.openxmlformats.org/officeDocument/2006/relationships/image" Target="media/image-rId-ecdc0735-7305-453e-b0fc-faea7edf17b4.png"/><Relationship Id="rId-eecf1a9c-b514-49a9-b08f-3fecdb74d979" Type="http://schemas.openxmlformats.org/officeDocument/2006/relationships/image" Target="media/image-rId-eecf1a9c-b514-49a9-b08f-3fecdb74d979.png"/><Relationship Id="rId-efa298ae-c9d8-4a1a-991b-46eced859195" Type="http://schemas.openxmlformats.org/officeDocument/2006/relationships/image" Target="media/image-391d0a43-1d21-4626-830c-77056d0ca4f2.jpeg"/><Relationship Id="rId-f782a6e7-d17f-4fcc-8b1a-06471a83b983" Type="http://schemas.openxmlformats.org/officeDocument/2006/relationships/image" Target="media/image-1d3c509c-63be-44f2-bc96-8f719c004b5f.jpeg"/><Relationship Id="rId-f91c6747-269f-4dde-8d33-026edb0f48fa" Type="http://schemas.openxmlformats.org/officeDocument/2006/relationships/image" Target="media/image-51eed19b-657a-41c2-b154-f22fe50dfd2d.jpeg"/><Relationship Id="rId-fa53cf45-6457-4d43-a587-83f3f31cb5dc" Type="http://schemas.openxmlformats.org/officeDocument/2006/relationships/image" Target="media/image-rId-fa53cf45-6457-4d43-a587-83f3f31cb5dc.jpeg"/><Relationship Id="rId-fb5732ca-9963-462d-bc5e-08300a8175e5" Type="http://schemas.openxmlformats.org/officeDocument/2006/relationships/image" Target="media/image-rId-fb5732ca-9963-462d-bc5e-08300a8175e5.png"/><Relationship Id="rId-fcd28f6f-8e1a-4722-9045-693552c2019c" Type="http://schemas.openxmlformats.org/officeDocument/2006/relationships/image" Target="media/image-rId-fcd28f6f-8e1a-4722-9045-693552c2019c.png"/><Relationship Id="rId-feb89972-494d-469b-8b0e-d24fd03d6cb1" Type="http://schemas.openxmlformats.org/officeDocument/2006/relationships/image" Target="media/image-79295e7a-fb20-4777-bfa8-0dbd3c1ad9f6.jpeg"/><Relationship Id="rId-ff1ccc0a-b68a-4746-9cf0-c52b554a0776" Type="http://schemas.openxmlformats.org/officeDocument/2006/relationships/image" Target="media/image-fe9e8639-78c9-4ab8-ab96-fb1acf8abd6f.jpeg"/><Relationship Id="rId100" Type="http://schemas.openxmlformats.org/officeDocument/2006/relationships/image" Target="media/image81.jpeg"/><Relationship Id="rId101" Type="http://schemas.openxmlformats.org/officeDocument/2006/relationships/image" Target="media/image82.jpeg"/><Relationship Id="rId102" Type="http://schemas.openxmlformats.org/officeDocument/2006/relationships/image" Target="media/image83.jpeg"/><Relationship Id="rId103" Type="http://schemas.openxmlformats.org/officeDocument/2006/relationships/image" Target="media/image84.jpeg"/><Relationship Id="rId104" Type="http://schemas.openxmlformats.org/officeDocument/2006/relationships/image" Target="media/image85.jpeg"/><Relationship Id="rId105" Type="http://schemas.openxmlformats.org/officeDocument/2006/relationships/image" Target="media/image86.png"/><Relationship Id="rId106" Type="http://schemas.openxmlformats.org/officeDocument/2006/relationships/image" Target="media/image87.jpeg"/><Relationship Id="rId107" Type="http://schemas.openxmlformats.org/officeDocument/2006/relationships/image" Target="media/image88.jpeg"/><Relationship Id="rId108" Type="http://schemas.openxmlformats.org/officeDocument/2006/relationships/image" Target="media/image89.png"/><Relationship Id="rId11" Type="http://schemas.openxmlformats.org/officeDocument/2006/relationships/image" Target="media/image2.jpe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jpeg"/><Relationship Id="rId19"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bin"/><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9" Type="http://schemas.openxmlformats.org/officeDocument/2006/relationships/image" Target="media/image26.jpeg"/><Relationship Id="rId42" Type="http://schemas.openxmlformats.org/officeDocument/2006/relationships/image" Target="media/image29.jpeg"/><Relationship Id="rId43" Type="http://schemas.openxmlformats.org/officeDocument/2006/relationships/image" Target="media/image30.png"/><Relationship Id="rId44" Type="http://schemas.openxmlformats.org/officeDocument/2006/relationships/image" Target="media/image31.jpeg"/><Relationship Id="rId45" Type="http://schemas.openxmlformats.org/officeDocument/2006/relationships/image" Target="media/image32.jpeg"/><Relationship Id="rId46" Type="http://schemas.openxmlformats.org/officeDocument/2006/relationships/image" Target="media/image33.png"/><Relationship Id="rId59" Type="http://schemas.openxmlformats.org/officeDocument/2006/relationships/image" Target="media/image44.jpeg"/><Relationship Id="rId60" Type="http://schemas.openxmlformats.org/officeDocument/2006/relationships/image" Target="media/image45.jpeg"/><Relationship Id="rId61" Type="http://schemas.openxmlformats.org/officeDocument/2006/relationships/image" Target="media/image46.jpeg"/><Relationship Id="rId64" Type="http://schemas.openxmlformats.org/officeDocument/2006/relationships/image" Target="media/image47.jpeg"/><Relationship Id="rId65" Type="http://schemas.openxmlformats.org/officeDocument/2006/relationships/image" Target="media/image48.jpeg"/><Relationship Id="rId66" Type="http://schemas.openxmlformats.org/officeDocument/2006/relationships/image" Target="media/image49.png"/><Relationship Id="rId67" Type="http://schemas.openxmlformats.org/officeDocument/2006/relationships/image" Target="media/image50.jpeg"/><Relationship Id="rId68" Type="http://schemas.openxmlformats.org/officeDocument/2006/relationships/image" Target="media/image51.jpeg"/><Relationship Id="rId69" Type="http://schemas.openxmlformats.org/officeDocument/2006/relationships/image" Target="media/image52.jpeg"/><Relationship Id="rId72" Type="http://schemas.openxmlformats.org/officeDocument/2006/relationships/image" Target="media/image55.jpeg"/><Relationship Id="rId73" Type="http://schemas.openxmlformats.org/officeDocument/2006/relationships/image" Target="media/image56.jpeg"/><Relationship Id="rId74" Type="http://schemas.openxmlformats.org/officeDocument/2006/relationships/image" Target="media/image57.jpeg"/><Relationship Id="rId75" Type="http://schemas.openxmlformats.org/officeDocument/2006/relationships/image" Target="media/image58.jpeg"/><Relationship Id="rId76" Type="http://schemas.openxmlformats.org/officeDocument/2006/relationships/image" Target="media/image59.jpeg"/><Relationship Id="rId77" Type="http://schemas.openxmlformats.org/officeDocument/2006/relationships/image" Target="media/image60.jpeg"/><Relationship Id="rId78" Type="http://schemas.openxmlformats.org/officeDocument/2006/relationships/image" Target="media/image61.jpeg"/><Relationship Id="rId79" Type="http://schemas.openxmlformats.org/officeDocument/2006/relationships/image" Target="media/image62.jpeg"/><Relationship Id="rId8" Type="http://schemas.openxmlformats.org/officeDocument/2006/relationships/image" Target="media/image1.png"/><Relationship Id="rId80" Type="http://schemas.openxmlformats.org/officeDocument/2006/relationships/image" Target="media/image63.jpeg"/><Relationship Id="rId81" Type="http://schemas.openxmlformats.org/officeDocument/2006/relationships/image" Target="media/image64.jpeg"/><Relationship Id="rId82" Type="http://schemas.openxmlformats.org/officeDocument/2006/relationships/image" Target="media/image65.jpeg"/><Relationship Id="rId83" Type="http://schemas.openxmlformats.org/officeDocument/2006/relationships/image" Target="media/image66.jpeg"/><Relationship Id="rId84" Type="http://schemas.openxmlformats.org/officeDocument/2006/relationships/image" Target="media/image67.jpeg"/><Relationship Id="rId85" Type="http://schemas.openxmlformats.org/officeDocument/2006/relationships/image" Target="media/image68.jpeg"/><Relationship Id="rId86" Type="http://schemas.openxmlformats.org/officeDocument/2006/relationships/image" Target="media/image69.jpeg"/><Relationship Id="rId87" Type="http://schemas.openxmlformats.org/officeDocument/2006/relationships/image" Target="media/image70.jpeg"/><Relationship Id="rId88" Type="http://schemas.openxmlformats.org/officeDocument/2006/relationships/image" Target="media/image71.jpeg"/><Relationship Id="rId89" Type="http://schemas.openxmlformats.org/officeDocument/2006/relationships/image" Target="media/image72.jpeg"/><Relationship Id="rId90" Type="http://schemas.openxmlformats.org/officeDocument/2006/relationships/image" Target="media/image73.jpeg"/><Relationship Id="rId91" Type="http://schemas.openxmlformats.org/officeDocument/2006/relationships/image" Target="media/image74.jpeg"/><Relationship Id="rId92" Type="http://schemas.openxmlformats.org/officeDocument/2006/relationships/image" Target="media/image75.png"/><Relationship Id="rId96" Type="http://schemas.openxmlformats.org/officeDocument/2006/relationships/image" Target="media/image77.jpeg"/><Relationship Id="rId97" Type="http://schemas.openxmlformats.org/officeDocument/2006/relationships/image" Target="media/image78.jpeg"/><Relationship Id="rId98" Type="http://schemas.openxmlformats.org/officeDocument/2006/relationships/image" Target="media/image79.jpeg"/><Relationship Id="rId99" Type="http://schemas.openxmlformats.org/officeDocument/2006/relationships/image" Target="media/image80.png"/></Relationships>
</file>

<file path=word/_rels/header1.xml.rels><?xml version="1.0" ?><Relationships xmlns="http://schemas.openxmlformats.org/package/2006/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98AEF949-07B3-46DD-93A4-3455D30A6D8C}">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143</ep:TotalTime>
  <ep:Pages>1</ep:Pages>
  <ep:Words>6644</ep:Words>
  <ep:Characters>37877</ep:Characters>
  <ep:Application>Microsoft Office Word</ep:Application>
  <ep:DocSecurity>0</ep:DocSecurity>
  <ep:Lines>315</ep:Lines>
  <ep:Paragraphs>88</ep:Paragraphs>
  <ep:ScaleCrop>false</ep:ScaleCrop>
  <ep:HeadingPairs>
    <vt:vector size="2" baseType="variant">
      <vt:variant>
        <vt:lpstr>Название</vt:lpstr>
      </vt:variant>
      <vt:variant>
        <vt:i4>1</vt:i4>
      </vt:variant>
    </vt:vector>
  </ep:HeadingPairs>
  <ep:TitlesOfParts>
    <vt:vector size="1" baseType="lpstr">
      <vt:lpstr/>
    </vt:vector>
  </ep:TitlesOfParts>
  <ep:Company>Home</ep:Company>
  <ep:LinksUpToDate>false</ep:LinksUpToDate>
  <ep:CharactersWithSpaces>44433</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dcterms="http://purl.org/dc/terms/" xmlns:dc="http://purl.org/dc/elements/1.1/" xmlns:xsi="http://www.w3.org/2001/XMLSchema-instance">
  <dc:title/>
  <dc:subject/>
  <dc:creator>Анастасия Дудкина</dc:creator>
  <cp:keywords/>
  <dc:description/>
  <cp:lastModifiedBy>c3838</cp:lastModifiedBy>
  <cp:revision>331</cp:revision>
  <dcterms:created xsi:type="dcterms:W3CDTF">2023-05-23T11:53:00Z</dcterms:created>
  <dcterms:modified xsi:type="dcterms:W3CDTF">2026-06-05T16:28:00Z</dcterms:modified>
</cp:coreProperties>
</file>