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272C65" w14:textId="77777777" w:rsidR="003474F8" w:rsidRPr="00394E6C" w:rsidRDefault="003474F8" w:rsidP="001246F8">
      <w:pPr>
        <w:pStyle w:val="1"/>
        <w:spacing w:line="360" w:lineRule="auto"/>
        <w:ind w:left="0" w:firstLine="709"/>
        <w:jc w:val="center"/>
      </w:pPr>
      <w:r w:rsidRPr="00394E6C">
        <w:t>ЦЕНТР ИЗУЧЕНИЯ</w:t>
      </w:r>
      <w:r w:rsidRPr="00394E6C">
        <w:rPr>
          <w:spacing w:val="-2"/>
        </w:rPr>
        <w:t xml:space="preserve"> </w:t>
      </w:r>
      <w:r w:rsidRPr="00394E6C">
        <w:t>СОВРЕМЕННОГО</w:t>
      </w:r>
      <w:r w:rsidRPr="00394E6C">
        <w:rPr>
          <w:spacing w:val="-5"/>
        </w:rPr>
        <w:t xml:space="preserve"> </w:t>
      </w:r>
      <w:r w:rsidRPr="00394E6C">
        <w:t>КИТАЯ</w:t>
      </w:r>
    </w:p>
    <w:p w14:paraId="2BDF0678" w14:textId="77777777" w:rsidR="003474F8" w:rsidRPr="00394E6C" w:rsidRDefault="003474F8" w:rsidP="001246F8">
      <w:pPr>
        <w:spacing w:line="360" w:lineRule="auto"/>
        <w:ind w:firstLine="709"/>
        <w:jc w:val="center"/>
        <w:rPr>
          <w:b/>
          <w:sz w:val="28"/>
          <w:szCs w:val="28"/>
        </w:rPr>
      </w:pPr>
      <w:r w:rsidRPr="00394E6C">
        <w:rPr>
          <w:b/>
          <w:sz w:val="28"/>
          <w:szCs w:val="28"/>
        </w:rPr>
        <w:t>ИНСТИТУТ</w:t>
      </w:r>
      <w:r w:rsidRPr="00394E6C">
        <w:rPr>
          <w:b/>
          <w:spacing w:val="-4"/>
          <w:sz w:val="28"/>
          <w:szCs w:val="28"/>
        </w:rPr>
        <w:t xml:space="preserve"> </w:t>
      </w:r>
      <w:r w:rsidRPr="00394E6C">
        <w:rPr>
          <w:b/>
          <w:sz w:val="28"/>
          <w:szCs w:val="28"/>
        </w:rPr>
        <w:t>ВОСТОКОВЕДЕНИЯ РАН</w:t>
      </w:r>
    </w:p>
    <w:p w14:paraId="2607F306" w14:textId="77777777" w:rsidR="003474F8" w:rsidRPr="00394E6C" w:rsidRDefault="003474F8" w:rsidP="001246F8">
      <w:pPr>
        <w:pStyle w:val="a3"/>
        <w:spacing w:line="360" w:lineRule="auto"/>
        <w:ind w:firstLine="709"/>
        <w:jc w:val="center"/>
        <w:rPr>
          <w:b/>
          <w:sz w:val="28"/>
          <w:szCs w:val="28"/>
        </w:rPr>
      </w:pPr>
    </w:p>
    <w:p w14:paraId="0A4375C3" w14:textId="77777777" w:rsidR="001D6F37" w:rsidRPr="00394E6C" w:rsidRDefault="001D6F37" w:rsidP="001246F8">
      <w:pPr>
        <w:spacing w:line="360" w:lineRule="auto"/>
        <w:ind w:firstLine="709"/>
        <w:jc w:val="center"/>
        <w:rPr>
          <w:b/>
          <w:bCs/>
          <w:sz w:val="28"/>
          <w:szCs w:val="28"/>
        </w:rPr>
      </w:pPr>
    </w:p>
    <w:p w14:paraId="59096872" w14:textId="77777777" w:rsidR="001D6F37" w:rsidRPr="00394E6C" w:rsidRDefault="001D6F37" w:rsidP="001246F8">
      <w:pPr>
        <w:spacing w:line="360" w:lineRule="auto"/>
        <w:ind w:firstLine="709"/>
        <w:jc w:val="center"/>
        <w:rPr>
          <w:b/>
          <w:bCs/>
          <w:sz w:val="28"/>
          <w:szCs w:val="28"/>
        </w:rPr>
      </w:pPr>
    </w:p>
    <w:p w14:paraId="58F8B681" w14:textId="77777777" w:rsidR="001D6F37" w:rsidRPr="00394E6C" w:rsidRDefault="001D6F37" w:rsidP="001246F8">
      <w:pPr>
        <w:spacing w:line="360" w:lineRule="auto"/>
        <w:ind w:firstLine="709"/>
        <w:jc w:val="center"/>
        <w:rPr>
          <w:b/>
          <w:bCs/>
          <w:sz w:val="28"/>
          <w:szCs w:val="28"/>
        </w:rPr>
      </w:pPr>
      <w:r w:rsidRPr="00394E6C">
        <w:rPr>
          <w:b/>
          <w:bCs/>
          <w:sz w:val="28"/>
          <w:szCs w:val="28"/>
        </w:rPr>
        <w:t>Требования к оформлению статей</w:t>
      </w:r>
    </w:p>
    <w:p w14:paraId="587E4B94" w14:textId="77777777" w:rsidR="001D6F37" w:rsidRPr="00394E6C" w:rsidRDefault="001D6F37" w:rsidP="001246F8">
      <w:pPr>
        <w:spacing w:line="360" w:lineRule="auto"/>
        <w:ind w:firstLine="709"/>
        <w:jc w:val="center"/>
        <w:rPr>
          <w:b/>
          <w:bCs/>
          <w:sz w:val="28"/>
          <w:szCs w:val="28"/>
        </w:rPr>
      </w:pPr>
      <w:r w:rsidRPr="00394E6C">
        <w:rPr>
          <w:b/>
          <w:bCs/>
          <w:sz w:val="28"/>
          <w:szCs w:val="28"/>
        </w:rPr>
        <w:t>для публикации в сборнике материалов конференции «Современное китайское государство»</w:t>
      </w:r>
    </w:p>
    <w:p w14:paraId="00264902" w14:textId="77777777" w:rsidR="001D6F37" w:rsidRPr="00394E6C" w:rsidRDefault="001D6F37" w:rsidP="001246F8">
      <w:pPr>
        <w:spacing w:line="360" w:lineRule="auto"/>
        <w:ind w:firstLine="709"/>
        <w:jc w:val="center"/>
        <w:rPr>
          <w:b/>
          <w:bCs/>
          <w:sz w:val="28"/>
          <w:szCs w:val="28"/>
        </w:rPr>
      </w:pPr>
    </w:p>
    <w:p w14:paraId="57CB75D7" w14:textId="77777777" w:rsidR="001D6F37" w:rsidRPr="00394E6C" w:rsidRDefault="001D6F37" w:rsidP="001246F8">
      <w:pPr>
        <w:spacing w:line="360" w:lineRule="auto"/>
        <w:ind w:firstLine="709"/>
        <w:jc w:val="center"/>
        <w:rPr>
          <w:b/>
          <w:bCs/>
          <w:sz w:val="28"/>
          <w:szCs w:val="28"/>
        </w:rPr>
      </w:pPr>
    </w:p>
    <w:p w14:paraId="3374A814" w14:textId="77777777" w:rsidR="00BE5FF8" w:rsidRPr="00394E6C" w:rsidRDefault="00B805D8" w:rsidP="001246F8">
      <w:pPr>
        <w:spacing w:line="360" w:lineRule="auto"/>
        <w:ind w:firstLine="709"/>
        <w:jc w:val="center"/>
        <w:rPr>
          <w:sz w:val="28"/>
          <w:szCs w:val="28"/>
        </w:rPr>
      </w:pPr>
      <w:r w:rsidRPr="00394E6C">
        <w:rPr>
          <w:sz w:val="28"/>
          <w:szCs w:val="28"/>
        </w:rPr>
        <w:t>Уважаемые</w:t>
      </w:r>
      <w:r w:rsidRPr="00394E6C">
        <w:rPr>
          <w:spacing w:val="-1"/>
          <w:sz w:val="28"/>
          <w:szCs w:val="28"/>
        </w:rPr>
        <w:t xml:space="preserve"> </w:t>
      </w:r>
      <w:r w:rsidRPr="00394E6C">
        <w:rPr>
          <w:sz w:val="28"/>
          <w:szCs w:val="28"/>
        </w:rPr>
        <w:t>коллеги!</w:t>
      </w:r>
    </w:p>
    <w:p w14:paraId="1D60C981" w14:textId="77777777" w:rsidR="00BE5FF8" w:rsidRPr="00394E6C" w:rsidRDefault="00BE5FF8" w:rsidP="001246F8">
      <w:pPr>
        <w:pStyle w:val="a3"/>
        <w:spacing w:line="360" w:lineRule="auto"/>
        <w:ind w:firstLine="709"/>
        <w:rPr>
          <w:sz w:val="28"/>
          <w:szCs w:val="28"/>
        </w:rPr>
      </w:pPr>
    </w:p>
    <w:p w14:paraId="251F2338" w14:textId="77777777" w:rsidR="00F01214" w:rsidRPr="00394E6C" w:rsidRDefault="00F01214" w:rsidP="001246F8">
      <w:pPr>
        <w:pStyle w:val="a3"/>
        <w:spacing w:line="360" w:lineRule="auto"/>
        <w:ind w:firstLine="709"/>
        <w:rPr>
          <w:sz w:val="28"/>
          <w:szCs w:val="28"/>
        </w:rPr>
      </w:pPr>
    </w:p>
    <w:p w14:paraId="3696EE84" w14:textId="1910522D" w:rsidR="00056060" w:rsidRPr="00394E6C" w:rsidRDefault="00B805D8" w:rsidP="001246F8">
      <w:pPr>
        <w:spacing w:line="360" w:lineRule="auto"/>
        <w:ind w:firstLine="709"/>
        <w:jc w:val="both"/>
        <w:rPr>
          <w:sz w:val="28"/>
          <w:szCs w:val="28"/>
        </w:rPr>
      </w:pPr>
      <w:r w:rsidRPr="00394E6C">
        <w:rPr>
          <w:sz w:val="28"/>
          <w:szCs w:val="28"/>
        </w:rPr>
        <w:t>По</w:t>
      </w:r>
      <w:r w:rsidRPr="00394E6C">
        <w:rPr>
          <w:spacing w:val="1"/>
          <w:sz w:val="28"/>
          <w:szCs w:val="28"/>
        </w:rPr>
        <w:t xml:space="preserve"> </w:t>
      </w:r>
      <w:r w:rsidRPr="00394E6C">
        <w:rPr>
          <w:sz w:val="28"/>
          <w:szCs w:val="28"/>
        </w:rPr>
        <w:t>результатам</w:t>
      </w:r>
      <w:r w:rsidRPr="00394E6C">
        <w:rPr>
          <w:spacing w:val="1"/>
          <w:sz w:val="28"/>
          <w:szCs w:val="28"/>
        </w:rPr>
        <w:t xml:space="preserve"> </w:t>
      </w:r>
      <w:r w:rsidRPr="00394E6C">
        <w:rPr>
          <w:sz w:val="28"/>
          <w:szCs w:val="28"/>
        </w:rPr>
        <w:t>конференции</w:t>
      </w:r>
      <w:r w:rsidRPr="00394E6C">
        <w:rPr>
          <w:spacing w:val="71"/>
          <w:sz w:val="28"/>
          <w:szCs w:val="28"/>
        </w:rPr>
        <w:t xml:space="preserve"> </w:t>
      </w:r>
      <w:r w:rsidRPr="00394E6C">
        <w:rPr>
          <w:sz w:val="28"/>
          <w:szCs w:val="28"/>
        </w:rPr>
        <w:t>будет</w:t>
      </w:r>
      <w:r w:rsidRPr="00394E6C">
        <w:rPr>
          <w:spacing w:val="71"/>
          <w:sz w:val="28"/>
          <w:szCs w:val="28"/>
        </w:rPr>
        <w:t xml:space="preserve"> </w:t>
      </w:r>
      <w:r w:rsidRPr="00394E6C">
        <w:rPr>
          <w:sz w:val="28"/>
          <w:szCs w:val="28"/>
        </w:rPr>
        <w:t>опубликован</w:t>
      </w:r>
      <w:r w:rsidRPr="00394E6C">
        <w:rPr>
          <w:spacing w:val="71"/>
          <w:sz w:val="28"/>
          <w:szCs w:val="28"/>
        </w:rPr>
        <w:t xml:space="preserve"> </w:t>
      </w:r>
      <w:r w:rsidRPr="00394E6C">
        <w:rPr>
          <w:sz w:val="28"/>
          <w:szCs w:val="28"/>
        </w:rPr>
        <w:t>сборник</w:t>
      </w:r>
      <w:r w:rsidRPr="00394E6C">
        <w:rPr>
          <w:spacing w:val="71"/>
          <w:sz w:val="28"/>
          <w:szCs w:val="28"/>
        </w:rPr>
        <w:t xml:space="preserve"> </w:t>
      </w:r>
      <w:r w:rsidRPr="00394E6C">
        <w:rPr>
          <w:sz w:val="28"/>
          <w:szCs w:val="28"/>
        </w:rPr>
        <w:t>статей.</w:t>
      </w:r>
      <w:r w:rsidRPr="00394E6C">
        <w:rPr>
          <w:spacing w:val="1"/>
          <w:sz w:val="28"/>
          <w:szCs w:val="28"/>
        </w:rPr>
        <w:t xml:space="preserve"> </w:t>
      </w:r>
      <w:r w:rsidRPr="00394E6C">
        <w:rPr>
          <w:sz w:val="28"/>
          <w:szCs w:val="28"/>
        </w:rPr>
        <w:t xml:space="preserve">Статьи объемом не более </w:t>
      </w:r>
      <w:r w:rsidR="009B0693" w:rsidRPr="00394E6C">
        <w:rPr>
          <w:b/>
          <w:sz w:val="28"/>
          <w:szCs w:val="28"/>
        </w:rPr>
        <w:t>3</w:t>
      </w:r>
      <w:r w:rsidR="001D6F37" w:rsidRPr="00394E6C">
        <w:rPr>
          <w:b/>
          <w:sz w:val="28"/>
          <w:szCs w:val="28"/>
        </w:rPr>
        <w:t>0</w:t>
      </w:r>
      <w:r w:rsidRPr="00394E6C">
        <w:rPr>
          <w:b/>
          <w:sz w:val="28"/>
          <w:szCs w:val="28"/>
        </w:rPr>
        <w:t xml:space="preserve"> тыс. знаков </w:t>
      </w:r>
      <w:r w:rsidRPr="00394E6C">
        <w:rPr>
          <w:sz w:val="28"/>
          <w:szCs w:val="28"/>
        </w:rPr>
        <w:t>(включая аннотацию на русском и</w:t>
      </w:r>
      <w:r w:rsidRPr="00394E6C">
        <w:rPr>
          <w:spacing w:val="1"/>
          <w:sz w:val="28"/>
          <w:szCs w:val="28"/>
        </w:rPr>
        <w:t xml:space="preserve"> </w:t>
      </w:r>
      <w:r w:rsidRPr="00394E6C">
        <w:rPr>
          <w:sz w:val="28"/>
          <w:szCs w:val="28"/>
        </w:rPr>
        <w:t>английском языках, ключевые слова на русском и английском языках, список</w:t>
      </w:r>
      <w:r w:rsidRPr="00394E6C">
        <w:rPr>
          <w:spacing w:val="1"/>
          <w:sz w:val="28"/>
          <w:szCs w:val="28"/>
        </w:rPr>
        <w:t xml:space="preserve"> </w:t>
      </w:r>
      <w:r w:rsidRPr="00394E6C">
        <w:rPr>
          <w:sz w:val="28"/>
          <w:szCs w:val="28"/>
        </w:rPr>
        <w:t xml:space="preserve">литературы и </w:t>
      </w:r>
      <w:proofErr w:type="spellStart"/>
      <w:r w:rsidRPr="00394E6C">
        <w:rPr>
          <w:sz w:val="28"/>
          <w:szCs w:val="28"/>
        </w:rPr>
        <w:t>references</w:t>
      </w:r>
      <w:proofErr w:type="spellEnd"/>
      <w:r w:rsidRPr="00394E6C">
        <w:rPr>
          <w:sz w:val="28"/>
          <w:szCs w:val="28"/>
        </w:rPr>
        <w:t>) с аннотацией и ключевыми словами (на русском и</w:t>
      </w:r>
      <w:r w:rsidRPr="00394E6C">
        <w:rPr>
          <w:spacing w:val="1"/>
          <w:sz w:val="28"/>
          <w:szCs w:val="28"/>
        </w:rPr>
        <w:t xml:space="preserve"> </w:t>
      </w:r>
      <w:r w:rsidRPr="00394E6C">
        <w:rPr>
          <w:b/>
          <w:sz w:val="28"/>
          <w:szCs w:val="28"/>
          <w:u w:val="thick"/>
        </w:rPr>
        <w:t>английском языках</w:t>
      </w:r>
      <w:r w:rsidRPr="00394E6C">
        <w:rPr>
          <w:sz w:val="28"/>
          <w:szCs w:val="28"/>
        </w:rPr>
        <w:t xml:space="preserve">) (объем развернутой аннотации на русском языке </w:t>
      </w:r>
      <w:r w:rsidRPr="00394E6C">
        <w:rPr>
          <w:b/>
          <w:sz w:val="28"/>
          <w:szCs w:val="28"/>
        </w:rPr>
        <w:t>2000</w:t>
      </w:r>
      <w:r w:rsidRPr="00394E6C">
        <w:rPr>
          <w:b/>
          <w:spacing w:val="1"/>
          <w:sz w:val="28"/>
          <w:szCs w:val="28"/>
        </w:rPr>
        <w:t xml:space="preserve"> </w:t>
      </w:r>
      <w:r w:rsidRPr="00394E6C">
        <w:rPr>
          <w:b/>
          <w:sz w:val="28"/>
          <w:szCs w:val="28"/>
        </w:rPr>
        <w:t>знаков</w:t>
      </w:r>
      <w:r w:rsidRPr="00394E6C">
        <w:rPr>
          <w:sz w:val="28"/>
          <w:szCs w:val="28"/>
        </w:rPr>
        <w:t>) (</w:t>
      </w:r>
      <w:r w:rsidRPr="00394E6C">
        <w:rPr>
          <w:b/>
          <w:sz w:val="28"/>
          <w:szCs w:val="28"/>
          <w:u w:val="thick"/>
        </w:rPr>
        <w:t>с обязательным переводом на английский язык</w:t>
      </w:r>
      <w:r w:rsidRPr="00394E6C">
        <w:rPr>
          <w:sz w:val="28"/>
          <w:szCs w:val="28"/>
        </w:rPr>
        <w:t>)</w:t>
      </w:r>
      <w:r w:rsidRPr="00394E6C">
        <w:rPr>
          <w:b/>
          <w:sz w:val="28"/>
          <w:szCs w:val="28"/>
        </w:rPr>
        <w:t xml:space="preserve">, </w:t>
      </w:r>
      <w:r w:rsidRPr="00394E6C">
        <w:rPr>
          <w:iCs/>
          <w:sz w:val="28"/>
          <w:szCs w:val="28"/>
        </w:rPr>
        <w:t xml:space="preserve">10 </w:t>
      </w:r>
      <w:r w:rsidRPr="00394E6C">
        <w:rPr>
          <w:sz w:val="28"/>
          <w:szCs w:val="28"/>
        </w:rPr>
        <w:t>ключевых слов</w:t>
      </w:r>
      <w:r w:rsidR="003474F8" w:rsidRPr="00394E6C">
        <w:rPr>
          <w:sz w:val="28"/>
          <w:szCs w:val="28"/>
        </w:rPr>
        <w:t xml:space="preserve"> </w:t>
      </w:r>
      <w:r w:rsidRPr="00394E6C">
        <w:rPr>
          <w:spacing w:val="-67"/>
          <w:sz w:val="28"/>
          <w:szCs w:val="28"/>
        </w:rPr>
        <w:t xml:space="preserve"> </w:t>
      </w:r>
      <w:r w:rsidRPr="00394E6C">
        <w:rPr>
          <w:sz w:val="28"/>
          <w:szCs w:val="28"/>
        </w:rPr>
        <w:t>на русском языке (</w:t>
      </w:r>
      <w:r w:rsidRPr="00394E6C">
        <w:rPr>
          <w:b/>
          <w:sz w:val="28"/>
          <w:szCs w:val="28"/>
          <w:u w:val="thick"/>
        </w:rPr>
        <w:t>с обязательным переводом на английский язык</w:t>
      </w:r>
      <w:r w:rsidRPr="00394E6C">
        <w:rPr>
          <w:sz w:val="28"/>
          <w:szCs w:val="28"/>
        </w:rPr>
        <w:t>), Ф.И.О.</w:t>
      </w:r>
      <w:r w:rsidRPr="00394E6C">
        <w:rPr>
          <w:spacing w:val="1"/>
          <w:sz w:val="28"/>
          <w:szCs w:val="28"/>
        </w:rPr>
        <w:t xml:space="preserve"> </w:t>
      </w:r>
      <w:r w:rsidRPr="00394E6C">
        <w:rPr>
          <w:sz w:val="28"/>
          <w:szCs w:val="28"/>
        </w:rPr>
        <w:t>(на</w:t>
      </w:r>
      <w:r w:rsidRPr="00394E6C">
        <w:rPr>
          <w:spacing w:val="60"/>
          <w:sz w:val="28"/>
          <w:szCs w:val="28"/>
        </w:rPr>
        <w:t xml:space="preserve"> </w:t>
      </w:r>
      <w:r w:rsidRPr="00394E6C">
        <w:rPr>
          <w:sz w:val="28"/>
          <w:szCs w:val="28"/>
        </w:rPr>
        <w:t>русском</w:t>
      </w:r>
      <w:r w:rsidRPr="00394E6C">
        <w:rPr>
          <w:spacing w:val="61"/>
          <w:sz w:val="28"/>
          <w:szCs w:val="28"/>
        </w:rPr>
        <w:t xml:space="preserve"> </w:t>
      </w:r>
      <w:r w:rsidRPr="00394E6C">
        <w:rPr>
          <w:sz w:val="28"/>
          <w:szCs w:val="28"/>
        </w:rPr>
        <w:t>и</w:t>
      </w:r>
      <w:r w:rsidRPr="00394E6C">
        <w:rPr>
          <w:spacing w:val="62"/>
          <w:sz w:val="28"/>
          <w:szCs w:val="28"/>
        </w:rPr>
        <w:t xml:space="preserve"> </w:t>
      </w:r>
      <w:r w:rsidRPr="00394E6C">
        <w:rPr>
          <w:b/>
          <w:sz w:val="28"/>
          <w:szCs w:val="28"/>
          <w:u w:val="thick"/>
        </w:rPr>
        <w:t>английском</w:t>
      </w:r>
      <w:r w:rsidRPr="00394E6C">
        <w:rPr>
          <w:b/>
          <w:spacing w:val="67"/>
          <w:sz w:val="28"/>
          <w:szCs w:val="28"/>
          <w:u w:val="thick"/>
        </w:rPr>
        <w:t xml:space="preserve"> </w:t>
      </w:r>
      <w:r w:rsidRPr="00394E6C">
        <w:rPr>
          <w:b/>
          <w:sz w:val="28"/>
          <w:szCs w:val="28"/>
          <w:u w:val="thick"/>
        </w:rPr>
        <w:t>языках</w:t>
      </w:r>
      <w:r w:rsidRPr="00394E6C">
        <w:rPr>
          <w:sz w:val="28"/>
          <w:szCs w:val="28"/>
        </w:rPr>
        <w:t>),</w:t>
      </w:r>
      <w:r w:rsidRPr="00394E6C">
        <w:rPr>
          <w:spacing w:val="62"/>
          <w:sz w:val="28"/>
          <w:szCs w:val="28"/>
        </w:rPr>
        <w:t xml:space="preserve"> </w:t>
      </w:r>
      <w:r w:rsidRPr="00394E6C">
        <w:rPr>
          <w:sz w:val="28"/>
          <w:szCs w:val="28"/>
        </w:rPr>
        <w:t>названием</w:t>
      </w:r>
      <w:r w:rsidRPr="00394E6C">
        <w:rPr>
          <w:spacing w:val="56"/>
          <w:sz w:val="28"/>
          <w:szCs w:val="28"/>
        </w:rPr>
        <w:t xml:space="preserve"> </w:t>
      </w:r>
      <w:r w:rsidRPr="00394E6C">
        <w:rPr>
          <w:sz w:val="28"/>
          <w:szCs w:val="28"/>
        </w:rPr>
        <w:t>доклада</w:t>
      </w:r>
      <w:r w:rsidRPr="00394E6C">
        <w:rPr>
          <w:spacing w:val="66"/>
          <w:sz w:val="28"/>
          <w:szCs w:val="28"/>
        </w:rPr>
        <w:t xml:space="preserve"> </w:t>
      </w:r>
      <w:r w:rsidRPr="00394E6C">
        <w:rPr>
          <w:sz w:val="28"/>
          <w:szCs w:val="28"/>
        </w:rPr>
        <w:t>(на</w:t>
      </w:r>
      <w:r w:rsidRPr="00394E6C">
        <w:rPr>
          <w:spacing w:val="56"/>
          <w:sz w:val="28"/>
          <w:szCs w:val="28"/>
        </w:rPr>
        <w:t xml:space="preserve"> </w:t>
      </w:r>
      <w:r w:rsidRPr="00394E6C">
        <w:rPr>
          <w:sz w:val="28"/>
          <w:szCs w:val="28"/>
        </w:rPr>
        <w:t>русском</w:t>
      </w:r>
      <w:r w:rsidR="003474F8" w:rsidRPr="00394E6C">
        <w:rPr>
          <w:spacing w:val="61"/>
          <w:sz w:val="28"/>
          <w:szCs w:val="28"/>
        </w:rPr>
        <w:t xml:space="preserve"> и </w:t>
      </w:r>
      <w:r w:rsidRPr="00394E6C">
        <w:rPr>
          <w:b/>
          <w:sz w:val="28"/>
          <w:szCs w:val="28"/>
          <w:u w:val="thick"/>
        </w:rPr>
        <w:t>английском</w:t>
      </w:r>
      <w:r w:rsidRPr="00394E6C">
        <w:rPr>
          <w:b/>
          <w:spacing w:val="1"/>
          <w:sz w:val="28"/>
          <w:szCs w:val="28"/>
          <w:u w:val="thick"/>
        </w:rPr>
        <w:t xml:space="preserve"> </w:t>
      </w:r>
      <w:r w:rsidRPr="00394E6C">
        <w:rPr>
          <w:b/>
          <w:sz w:val="28"/>
          <w:szCs w:val="28"/>
          <w:u w:val="thick"/>
        </w:rPr>
        <w:t>языках</w:t>
      </w:r>
      <w:r w:rsidRPr="00394E6C">
        <w:rPr>
          <w:sz w:val="28"/>
          <w:szCs w:val="28"/>
        </w:rPr>
        <w:t>),</w:t>
      </w:r>
      <w:r w:rsidRPr="00394E6C">
        <w:rPr>
          <w:spacing w:val="1"/>
          <w:sz w:val="28"/>
          <w:szCs w:val="28"/>
        </w:rPr>
        <w:t xml:space="preserve"> </w:t>
      </w:r>
      <w:r w:rsidRPr="00394E6C">
        <w:rPr>
          <w:sz w:val="28"/>
          <w:szCs w:val="28"/>
        </w:rPr>
        <w:t>указанием</w:t>
      </w:r>
      <w:r w:rsidRPr="00394E6C">
        <w:rPr>
          <w:spacing w:val="1"/>
          <w:sz w:val="28"/>
          <w:szCs w:val="28"/>
        </w:rPr>
        <w:t xml:space="preserve"> </w:t>
      </w:r>
      <w:r w:rsidRPr="00394E6C">
        <w:rPr>
          <w:sz w:val="28"/>
          <w:szCs w:val="28"/>
        </w:rPr>
        <w:t>должности,</w:t>
      </w:r>
      <w:r w:rsidRPr="00394E6C">
        <w:rPr>
          <w:spacing w:val="1"/>
          <w:sz w:val="28"/>
          <w:szCs w:val="28"/>
        </w:rPr>
        <w:t xml:space="preserve"> </w:t>
      </w:r>
      <w:r w:rsidRPr="00394E6C">
        <w:rPr>
          <w:sz w:val="28"/>
          <w:szCs w:val="28"/>
        </w:rPr>
        <w:t>ученой</w:t>
      </w:r>
      <w:r w:rsidRPr="00394E6C">
        <w:rPr>
          <w:spacing w:val="1"/>
          <w:sz w:val="28"/>
          <w:szCs w:val="28"/>
        </w:rPr>
        <w:t xml:space="preserve"> </w:t>
      </w:r>
      <w:r w:rsidRPr="00394E6C">
        <w:rPr>
          <w:sz w:val="28"/>
          <w:szCs w:val="28"/>
        </w:rPr>
        <w:t>степени,</w:t>
      </w:r>
      <w:r w:rsidRPr="00394E6C">
        <w:rPr>
          <w:spacing w:val="1"/>
          <w:sz w:val="28"/>
          <w:szCs w:val="28"/>
        </w:rPr>
        <w:t xml:space="preserve"> </w:t>
      </w:r>
      <w:r w:rsidRPr="00394E6C">
        <w:rPr>
          <w:sz w:val="28"/>
          <w:szCs w:val="28"/>
        </w:rPr>
        <w:t>названия</w:t>
      </w:r>
      <w:r w:rsidRPr="00394E6C">
        <w:rPr>
          <w:spacing w:val="1"/>
          <w:sz w:val="28"/>
          <w:szCs w:val="28"/>
        </w:rPr>
        <w:t xml:space="preserve"> </w:t>
      </w:r>
      <w:r w:rsidRPr="00394E6C">
        <w:rPr>
          <w:sz w:val="28"/>
          <w:szCs w:val="28"/>
        </w:rPr>
        <w:t>организации</w:t>
      </w:r>
      <w:r w:rsidRPr="00394E6C">
        <w:rPr>
          <w:spacing w:val="1"/>
          <w:sz w:val="28"/>
          <w:szCs w:val="28"/>
        </w:rPr>
        <w:t xml:space="preserve"> </w:t>
      </w:r>
      <w:r w:rsidRPr="00394E6C">
        <w:rPr>
          <w:sz w:val="28"/>
          <w:szCs w:val="28"/>
        </w:rPr>
        <w:t>(всё</w:t>
      </w:r>
      <w:r w:rsidRPr="00394E6C">
        <w:rPr>
          <w:spacing w:val="1"/>
          <w:sz w:val="28"/>
          <w:szCs w:val="28"/>
        </w:rPr>
        <w:t xml:space="preserve"> </w:t>
      </w:r>
      <w:r w:rsidRPr="00394E6C">
        <w:rPr>
          <w:sz w:val="28"/>
          <w:szCs w:val="28"/>
        </w:rPr>
        <w:t>на</w:t>
      </w:r>
      <w:r w:rsidRPr="00394E6C">
        <w:rPr>
          <w:spacing w:val="1"/>
          <w:sz w:val="28"/>
          <w:szCs w:val="28"/>
        </w:rPr>
        <w:t xml:space="preserve"> </w:t>
      </w:r>
      <w:r w:rsidRPr="00394E6C">
        <w:rPr>
          <w:sz w:val="28"/>
          <w:szCs w:val="28"/>
        </w:rPr>
        <w:t>русском</w:t>
      </w:r>
      <w:r w:rsidRPr="00394E6C">
        <w:rPr>
          <w:spacing w:val="1"/>
          <w:sz w:val="28"/>
          <w:szCs w:val="28"/>
        </w:rPr>
        <w:t xml:space="preserve"> </w:t>
      </w:r>
      <w:r w:rsidRPr="00394E6C">
        <w:rPr>
          <w:sz w:val="28"/>
          <w:szCs w:val="28"/>
        </w:rPr>
        <w:t>и</w:t>
      </w:r>
      <w:r w:rsidRPr="00394E6C">
        <w:rPr>
          <w:spacing w:val="1"/>
          <w:sz w:val="28"/>
          <w:szCs w:val="28"/>
        </w:rPr>
        <w:t xml:space="preserve"> </w:t>
      </w:r>
      <w:r w:rsidRPr="00394E6C">
        <w:rPr>
          <w:b/>
          <w:sz w:val="28"/>
          <w:szCs w:val="28"/>
          <w:u w:val="thick"/>
        </w:rPr>
        <w:t>английском</w:t>
      </w:r>
      <w:r w:rsidRPr="00394E6C">
        <w:rPr>
          <w:b/>
          <w:spacing w:val="1"/>
          <w:sz w:val="28"/>
          <w:szCs w:val="28"/>
          <w:u w:val="thick"/>
        </w:rPr>
        <w:t xml:space="preserve"> </w:t>
      </w:r>
      <w:r w:rsidRPr="00394E6C">
        <w:rPr>
          <w:b/>
          <w:sz w:val="28"/>
          <w:szCs w:val="28"/>
          <w:u w:val="thick"/>
        </w:rPr>
        <w:t>языках</w:t>
      </w:r>
      <w:r w:rsidRPr="00394E6C">
        <w:rPr>
          <w:sz w:val="28"/>
          <w:szCs w:val="28"/>
        </w:rPr>
        <w:t>)</w:t>
      </w:r>
      <w:r w:rsidRPr="00394E6C">
        <w:rPr>
          <w:spacing w:val="1"/>
          <w:sz w:val="28"/>
          <w:szCs w:val="28"/>
        </w:rPr>
        <w:t xml:space="preserve"> </w:t>
      </w:r>
      <w:r w:rsidRPr="00394E6C">
        <w:rPr>
          <w:sz w:val="28"/>
          <w:szCs w:val="28"/>
        </w:rPr>
        <w:t>принимаются</w:t>
      </w:r>
      <w:r w:rsidRPr="00394E6C">
        <w:rPr>
          <w:spacing w:val="1"/>
          <w:sz w:val="28"/>
          <w:szCs w:val="28"/>
        </w:rPr>
        <w:t xml:space="preserve"> </w:t>
      </w:r>
      <w:r w:rsidRPr="00394E6C">
        <w:rPr>
          <w:b/>
          <w:sz w:val="28"/>
          <w:szCs w:val="28"/>
        </w:rPr>
        <w:t>до</w:t>
      </w:r>
      <w:r w:rsidRPr="00394E6C">
        <w:rPr>
          <w:b/>
          <w:spacing w:val="70"/>
          <w:sz w:val="28"/>
          <w:szCs w:val="28"/>
        </w:rPr>
        <w:t xml:space="preserve"> </w:t>
      </w:r>
      <w:r w:rsidR="00BE7207">
        <w:rPr>
          <w:b/>
          <w:sz w:val="28"/>
          <w:szCs w:val="28"/>
        </w:rPr>
        <w:t>22</w:t>
      </w:r>
      <w:r w:rsidR="001D6F37" w:rsidRPr="00394E6C">
        <w:rPr>
          <w:b/>
          <w:sz w:val="28"/>
          <w:szCs w:val="28"/>
        </w:rPr>
        <w:t xml:space="preserve"> </w:t>
      </w:r>
      <w:r w:rsidR="00BE7207">
        <w:rPr>
          <w:b/>
          <w:sz w:val="28"/>
          <w:szCs w:val="28"/>
        </w:rPr>
        <w:t>мая</w:t>
      </w:r>
      <w:r w:rsidRPr="00394E6C">
        <w:rPr>
          <w:b/>
          <w:sz w:val="28"/>
          <w:szCs w:val="28"/>
        </w:rPr>
        <w:t xml:space="preserve"> 202</w:t>
      </w:r>
      <w:r w:rsidR="00BE7207">
        <w:rPr>
          <w:b/>
          <w:sz w:val="28"/>
          <w:szCs w:val="28"/>
        </w:rPr>
        <w:t>6</w:t>
      </w:r>
      <w:r w:rsidRPr="00394E6C">
        <w:rPr>
          <w:b/>
          <w:sz w:val="28"/>
          <w:szCs w:val="28"/>
        </w:rPr>
        <w:t xml:space="preserve"> г</w:t>
      </w:r>
      <w:r w:rsidR="001D6F37" w:rsidRPr="00394E6C">
        <w:rPr>
          <w:b/>
          <w:sz w:val="28"/>
          <w:szCs w:val="28"/>
        </w:rPr>
        <w:t>.</w:t>
      </w:r>
      <w:r w:rsidRPr="00394E6C">
        <w:rPr>
          <w:b/>
          <w:sz w:val="28"/>
          <w:szCs w:val="28"/>
        </w:rPr>
        <w:t xml:space="preserve"> включительно </w:t>
      </w:r>
      <w:r w:rsidRPr="00394E6C">
        <w:rPr>
          <w:sz w:val="28"/>
          <w:szCs w:val="28"/>
        </w:rPr>
        <w:t xml:space="preserve">по </w:t>
      </w:r>
      <w:r w:rsidR="001D6F37" w:rsidRPr="00394E6C">
        <w:rPr>
          <w:sz w:val="28"/>
          <w:szCs w:val="28"/>
        </w:rPr>
        <w:t>следующему</w:t>
      </w:r>
      <w:r w:rsidRPr="00394E6C">
        <w:rPr>
          <w:sz w:val="28"/>
          <w:szCs w:val="28"/>
        </w:rPr>
        <w:t xml:space="preserve"> </w:t>
      </w:r>
      <w:r w:rsidR="001D6F37" w:rsidRPr="00394E6C">
        <w:rPr>
          <w:sz w:val="28"/>
          <w:szCs w:val="28"/>
        </w:rPr>
        <w:t xml:space="preserve">основному адресу электронной почты: </w:t>
      </w:r>
      <w:hyperlink r:id="rId8">
        <w:r w:rsidR="00C34D3D" w:rsidRPr="00394E6C">
          <w:rPr>
            <w:sz w:val="28"/>
            <w:szCs w:val="28"/>
          </w:rPr>
          <w:t xml:space="preserve"> modernchinesestate@yandex.ru</w:t>
        </w:r>
        <w:r w:rsidR="001D6F37" w:rsidRPr="00394E6C">
          <w:rPr>
            <w:sz w:val="28"/>
            <w:szCs w:val="28"/>
          </w:rPr>
          <w:t xml:space="preserve"> </w:t>
        </w:r>
      </w:hyperlink>
      <w:r w:rsidR="001D6F37" w:rsidRPr="00394E6C">
        <w:rPr>
          <w:sz w:val="28"/>
          <w:szCs w:val="28"/>
        </w:rPr>
        <w:t>(</w:t>
      </w:r>
      <w:r w:rsidR="00BA6DC8" w:rsidRPr="00394E6C">
        <w:rPr>
          <w:sz w:val="28"/>
          <w:szCs w:val="28"/>
        </w:rPr>
        <w:t xml:space="preserve">в копию необходимо поставить </w:t>
      </w:r>
      <w:hyperlink r:id="rId9" w:history="1">
        <w:r w:rsidR="00BA6DC8" w:rsidRPr="00394E6C">
          <w:rPr>
            <w:rStyle w:val="a7"/>
            <w:sz w:val="28"/>
            <w:szCs w:val="28"/>
          </w:rPr>
          <w:t>rfkudakaev@gmail.com</w:t>
        </w:r>
      </w:hyperlink>
      <w:r w:rsidR="001D6F37" w:rsidRPr="00394E6C">
        <w:rPr>
          <w:sz w:val="28"/>
          <w:szCs w:val="28"/>
        </w:rPr>
        <w:t>)</w:t>
      </w:r>
      <w:r w:rsidRPr="00394E6C">
        <w:rPr>
          <w:sz w:val="28"/>
          <w:szCs w:val="28"/>
        </w:rPr>
        <w:t>.</w:t>
      </w:r>
    </w:p>
    <w:p w14:paraId="7498F84A" w14:textId="2B7A305C" w:rsidR="006C0085" w:rsidRPr="00394E6C" w:rsidRDefault="006C0085" w:rsidP="001246F8">
      <w:pPr>
        <w:spacing w:line="360" w:lineRule="auto"/>
        <w:ind w:firstLine="709"/>
        <w:jc w:val="both"/>
        <w:rPr>
          <w:sz w:val="28"/>
          <w:szCs w:val="28"/>
        </w:rPr>
      </w:pPr>
    </w:p>
    <w:p w14:paraId="099E0E78" w14:textId="0F9DCB4B" w:rsidR="006C0085" w:rsidRPr="00394E6C" w:rsidRDefault="006C0085" w:rsidP="001246F8">
      <w:pPr>
        <w:spacing w:line="360" w:lineRule="auto"/>
        <w:ind w:firstLine="709"/>
        <w:jc w:val="both"/>
        <w:rPr>
          <w:sz w:val="28"/>
          <w:szCs w:val="28"/>
        </w:rPr>
      </w:pPr>
    </w:p>
    <w:p w14:paraId="338CAA7A" w14:textId="3674E6EF" w:rsidR="006C0085" w:rsidRPr="00394E6C" w:rsidRDefault="006C0085" w:rsidP="001246F8">
      <w:pPr>
        <w:spacing w:line="360" w:lineRule="auto"/>
        <w:ind w:firstLine="709"/>
        <w:jc w:val="both"/>
        <w:rPr>
          <w:sz w:val="28"/>
          <w:szCs w:val="28"/>
        </w:rPr>
      </w:pPr>
    </w:p>
    <w:p w14:paraId="3DCC25C8" w14:textId="6BDF3AEC" w:rsidR="006C0085" w:rsidRDefault="006C0085" w:rsidP="001246F8">
      <w:pPr>
        <w:spacing w:line="360" w:lineRule="auto"/>
        <w:ind w:firstLine="709"/>
        <w:jc w:val="both"/>
        <w:rPr>
          <w:sz w:val="28"/>
          <w:szCs w:val="28"/>
        </w:rPr>
      </w:pPr>
    </w:p>
    <w:p w14:paraId="6DE46658" w14:textId="6E372C7C" w:rsidR="0051515F" w:rsidRDefault="0051515F" w:rsidP="001246F8">
      <w:pPr>
        <w:spacing w:line="360" w:lineRule="auto"/>
        <w:ind w:firstLine="709"/>
        <w:jc w:val="both"/>
        <w:rPr>
          <w:sz w:val="28"/>
          <w:szCs w:val="28"/>
        </w:rPr>
      </w:pPr>
    </w:p>
    <w:p w14:paraId="55B28E40" w14:textId="77777777" w:rsidR="0051515F" w:rsidRPr="00394E6C" w:rsidRDefault="0051515F" w:rsidP="001246F8">
      <w:pPr>
        <w:spacing w:line="360" w:lineRule="auto"/>
        <w:ind w:firstLine="709"/>
        <w:jc w:val="both"/>
        <w:rPr>
          <w:sz w:val="28"/>
          <w:szCs w:val="28"/>
        </w:rPr>
      </w:pPr>
    </w:p>
    <w:p w14:paraId="62B389EC" w14:textId="1966076C" w:rsidR="006C0085" w:rsidRPr="00394E6C" w:rsidRDefault="006C0085" w:rsidP="00E175A1">
      <w:pPr>
        <w:spacing w:line="360" w:lineRule="auto"/>
        <w:ind w:firstLine="709"/>
        <w:jc w:val="center"/>
        <w:rPr>
          <w:rFonts w:eastAsiaTheme="minorEastAsia"/>
          <w:b/>
          <w:bCs/>
          <w:sz w:val="28"/>
          <w:szCs w:val="28"/>
          <w:lang w:eastAsia="zh-CN"/>
        </w:rPr>
      </w:pPr>
      <w:r w:rsidRPr="00394E6C">
        <w:rPr>
          <w:rFonts w:eastAsiaTheme="minorEastAsia"/>
          <w:b/>
          <w:bCs/>
          <w:sz w:val="28"/>
          <w:szCs w:val="28"/>
          <w:lang w:eastAsia="zh-CN"/>
        </w:rPr>
        <w:lastRenderedPageBreak/>
        <w:t>Требования к оформлению текста</w:t>
      </w:r>
    </w:p>
    <w:p w14:paraId="3081E34A" w14:textId="77777777" w:rsidR="00E175A1" w:rsidRDefault="00E175A1" w:rsidP="00394E6C">
      <w:pPr>
        <w:spacing w:line="360" w:lineRule="auto"/>
        <w:ind w:firstLine="709"/>
        <w:jc w:val="both"/>
        <w:rPr>
          <w:sz w:val="28"/>
          <w:szCs w:val="28"/>
        </w:rPr>
      </w:pPr>
    </w:p>
    <w:p w14:paraId="27F4F182" w14:textId="0489AB6B" w:rsidR="001B1403" w:rsidRPr="00394E6C" w:rsidRDefault="00B805D8" w:rsidP="00394E6C">
      <w:pPr>
        <w:spacing w:line="360" w:lineRule="auto"/>
        <w:ind w:firstLine="709"/>
        <w:jc w:val="both"/>
        <w:rPr>
          <w:sz w:val="28"/>
          <w:szCs w:val="28"/>
        </w:rPr>
      </w:pPr>
      <w:r w:rsidRPr="00394E6C">
        <w:rPr>
          <w:sz w:val="28"/>
          <w:szCs w:val="28"/>
        </w:rPr>
        <w:t>Не</w:t>
      </w:r>
      <w:r w:rsidRPr="00394E6C">
        <w:rPr>
          <w:spacing w:val="-6"/>
          <w:sz w:val="28"/>
          <w:szCs w:val="28"/>
        </w:rPr>
        <w:t xml:space="preserve"> </w:t>
      </w:r>
      <w:r w:rsidRPr="00394E6C">
        <w:rPr>
          <w:sz w:val="28"/>
          <w:szCs w:val="28"/>
        </w:rPr>
        <w:t>допускается</w:t>
      </w:r>
      <w:r w:rsidRPr="00394E6C">
        <w:rPr>
          <w:spacing w:val="-2"/>
          <w:sz w:val="28"/>
          <w:szCs w:val="28"/>
        </w:rPr>
        <w:t xml:space="preserve"> </w:t>
      </w:r>
      <w:r w:rsidRPr="00394E6C">
        <w:rPr>
          <w:sz w:val="28"/>
          <w:szCs w:val="28"/>
        </w:rPr>
        <w:t>копирование/вставка</w:t>
      </w:r>
      <w:r w:rsidRPr="00394E6C">
        <w:rPr>
          <w:spacing w:val="-6"/>
          <w:sz w:val="28"/>
          <w:szCs w:val="28"/>
        </w:rPr>
        <w:t xml:space="preserve"> </w:t>
      </w:r>
      <w:r w:rsidRPr="00394E6C">
        <w:rPr>
          <w:sz w:val="28"/>
          <w:szCs w:val="28"/>
        </w:rPr>
        <w:t>текстов</w:t>
      </w:r>
      <w:r w:rsidRPr="00394E6C">
        <w:rPr>
          <w:spacing w:val="-7"/>
          <w:sz w:val="28"/>
          <w:szCs w:val="28"/>
        </w:rPr>
        <w:t xml:space="preserve"> </w:t>
      </w:r>
      <w:r w:rsidRPr="00394E6C">
        <w:rPr>
          <w:sz w:val="28"/>
          <w:szCs w:val="28"/>
        </w:rPr>
        <w:t>из</w:t>
      </w:r>
      <w:r w:rsidRPr="00394E6C">
        <w:rPr>
          <w:spacing w:val="-6"/>
          <w:sz w:val="28"/>
          <w:szCs w:val="28"/>
        </w:rPr>
        <w:t xml:space="preserve"> </w:t>
      </w:r>
      <w:r w:rsidRPr="00394E6C">
        <w:rPr>
          <w:sz w:val="28"/>
          <w:szCs w:val="28"/>
        </w:rPr>
        <w:t>сети</w:t>
      </w:r>
      <w:r w:rsidRPr="00394E6C">
        <w:rPr>
          <w:spacing w:val="-2"/>
          <w:sz w:val="28"/>
          <w:szCs w:val="28"/>
        </w:rPr>
        <w:t xml:space="preserve"> </w:t>
      </w:r>
      <w:r w:rsidRPr="00394E6C">
        <w:rPr>
          <w:sz w:val="28"/>
          <w:szCs w:val="28"/>
        </w:rPr>
        <w:t>Интернет.</w:t>
      </w:r>
    </w:p>
    <w:p w14:paraId="7AE1DB78" w14:textId="77777777" w:rsidR="00BE5FF8" w:rsidRPr="00394E6C" w:rsidRDefault="00B805D8" w:rsidP="00394E6C">
      <w:pPr>
        <w:spacing w:line="360" w:lineRule="auto"/>
        <w:ind w:firstLine="709"/>
        <w:jc w:val="both"/>
        <w:rPr>
          <w:sz w:val="28"/>
          <w:szCs w:val="28"/>
        </w:rPr>
      </w:pPr>
      <w:r w:rsidRPr="00394E6C">
        <w:rPr>
          <w:sz w:val="28"/>
          <w:szCs w:val="28"/>
        </w:rPr>
        <w:t>Перевод на английский язык названия статьи, аннотации, ключевых слов</w:t>
      </w:r>
      <w:r w:rsidRPr="00394E6C">
        <w:rPr>
          <w:spacing w:val="1"/>
          <w:sz w:val="28"/>
          <w:szCs w:val="28"/>
        </w:rPr>
        <w:t xml:space="preserve"> </w:t>
      </w:r>
      <w:r w:rsidRPr="00394E6C">
        <w:rPr>
          <w:sz w:val="28"/>
          <w:szCs w:val="28"/>
        </w:rPr>
        <w:t>должен быть</w:t>
      </w:r>
      <w:r w:rsidRPr="00394E6C">
        <w:rPr>
          <w:spacing w:val="-1"/>
          <w:sz w:val="28"/>
          <w:szCs w:val="28"/>
        </w:rPr>
        <w:t xml:space="preserve"> </w:t>
      </w:r>
      <w:r w:rsidRPr="00394E6C">
        <w:rPr>
          <w:sz w:val="28"/>
          <w:szCs w:val="28"/>
        </w:rPr>
        <w:t>выполнен</w:t>
      </w:r>
      <w:r w:rsidRPr="00394E6C">
        <w:rPr>
          <w:spacing w:val="4"/>
          <w:sz w:val="28"/>
          <w:szCs w:val="28"/>
        </w:rPr>
        <w:t xml:space="preserve"> </w:t>
      </w:r>
      <w:r w:rsidRPr="00394E6C">
        <w:rPr>
          <w:b/>
          <w:sz w:val="28"/>
          <w:szCs w:val="28"/>
        </w:rPr>
        <w:t>на высоком</w:t>
      </w:r>
      <w:r w:rsidRPr="00394E6C">
        <w:rPr>
          <w:b/>
          <w:spacing w:val="4"/>
          <w:sz w:val="28"/>
          <w:szCs w:val="28"/>
        </w:rPr>
        <w:t xml:space="preserve"> </w:t>
      </w:r>
      <w:r w:rsidRPr="00394E6C">
        <w:rPr>
          <w:b/>
          <w:sz w:val="28"/>
          <w:szCs w:val="28"/>
        </w:rPr>
        <w:t>уровне</w:t>
      </w:r>
      <w:r w:rsidRPr="00394E6C">
        <w:rPr>
          <w:sz w:val="28"/>
          <w:szCs w:val="28"/>
        </w:rPr>
        <w:t>.</w:t>
      </w:r>
    </w:p>
    <w:p w14:paraId="45AD833A" w14:textId="77777777" w:rsidR="00BE5FF8" w:rsidRPr="00394E6C" w:rsidRDefault="00B805D8" w:rsidP="00394E6C">
      <w:pPr>
        <w:spacing w:line="360" w:lineRule="auto"/>
        <w:ind w:firstLine="709"/>
        <w:jc w:val="both"/>
        <w:rPr>
          <w:sz w:val="28"/>
          <w:szCs w:val="28"/>
        </w:rPr>
      </w:pPr>
      <w:r w:rsidRPr="00394E6C">
        <w:rPr>
          <w:sz w:val="28"/>
          <w:szCs w:val="28"/>
        </w:rPr>
        <w:t xml:space="preserve">Информация об авторе (авторах) статьи на русском и </w:t>
      </w:r>
      <w:r w:rsidRPr="00394E6C">
        <w:rPr>
          <w:sz w:val="28"/>
          <w:szCs w:val="28"/>
          <w:u w:val="single"/>
        </w:rPr>
        <w:t>английском</w:t>
      </w:r>
      <w:r w:rsidRPr="00394E6C">
        <w:rPr>
          <w:sz w:val="28"/>
          <w:szCs w:val="28"/>
        </w:rPr>
        <w:t xml:space="preserve"> языках</w:t>
      </w:r>
      <w:r w:rsidRPr="00394E6C">
        <w:rPr>
          <w:spacing w:val="1"/>
          <w:sz w:val="28"/>
          <w:szCs w:val="28"/>
        </w:rPr>
        <w:t xml:space="preserve"> </w:t>
      </w:r>
      <w:r w:rsidRPr="00394E6C">
        <w:rPr>
          <w:sz w:val="28"/>
          <w:szCs w:val="28"/>
        </w:rPr>
        <w:t>должна</w:t>
      </w:r>
      <w:r w:rsidRPr="00394E6C">
        <w:rPr>
          <w:spacing w:val="1"/>
          <w:sz w:val="28"/>
          <w:szCs w:val="28"/>
        </w:rPr>
        <w:t xml:space="preserve"> </w:t>
      </w:r>
      <w:r w:rsidRPr="00394E6C">
        <w:rPr>
          <w:sz w:val="28"/>
          <w:szCs w:val="28"/>
        </w:rPr>
        <w:t>включать:</w:t>
      </w:r>
    </w:p>
    <w:p w14:paraId="2C9032FF" w14:textId="77777777" w:rsidR="00BE5FF8" w:rsidRPr="00394E6C" w:rsidRDefault="00B805D8" w:rsidP="00394E6C">
      <w:pPr>
        <w:pStyle w:val="a5"/>
        <w:numPr>
          <w:ilvl w:val="0"/>
          <w:numId w:val="3"/>
        </w:numPr>
        <w:tabs>
          <w:tab w:val="left" w:pos="1134"/>
          <w:tab w:val="left" w:pos="1529"/>
          <w:tab w:val="left" w:pos="1530"/>
        </w:tabs>
        <w:spacing w:line="360" w:lineRule="auto"/>
        <w:ind w:left="0" w:firstLine="709"/>
        <w:jc w:val="both"/>
        <w:rPr>
          <w:sz w:val="28"/>
          <w:szCs w:val="28"/>
        </w:rPr>
      </w:pPr>
      <w:r w:rsidRPr="00394E6C">
        <w:rPr>
          <w:sz w:val="28"/>
          <w:szCs w:val="28"/>
        </w:rPr>
        <w:t>ФИО</w:t>
      </w:r>
      <w:r w:rsidRPr="00394E6C">
        <w:rPr>
          <w:spacing w:val="-4"/>
          <w:sz w:val="28"/>
          <w:szCs w:val="28"/>
        </w:rPr>
        <w:t xml:space="preserve"> </w:t>
      </w:r>
      <w:r w:rsidRPr="00394E6C">
        <w:rPr>
          <w:sz w:val="28"/>
          <w:szCs w:val="28"/>
        </w:rPr>
        <w:t>полностью;</w:t>
      </w:r>
    </w:p>
    <w:p w14:paraId="33011BD5" w14:textId="77777777" w:rsidR="00BE5FF8" w:rsidRPr="00394E6C" w:rsidRDefault="00B805D8" w:rsidP="00394E6C">
      <w:pPr>
        <w:pStyle w:val="a5"/>
        <w:numPr>
          <w:ilvl w:val="0"/>
          <w:numId w:val="3"/>
        </w:numPr>
        <w:tabs>
          <w:tab w:val="left" w:pos="1134"/>
          <w:tab w:val="left" w:pos="1529"/>
          <w:tab w:val="left" w:pos="1530"/>
        </w:tabs>
        <w:spacing w:line="360" w:lineRule="auto"/>
        <w:ind w:left="0" w:firstLine="709"/>
        <w:jc w:val="both"/>
        <w:rPr>
          <w:sz w:val="28"/>
          <w:szCs w:val="28"/>
        </w:rPr>
      </w:pPr>
      <w:r w:rsidRPr="00394E6C">
        <w:rPr>
          <w:sz w:val="28"/>
          <w:szCs w:val="28"/>
        </w:rPr>
        <w:t>Учёная</w:t>
      </w:r>
      <w:r w:rsidRPr="00394E6C">
        <w:rPr>
          <w:spacing w:val="-4"/>
          <w:sz w:val="28"/>
          <w:szCs w:val="28"/>
        </w:rPr>
        <w:t xml:space="preserve"> </w:t>
      </w:r>
      <w:r w:rsidRPr="00394E6C">
        <w:rPr>
          <w:sz w:val="28"/>
          <w:szCs w:val="28"/>
        </w:rPr>
        <w:t>степень</w:t>
      </w:r>
      <w:r w:rsidRPr="00394E6C">
        <w:rPr>
          <w:spacing w:val="-7"/>
          <w:sz w:val="28"/>
          <w:szCs w:val="28"/>
        </w:rPr>
        <w:t xml:space="preserve"> </w:t>
      </w:r>
      <w:r w:rsidRPr="00394E6C">
        <w:rPr>
          <w:sz w:val="28"/>
          <w:szCs w:val="28"/>
        </w:rPr>
        <w:t>и</w:t>
      </w:r>
      <w:r w:rsidRPr="00394E6C">
        <w:rPr>
          <w:spacing w:val="-1"/>
          <w:sz w:val="28"/>
          <w:szCs w:val="28"/>
        </w:rPr>
        <w:t xml:space="preserve"> </w:t>
      </w:r>
      <w:r w:rsidRPr="00394E6C">
        <w:rPr>
          <w:sz w:val="28"/>
          <w:szCs w:val="28"/>
        </w:rPr>
        <w:t>учёное</w:t>
      </w:r>
      <w:r w:rsidRPr="00394E6C">
        <w:rPr>
          <w:spacing w:val="-4"/>
          <w:sz w:val="28"/>
          <w:szCs w:val="28"/>
        </w:rPr>
        <w:t xml:space="preserve"> </w:t>
      </w:r>
      <w:r w:rsidRPr="00394E6C">
        <w:rPr>
          <w:sz w:val="28"/>
          <w:szCs w:val="28"/>
        </w:rPr>
        <w:t>звание</w:t>
      </w:r>
      <w:r w:rsidRPr="00394E6C">
        <w:rPr>
          <w:spacing w:val="-5"/>
          <w:sz w:val="28"/>
          <w:szCs w:val="28"/>
        </w:rPr>
        <w:t xml:space="preserve"> </w:t>
      </w:r>
      <w:r w:rsidRPr="00394E6C">
        <w:rPr>
          <w:sz w:val="28"/>
          <w:szCs w:val="28"/>
        </w:rPr>
        <w:t>(если</w:t>
      </w:r>
      <w:r w:rsidRPr="00394E6C">
        <w:rPr>
          <w:spacing w:val="-5"/>
          <w:sz w:val="28"/>
          <w:szCs w:val="28"/>
        </w:rPr>
        <w:t xml:space="preserve"> </w:t>
      </w:r>
      <w:r w:rsidRPr="00394E6C">
        <w:rPr>
          <w:sz w:val="28"/>
          <w:szCs w:val="28"/>
        </w:rPr>
        <w:t>есть);</w:t>
      </w:r>
    </w:p>
    <w:p w14:paraId="4C9580E3" w14:textId="77777777" w:rsidR="00BE5FF8" w:rsidRPr="00394E6C" w:rsidRDefault="00B805D8" w:rsidP="00394E6C">
      <w:pPr>
        <w:pStyle w:val="a5"/>
        <w:numPr>
          <w:ilvl w:val="0"/>
          <w:numId w:val="3"/>
        </w:numPr>
        <w:tabs>
          <w:tab w:val="left" w:pos="1134"/>
          <w:tab w:val="left" w:pos="1529"/>
          <w:tab w:val="left" w:pos="1530"/>
        </w:tabs>
        <w:spacing w:line="360" w:lineRule="auto"/>
        <w:ind w:left="0" w:firstLine="709"/>
        <w:jc w:val="both"/>
        <w:rPr>
          <w:sz w:val="28"/>
          <w:szCs w:val="28"/>
        </w:rPr>
      </w:pPr>
      <w:r w:rsidRPr="00394E6C">
        <w:rPr>
          <w:sz w:val="28"/>
          <w:szCs w:val="28"/>
        </w:rPr>
        <w:t>Должность</w:t>
      </w:r>
      <w:r w:rsidRPr="00394E6C">
        <w:rPr>
          <w:spacing w:val="-6"/>
          <w:sz w:val="28"/>
          <w:szCs w:val="28"/>
        </w:rPr>
        <w:t xml:space="preserve"> </w:t>
      </w:r>
      <w:r w:rsidRPr="00394E6C">
        <w:rPr>
          <w:sz w:val="28"/>
          <w:szCs w:val="28"/>
        </w:rPr>
        <w:t>и</w:t>
      </w:r>
      <w:r w:rsidRPr="00394E6C">
        <w:rPr>
          <w:spacing w:val="-4"/>
          <w:sz w:val="28"/>
          <w:szCs w:val="28"/>
        </w:rPr>
        <w:t xml:space="preserve"> </w:t>
      </w:r>
      <w:r w:rsidRPr="00394E6C">
        <w:rPr>
          <w:sz w:val="28"/>
          <w:szCs w:val="28"/>
        </w:rPr>
        <w:t>место</w:t>
      </w:r>
      <w:r w:rsidRPr="00394E6C">
        <w:rPr>
          <w:spacing w:val="-4"/>
          <w:sz w:val="28"/>
          <w:szCs w:val="28"/>
        </w:rPr>
        <w:t xml:space="preserve"> </w:t>
      </w:r>
      <w:r w:rsidRPr="00394E6C">
        <w:rPr>
          <w:sz w:val="28"/>
          <w:szCs w:val="28"/>
        </w:rPr>
        <w:t>работы/учебы;</w:t>
      </w:r>
    </w:p>
    <w:p w14:paraId="1E7E5B62" w14:textId="77777777" w:rsidR="00BE5FF8" w:rsidRPr="00394E6C" w:rsidRDefault="00B805D8" w:rsidP="00394E6C">
      <w:pPr>
        <w:pStyle w:val="a5"/>
        <w:numPr>
          <w:ilvl w:val="0"/>
          <w:numId w:val="3"/>
        </w:numPr>
        <w:tabs>
          <w:tab w:val="left" w:pos="1134"/>
          <w:tab w:val="left" w:pos="1529"/>
          <w:tab w:val="left" w:pos="1530"/>
        </w:tabs>
        <w:spacing w:line="360" w:lineRule="auto"/>
        <w:ind w:left="0" w:firstLine="709"/>
        <w:jc w:val="both"/>
        <w:rPr>
          <w:sz w:val="28"/>
          <w:szCs w:val="28"/>
        </w:rPr>
      </w:pPr>
      <w:r w:rsidRPr="00394E6C">
        <w:rPr>
          <w:sz w:val="28"/>
          <w:szCs w:val="28"/>
        </w:rPr>
        <w:t>ORCID;</w:t>
      </w:r>
    </w:p>
    <w:p w14:paraId="70848D0D" w14:textId="01F9694D" w:rsidR="00BE5FF8" w:rsidRDefault="00B805D8" w:rsidP="00394E6C">
      <w:pPr>
        <w:pStyle w:val="a5"/>
        <w:numPr>
          <w:ilvl w:val="0"/>
          <w:numId w:val="3"/>
        </w:numPr>
        <w:tabs>
          <w:tab w:val="left" w:pos="1134"/>
          <w:tab w:val="left" w:pos="1529"/>
          <w:tab w:val="left" w:pos="1530"/>
        </w:tabs>
        <w:spacing w:line="360" w:lineRule="auto"/>
        <w:ind w:left="0" w:firstLine="709"/>
        <w:jc w:val="both"/>
        <w:rPr>
          <w:sz w:val="28"/>
          <w:szCs w:val="28"/>
        </w:rPr>
      </w:pPr>
      <w:r w:rsidRPr="00394E6C">
        <w:rPr>
          <w:sz w:val="28"/>
          <w:szCs w:val="28"/>
        </w:rPr>
        <w:t>Контактный</w:t>
      </w:r>
      <w:r w:rsidRPr="00394E6C">
        <w:rPr>
          <w:spacing w:val="-16"/>
          <w:sz w:val="28"/>
          <w:szCs w:val="28"/>
        </w:rPr>
        <w:t xml:space="preserve"> </w:t>
      </w:r>
      <w:r w:rsidRPr="00394E6C">
        <w:rPr>
          <w:sz w:val="28"/>
          <w:szCs w:val="28"/>
        </w:rPr>
        <w:t>e-</w:t>
      </w:r>
      <w:proofErr w:type="spellStart"/>
      <w:r w:rsidRPr="00394E6C">
        <w:rPr>
          <w:sz w:val="28"/>
          <w:szCs w:val="28"/>
        </w:rPr>
        <w:t>mail</w:t>
      </w:r>
      <w:proofErr w:type="spellEnd"/>
      <w:r w:rsidRPr="00394E6C">
        <w:rPr>
          <w:sz w:val="28"/>
          <w:szCs w:val="28"/>
        </w:rPr>
        <w:t>.</w:t>
      </w:r>
    </w:p>
    <w:p w14:paraId="58495329" w14:textId="77777777" w:rsidR="00E175A1" w:rsidRPr="00394E6C" w:rsidRDefault="00E175A1" w:rsidP="00E175A1">
      <w:pPr>
        <w:pStyle w:val="a5"/>
        <w:tabs>
          <w:tab w:val="left" w:pos="1134"/>
          <w:tab w:val="left" w:pos="1529"/>
          <w:tab w:val="left" w:pos="1530"/>
        </w:tabs>
        <w:spacing w:line="360" w:lineRule="auto"/>
        <w:ind w:left="709" w:firstLine="0"/>
        <w:jc w:val="both"/>
        <w:rPr>
          <w:sz w:val="28"/>
          <w:szCs w:val="28"/>
        </w:rPr>
      </w:pPr>
    </w:p>
    <w:p w14:paraId="28240C62" w14:textId="604936FB" w:rsidR="001B1403" w:rsidRDefault="00B805D8" w:rsidP="00394E6C">
      <w:pPr>
        <w:pStyle w:val="1"/>
        <w:spacing w:line="360" w:lineRule="auto"/>
        <w:ind w:left="0" w:firstLine="709"/>
        <w:jc w:val="both"/>
      </w:pPr>
      <w:r w:rsidRPr="00394E6C">
        <w:t>Пример:</w:t>
      </w:r>
    </w:p>
    <w:p w14:paraId="73CF291A" w14:textId="77777777" w:rsidR="00C92E68" w:rsidRPr="00394E6C" w:rsidRDefault="00C92E68" w:rsidP="00394E6C">
      <w:pPr>
        <w:pStyle w:val="1"/>
        <w:spacing w:line="360" w:lineRule="auto"/>
        <w:ind w:left="0" w:firstLine="709"/>
        <w:jc w:val="both"/>
      </w:pPr>
    </w:p>
    <w:p w14:paraId="09FBCB5F" w14:textId="77777777" w:rsidR="00BE5FF8" w:rsidRPr="00394E6C" w:rsidRDefault="00B805D8" w:rsidP="00394E6C">
      <w:pPr>
        <w:pStyle w:val="a3"/>
        <w:spacing w:line="360" w:lineRule="auto"/>
        <w:ind w:firstLine="709"/>
        <w:jc w:val="both"/>
        <w:rPr>
          <w:sz w:val="28"/>
          <w:szCs w:val="28"/>
          <w:lang w:val="en-US"/>
        </w:rPr>
      </w:pPr>
      <w:r w:rsidRPr="00394E6C">
        <w:rPr>
          <w:b/>
          <w:i/>
          <w:sz w:val="28"/>
          <w:szCs w:val="28"/>
        </w:rPr>
        <w:t>Автор</w:t>
      </w:r>
      <w:r w:rsidRPr="00394E6C">
        <w:rPr>
          <w:b/>
          <w:sz w:val="28"/>
          <w:szCs w:val="28"/>
        </w:rPr>
        <w:t>:</w:t>
      </w:r>
      <w:r w:rsidRPr="00394E6C">
        <w:rPr>
          <w:b/>
          <w:spacing w:val="1"/>
          <w:sz w:val="28"/>
          <w:szCs w:val="28"/>
        </w:rPr>
        <w:t xml:space="preserve"> </w:t>
      </w:r>
      <w:r w:rsidRPr="00394E6C">
        <w:rPr>
          <w:i/>
          <w:sz w:val="28"/>
          <w:szCs w:val="28"/>
        </w:rPr>
        <w:t>Иванов Иван Иванович</w:t>
      </w:r>
      <w:r w:rsidRPr="00394E6C">
        <w:rPr>
          <w:sz w:val="28"/>
          <w:szCs w:val="28"/>
        </w:rPr>
        <w:t>,</w:t>
      </w:r>
      <w:r w:rsidRPr="00394E6C">
        <w:rPr>
          <w:spacing w:val="1"/>
          <w:sz w:val="28"/>
          <w:szCs w:val="28"/>
        </w:rPr>
        <w:t xml:space="preserve"> </w:t>
      </w:r>
      <w:r w:rsidRPr="00394E6C">
        <w:rPr>
          <w:sz w:val="28"/>
          <w:szCs w:val="28"/>
        </w:rPr>
        <w:t>доктор исторических наук,</w:t>
      </w:r>
      <w:r w:rsidRPr="00394E6C">
        <w:rPr>
          <w:spacing w:val="1"/>
          <w:sz w:val="28"/>
          <w:szCs w:val="28"/>
        </w:rPr>
        <w:t xml:space="preserve"> </w:t>
      </w:r>
      <w:r w:rsidRPr="00394E6C">
        <w:rPr>
          <w:sz w:val="28"/>
          <w:szCs w:val="28"/>
        </w:rPr>
        <w:t>заведующий</w:t>
      </w:r>
      <w:r w:rsidRPr="00394E6C">
        <w:rPr>
          <w:spacing w:val="1"/>
          <w:sz w:val="28"/>
          <w:szCs w:val="28"/>
        </w:rPr>
        <w:t xml:space="preserve"> </w:t>
      </w:r>
      <w:r w:rsidRPr="00394E6C">
        <w:rPr>
          <w:sz w:val="28"/>
          <w:szCs w:val="28"/>
        </w:rPr>
        <w:t>кафедрой</w:t>
      </w:r>
      <w:r w:rsidRPr="00394E6C">
        <w:rPr>
          <w:spacing w:val="1"/>
          <w:sz w:val="28"/>
          <w:szCs w:val="28"/>
        </w:rPr>
        <w:t xml:space="preserve"> </w:t>
      </w:r>
      <w:r w:rsidRPr="00394E6C">
        <w:rPr>
          <w:sz w:val="28"/>
          <w:szCs w:val="28"/>
        </w:rPr>
        <w:t>всеобщей</w:t>
      </w:r>
      <w:r w:rsidRPr="00394E6C">
        <w:rPr>
          <w:spacing w:val="1"/>
          <w:sz w:val="28"/>
          <w:szCs w:val="28"/>
        </w:rPr>
        <w:t xml:space="preserve"> </w:t>
      </w:r>
      <w:r w:rsidRPr="00394E6C">
        <w:rPr>
          <w:sz w:val="28"/>
          <w:szCs w:val="28"/>
        </w:rPr>
        <w:t>истории,</w:t>
      </w:r>
      <w:r w:rsidRPr="00394E6C">
        <w:rPr>
          <w:spacing w:val="1"/>
          <w:sz w:val="28"/>
          <w:szCs w:val="28"/>
        </w:rPr>
        <w:t xml:space="preserve"> </w:t>
      </w:r>
      <w:r w:rsidRPr="00394E6C">
        <w:rPr>
          <w:sz w:val="28"/>
          <w:szCs w:val="28"/>
        </w:rPr>
        <w:t>Сибирский</w:t>
      </w:r>
      <w:r w:rsidRPr="00394E6C">
        <w:rPr>
          <w:spacing w:val="1"/>
          <w:sz w:val="28"/>
          <w:szCs w:val="28"/>
        </w:rPr>
        <w:t xml:space="preserve"> </w:t>
      </w:r>
      <w:r w:rsidRPr="00394E6C">
        <w:rPr>
          <w:sz w:val="28"/>
          <w:szCs w:val="28"/>
        </w:rPr>
        <w:t>федеральный</w:t>
      </w:r>
      <w:r w:rsidRPr="00394E6C">
        <w:rPr>
          <w:spacing w:val="1"/>
          <w:sz w:val="28"/>
          <w:szCs w:val="28"/>
        </w:rPr>
        <w:t xml:space="preserve"> </w:t>
      </w:r>
      <w:r w:rsidRPr="00394E6C">
        <w:rPr>
          <w:sz w:val="28"/>
          <w:szCs w:val="28"/>
        </w:rPr>
        <w:t>университет;</w:t>
      </w:r>
      <w:r w:rsidRPr="00394E6C">
        <w:rPr>
          <w:spacing w:val="1"/>
          <w:sz w:val="28"/>
          <w:szCs w:val="28"/>
        </w:rPr>
        <w:t xml:space="preserve"> </w:t>
      </w:r>
      <w:r w:rsidRPr="00394E6C">
        <w:rPr>
          <w:sz w:val="28"/>
          <w:szCs w:val="28"/>
        </w:rPr>
        <w:t>профессор</w:t>
      </w:r>
      <w:r w:rsidRPr="00394E6C">
        <w:rPr>
          <w:spacing w:val="1"/>
          <w:sz w:val="28"/>
          <w:szCs w:val="28"/>
        </w:rPr>
        <w:t xml:space="preserve"> </w:t>
      </w:r>
      <w:proofErr w:type="spellStart"/>
      <w:r w:rsidRPr="00394E6C">
        <w:rPr>
          <w:sz w:val="28"/>
          <w:szCs w:val="28"/>
        </w:rPr>
        <w:t>Хэбэйского</w:t>
      </w:r>
      <w:proofErr w:type="spellEnd"/>
      <w:r w:rsidRPr="00394E6C">
        <w:rPr>
          <w:spacing w:val="1"/>
          <w:sz w:val="28"/>
          <w:szCs w:val="28"/>
        </w:rPr>
        <w:t xml:space="preserve"> </w:t>
      </w:r>
      <w:r w:rsidRPr="00394E6C">
        <w:rPr>
          <w:sz w:val="28"/>
          <w:szCs w:val="28"/>
        </w:rPr>
        <w:t>педагогического университета; профессор Красноярского государственного педагогического</w:t>
      </w:r>
      <w:r w:rsidRPr="00394E6C">
        <w:rPr>
          <w:spacing w:val="1"/>
          <w:sz w:val="28"/>
          <w:szCs w:val="28"/>
        </w:rPr>
        <w:t xml:space="preserve"> </w:t>
      </w:r>
      <w:r w:rsidRPr="00394E6C">
        <w:rPr>
          <w:sz w:val="28"/>
          <w:szCs w:val="28"/>
        </w:rPr>
        <w:t>университета.</w:t>
      </w:r>
      <w:r w:rsidRPr="00394E6C">
        <w:rPr>
          <w:spacing w:val="4"/>
          <w:sz w:val="28"/>
          <w:szCs w:val="28"/>
        </w:rPr>
        <w:t xml:space="preserve"> </w:t>
      </w:r>
      <w:r w:rsidRPr="00394E6C">
        <w:rPr>
          <w:sz w:val="28"/>
          <w:szCs w:val="28"/>
          <w:lang w:val="en-US"/>
        </w:rPr>
        <w:t>ORCID:</w:t>
      </w:r>
      <w:r w:rsidRPr="00394E6C">
        <w:rPr>
          <w:spacing w:val="1"/>
          <w:sz w:val="28"/>
          <w:szCs w:val="28"/>
          <w:lang w:val="en-US"/>
        </w:rPr>
        <w:t xml:space="preserve"> </w:t>
      </w:r>
      <w:r w:rsidRPr="00394E6C">
        <w:rPr>
          <w:sz w:val="28"/>
          <w:szCs w:val="28"/>
          <w:lang w:val="en-US"/>
        </w:rPr>
        <w:t>0000-0001-6471-8327;</w:t>
      </w:r>
      <w:r w:rsidRPr="00394E6C">
        <w:rPr>
          <w:spacing w:val="-3"/>
          <w:sz w:val="28"/>
          <w:szCs w:val="28"/>
          <w:lang w:val="en-US"/>
        </w:rPr>
        <w:t xml:space="preserve"> </w:t>
      </w:r>
      <w:r w:rsidRPr="00394E6C">
        <w:rPr>
          <w:sz w:val="28"/>
          <w:szCs w:val="28"/>
          <w:lang w:val="en-US"/>
        </w:rPr>
        <w:t>E-mail:</w:t>
      </w:r>
      <w:r w:rsidRPr="00394E6C">
        <w:rPr>
          <w:spacing w:val="7"/>
          <w:sz w:val="28"/>
          <w:szCs w:val="28"/>
          <w:lang w:val="en-US"/>
        </w:rPr>
        <w:t xml:space="preserve"> </w:t>
      </w:r>
      <w:hyperlink r:id="rId10">
        <w:r w:rsidRPr="00394E6C">
          <w:rPr>
            <w:sz w:val="28"/>
            <w:szCs w:val="28"/>
            <w:lang w:val="en-US"/>
          </w:rPr>
          <w:t>ivanov@mail.ru</w:t>
        </w:r>
      </w:hyperlink>
    </w:p>
    <w:p w14:paraId="1BB59EBB" w14:textId="77777777" w:rsidR="00056060" w:rsidRPr="00394E6C" w:rsidRDefault="00056060" w:rsidP="00394E6C">
      <w:pPr>
        <w:pStyle w:val="a3"/>
        <w:spacing w:line="360" w:lineRule="auto"/>
        <w:ind w:firstLine="709"/>
        <w:jc w:val="both"/>
        <w:rPr>
          <w:sz w:val="28"/>
          <w:szCs w:val="28"/>
          <w:lang w:val="en-US"/>
        </w:rPr>
      </w:pPr>
    </w:p>
    <w:p w14:paraId="21972DA6" w14:textId="5B16A6E6" w:rsidR="00411A98" w:rsidRPr="00C92E68" w:rsidRDefault="00B805D8" w:rsidP="00394E6C">
      <w:pPr>
        <w:pStyle w:val="a3"/>
        <w:spacing w:line="360" w:lineRule="auto"/>
        <w:ind w:firstLine="709"/>
        <w:jc w:val="both"/>
        <w:rPr>
          <w:sz w:val="28"/>
          <w:szCs w:val="28"/>
          <w:lang w:val="en-US"/>
        </w:rPr>
      </w:pPr>
      <w:r w:rsidRPr="00394E6C">
        <w:rPr>
          <w:b/>
          <w:i/>
          <w:sz w:val="28"/>
          <w:szCs w:val="28"/>
          <w:lang w:val="en-US"/>
        </w:rPr>
        <w:t>Author</w:t>
      </w:r>
      <w:r w:rsidRPr="00394E6C">
        <w:rPr>
          <w:b/>
          <w:sz w:val="28"/>
          <w:szCs w:val="28"/>
          <w:lang w:val="en-US"/>
        </w:rPr>
        <w:t xml:space="preserve">: </w:t>
      </w:r>
      <w:r w:rsidRPr="00394E6C">
        <w:rPr>
          <w:i/>
          <w:sz w:val="28"/>
          <w:szCs w:val="28"/>
          <w:lang w:val="en-US"/>
        </w:rPr>
        <w:t>Ivanov Ivan I.</w:t>
      </w:r>
      <w:r w:rsidRPr="00394E6C">
        <w:rPr>
          <w:sz w:val="28"/>
          <w:szCs w:val="28"/>
          <w:lang w:val="en-US"/>
        </w:rPr>
        <w:t>, Doctor of Sciences (History), Professor and Chair, Department of</w:t>
      </w:r>
      <w:r w:rsidRPr="00394E6C">
        <w:rPr>
          <w:spacing w:val="1"/>
          <w:sz w:val="28"/>
          <w:szCs w:val="28"/>
          <w:lang w:val="en-US"/>
        </w:rPr>
        <w:t xml:space="preserve"> </w:t>
      </w:r>
      <w:r w:rsidR="00411A98" w:rsidRPr="00394E6C">
        <w:rPr>
          <w:sz w:val="28"/>
          <w:szCs w:val="28"/>
          <w:lang w:val="en-US"/>
        </w:rPr>
        <w:t>General History</w:t>
      </w:r>
      <w:r w:rsidRPr="00394E6C">
        <w:rPr>
          <w:sz w:val="28"/>
          <w:szCs w:val="28"/>
          <w:lang w:val="en-US"/>
        </w:rPr>
        <w:t>, Institute of the Humanities, Siberian Federal University, Krasnoyarsk city, Russia;</w:t>
      </w:r>
      <w:r w:rsidRPr="00394E6C">
        <w:rPr>
          <w:spacing w:val="1"/>
          <w:sz w:val="28"/>
          <w:szCs w:val="28"/>
          <w:lang w:val="en-US"/>
        </w:rPr>
        <w:t xml:space="preserve"> </w:t>
      </w:r>
      <w:r w:rsidRPr="00394E6C">
        <w:rPr>
          <w:sz w:val="28"/>
          <w:szCs w:val="28"/>
          <w:lang w:val="en-US"/>
        </w:rPr>
        <w:t>Professor Hebei Normal University, CPR; Professor Krasnoyarsk State Pedagogical University.</w:t>
      </w:r>
      <w:r w:rsidRPr="00394E6C">
        <w:rPr>
          <w:spacing w:val="1"/>
          <w:sz w:val="28"/>
          <w:szCs w:val="28"/>
          <w:lang w:val="en-US"/>
        </w:rPr>
        <w:t xml:space="preserve"> </w:t>
      </w:r>
      <w:r w:rsidRPr="00394E6C">
        <w:rPr>
          <w:sz w:val="28"/>
          <w:szCs w:val="28"/>
          <w:lang w:val="en-US"/>
        </w:rPr>
        <w:t>ORCID</w:t>
      </w:r>
      <w:r w:rsidRPr="00C92E68">
        <w:rPr>
          <w:sz w:val="28"/>
          <w:szCs w:val="28"/>
          <w:lang w:val="en-US"/>
        </w:rPr>
        <w:t>:</w:t>
      </w:r>
      <w:r w:rsidRPr="00C92E68">
        <w:rPr>
          <w:spacing w:val="1"/>
          <w:sz w:val="28"/>
          <w:szCs w:val="28"/>
          <w:lang w:val="en-US"/>
        </w:rPr>
        <w:t xml:space="preserve"> </w:t>
      </w:r>
      <w:r w:rsidRPr="00C92E68">
        <w:rPr>
          <w:sz w:val="28"/>
          <w:szCs w:val="28"/>
          <w:lang w:val="en-US"/>
        </w:rPr>
        <w:t>0000-0001-6471-8327</w:t>
      </w:r>
      <w:r w:rsidR="00F61C9C" w:rsidRPr="00C92E68">
        <w:rPr>
          <w:sz w:val="28"/>
          <w:szCs w:val="28"/>
          <w:lang w:val="en-US"/>
        </w:rPr>
        <w:t>.</w:t>
      </w:r>
      <w:r w:rsidRPr="00C92E68">
        <w:rPr>
          <w:spacing w:val="-2"/>
          <w:sz w:val="28"/>
          <w:szCs w:val="28"/>
          <w:lang w:val="en-US"/>
        </w:rPr>
        <w:t xml:space="preserve"> </w:t>
      </w:r>
      <w:r w:rsidRPr="00394E6C">
        <w:rPr>
          <w:sz w:val="28"/>
          <w:szCs w:val="28"/>
          <w:lang w:val="en-US"/>
        </w:rPr>
        <w:t>E</w:t>
      </w:r>
      <w:r w:rsidRPr="00C92E68">
        <w:rPr>
          <w:sz w:val="28"/>
          <w:szCs w:val="28"/>
          <w:lang w:val="en-US"/>
        </w:rPr>
        <w:t>-</w:t>
      </w:r>
      <w:r w:rsidRPr="00394E6C">
        <w:rPr>
          <w:sz w:val="28"/>
          <w:szCs w:val="28"/>
          <w:lang w:val="en-US"/>
        </w:rPr>
        <w:t>mail</w:t>
      </w:r>
      <w:r w:rsidRPr="00C92E68">
        <w:rPr>
          <w:sz w:val="28"/>
          <w:szCs w:val="28"/>
          <w:lang w:val="en-US"/>
        </w:rPr>
        <w:t xml:space="preserve">: </w:t>
      </w:r>
      <w:hyperlink r:id="rId11">
        <w:r w:rsidRPr="00394E6C">
          <w:rPr>
            <w:sz w:val="28"/>
            <w:szCs w:val="28"/>
            <w:lang w:val="en-US"/>
          </w:rPr>
          <w:t>ivanov</w:t>
        </w:r>
        <w:r w:rsidRPr="00C92E68">
          <w:rPr>
            <w:sz w:val="28"/>
            <w:szCs w:val="28"/>
            <w:lang w:val="en-US"/>
          </w:rPr>
          <w:t>@</w:t>
        </w:r>
        <w:r w:rsidRPr="00394E6C">
          <w:rPr>
            <w:sz w:val="28"/>
            <w:szCs w:val="28"/>
            <w:lang w:val="en-US"/>
          </w:rPr>
          <w:t>mail</w:t>
        </w:r>
        <w:r w:rsidRPr="00C92E68">
          <w:rPr>
            <w:sz w:val="28"/>
            <w:szCs w:val="28"/>
            <w:lang w:val="en-US"/>
          </w:rPr>
          <w:t>.</w:t>
        </w:r>
        <w:r w:rsidRPr="00394E6C">
          <w:rPr>
            <w:sz w:val="28"/>
            <w:szCs w:val="28"/>
            <w:lang w:val="en-US"/>
          </w:rPr>
          <w:t>ru</w:t>
        </w:r>
      </w:hyperlink>
    </w:p>
    <w:p w14:paraId="34C91BAC" w14:textId="22377146" w:rsidR="006C0085" w:rsidRPr="00C92E68" w:rsidRDefault="006C0085" w:rsidP="00E175A1">
      <w:pPr>
        <w:pStyle w:val="a3"/>
        <w:spacing w:line="360" w:lineRule="auto"/>
        <w:jc w:val="both"/>
        <w:rPr>
          <w:sz w:val="28"/>
          <w:szCs w:val="28"/>
          <w:highlight w:val="yellow"/>
          <w:lang w:val="en-US"/>
        </w:rPr>
      </w:pPr>
    </w:p>
    <w:p w14:paraId="33D02EA7" w14:textId="100841D6" w:rsidR="00FA14BA" w:rsidRDefault="006C0085" w:rsidP="00394E6C">
      <w:pPr>
        <w:pStyle w:val="a3"/>
        <w:spacing w:line="360" w:lineRule="auto"/>
        <w:ind w:firstLine="709"/>
        <w:jc w:val="both"/>
        <w:rPr>
          <w:sz w:val="28"/>
          <w:szCs w:val="28"/>
        </w:rPr>
      </w:pPr>
      <w:r w:rsidRPr="00394E6C">
        <w:rPr>
          <w:sz w:val="28"/>
          <w:szCs w:val="28"/>
        </w:rPr>
        <w:t>Шрифт</w:t>
      </w:r>
      <w:r w:rsidRPr="00C92E68">
        <w:rPr>
          <w:sz w:val="28"/>
          <w:szCs w:val="28"/>
          <w:lang w:val="en-US"/>
        </w:rPr>
        <w:t xml:space="preserve"> Times New Roman; </w:t>
      </w:r>
      <w:r w:rsidRPr="00394E6C">
        <w:rPr>
          <w:sz w:val="28"/>
          <w:szCs w:val="28"/>
        </w:rPr>
        <w:t>размер</w:t>
      </w:r>
      <w:r w:rsidRPr="00C92E68">
        <w:rPr>
          <w:spacing w:val="1"/>
          <w:sz w:val="28"/>
          <w:szCs w:val="28"/>
          <w:lang w:val="en-US"/>
        </w:rPr>
        <w:t xml:space="preserve"> </w:t>
      </w:r>
      <w:r w:rsidRPr="00394E6C">
        <w:rPr>
          <w:sz w:val="28"/>
          <w:szCs w:val="28"/>
        </w:rPr>
        <w:t>шрифта</w:t>
      </w:r>
      <w:r w:rsidRPr="00C92E68">
        <w:rPr>
          <w:sz w:val="28"/>
          <w:szCs w:val="28"/>
          <w:lang w:val="en-US"/>
        </w:rPr>
        <w:t xml:space="preserve"> 14; </w:t>
      </w:r>
      <w:r w:rsidRPr="00394E6C">
        <w:rPr>
          <w:sz w:val="28"/>
          <w:szCs w:val="28"/>
        </w:rPr>
        <w:t>межстрочный</w:t>
      </w:r>
      <w:r w:rsidRPr="00C92E68">
        <w:rPr>
          <w:sz w:val="28"/>
          <w:szCs w:val="28"/>
          <w:lang w:val="en-US"/>
        </w:rPr>
        <w:t xml:space="preserve"> </w:t>
      </w:r>
      <w:r w:rsidRPr="00394E6C">
        <w:rPr>
          <w:sz w:val="28"/>
          <w:szCs w:val="28"/>
        </w:rPr>
        <w:t>интервал</w:t>
      </w:r>
      <w:r w:rsidRPr="00C92E68">
        <w:rPr>
          <w:sz w:val="28"/>
          <w:szCs w:val="28"/>
          <w:lang w:val="en-US"/>
        </w:rPr>
        <w:t xml:space="preserve"> 1,5; </w:t>
      </w:r>
      <w:r w:rsidRPr="00394E6C">
        <w:rPr>
          <w:sz w:val="28"/>
          <w:szCs w:val="28"/>
        </w:rPr>
        <w:t>Абзац</w:t>
      </w:r>
      <w:r w:rsidRPr="00C92E68">
        <w:rPr>
          <w:sz w:val="28"/>
          <w:szCs w:val="28"/>
          <w:lang w:val="en-US"/>
        </w:rPr>
        <w:t xml:space="preserve"> – 1,25 </w:t>
      </w:r>
      <w:r w:rsidRPr="00394E6C">
        <w:rPr>
          <w:sz w:val="28"/>
          <w:szCs w:val="28"/>
        </w:rPr>
        <w:t>см</w:t>
      </w:r>
      <w:r w:rsidRPr="00C92E68">
        <w:rPr>
          <w:sz w:val="28"/>
          <w:szCs w:val="28"/>
          <w:lang w:val="en-US"/>
        </w:rPr>
        <w:t xml:space="preserve">. </w:t>
      </w:r>
      <w:r w:rsidRPr="00394E6C">
        <w:rPr>
          <w:sz w:val="28"/>
          <w:szCs w:val="28"/>
        </w:rPr>
        <w:t>Поля – 20 мм со всех</w:t>
      </w:r>
      <w:r w:rsidRPr="00394E6C">
        <w:rPr>
          <w:spacing w:val="1"/>
          <w:sz w:val="28"/>
          <w:szCs w:val="28"/>
        </w:rPr>
        <w:t xml:space="preserve"> </w:t>
      </w:r>
      <w:r w:rsidRPr="00394E6C">
        <w:rPr>
          <w:sz w:val="28"/>
          <w:szCs w:val="28"/>
        </w:rPr>
        <w:t>сторон.</w:t>
      </w:r>
    </w:p>
    <w:p w14:paraId="00FF50BF" w14:textId="77777777" w:rsidR="00E175A1" w:rsidRPr="00394E6C" w:rsidRDefault="00E175A1" w:rsidP="00C92E68">
      <w:pPr>
        <w:pStyle w:val="a3"/>
        <w:spacing w:line="360" w:lineRule="auto"/>
        <w:jc w:val="both"/>
        <w:rPr>
          <w:sz w:val="28"/>
          <w:szCs w:val="28"/>
        </w:rPr>
      </w:pPr>
    </w:p>
    <w:p w14:paraId="4F1E0489" w14:textId="4DA0E3C5" w:rsidR="006C0085" w:rsidRPr="00394E6C" w:rsidRDefault="006C0085" w:rsidP="00394E6C">
      <w:pPr>
        <w:pStyle w:val="a3"/>
        <w:spacing w:line="360" w:lineRule="auto"/>
        <w:ind w:firstLine="709"/>
        <w:jc w:val="both"/>
        <w:rPr>
          <w:sz w:val="28"/>
          <w:szCs w:val="28"/>
        </w:rPr>
      </w:pPr>
    </w:p>
    <w:p w14:paraId="13133C41" w14:textId="5AD8412B" w:rsidR="00E175A1" w:rsidRPr="00394E6C" w:rsidRDefault="006C0085" w:rsidP="00E175A1">
      <w:pPr>
        <w:shd w:val="clear" w:color="auto" w:fill="FFFFFF"/>
        <w:spacing w:line="360" w:lineRule="auto"/>
        <w:ind w:firstLine="709"/>
        <w:jc w:val="both"/>
        <w:rPr>
          <w:color w:val="1A1A1A"/>
          <w:sz w:val="28"/>
          <w:szCs w:val="28"/>
          <w:lang w:eastAsia="ru-RU"/>
        </w:rPr>
      </w:pPr>
      <w:r w:rsidRPr="00394E6C">
        <w:rPr>
          <w:color w:val="1A1A1A"/>
          <w:sz w:val="28"/>
          <w:szCs w:val="28"/>
          <w:lang w:eastAsia="ru-RU"/>
        </w:rPr>
        <w:lastRenderedPageBreak/>
        <w:t>Примечания к тексту и сноски даются постранично, имеют сплошную нумерацию; ссылки на литературу в сносках и примечаниях приводятся также, как в списке литературы: сначала указывается автор (</w:t>
      </w:r>
      <w:r w:rsidRPr="00394E6C">
        <w:rPr>
          <w:i/>
          <w:iCs/>
          <w:color w:val="1A1A1A"/>
          <w:sz w:val="28"/>
          <w:szCs w:val="28"/>
          <w:lang w:eastAsia="ru-RU"/>
        </w:rPr>
        <w:t>фамилия и инициалы</w:t>
      </w:r>
      <w:r w:rsidR="001246F8" w:rsidRPr="00394E6C">
        <w:rPr>
          <w:color w:val="1A1A1A"/>
          <w:sz w:val="28"/>
          <w:szCs w:val="28"/>
          <w:lang w:eastAsia="ru-RU"/>
        </w:rPr>
        <w:t xml:space="preserve"> </w:t>
      </w:r>
      <w:r w:rsidRPr="00394E6C">
        <w:rPr>
          <w:color w:val="1A1A1A"/>
          <w:sz w:val="28"/>
          <w:szCs w:val="28"/>
          <w:lang w:eastAsia="ru-RU"/>
        </w:rPr>
        <w:t>курсивом), название статьи на языке оригинала [для восточных языков в квадратных скобках приводится ФИО автора и перевод названия статьи на русском языке], название издания (журнал, сборник статей, монография и т.д.), редактор (</w:t>
      </w:r>
      <w:r w:rsidRPr="00394E6C">
        <w:rPr>
          <w:i/>
          <w:iCs/>
          <w:color w:val="1A1A1A"/>
          <w:sz w:val="28"/>
          <w:szCs w:val="28"/>
          <w:lang w:eastAsia="ru-RU"/>
        </w:rPr>
        <w:t>фамилия и инициалы</w:t>
      </w:r>
      <w:r w:rsidRPr="00394E6C">
        <w:rPr>
          <w:color w:val="1A1A1A"/>
          <w:sz w:val="28"/>
          <w:szCs w:val="28"/>
          <w:lang w:eastAsia="ru-RU"/>
        </w:rPr>
        <w:t> курсивом), место, издательство, год, страница. Для журналов не указывается главный редактор и издательство, указывается том и номер. Названия журналов, сборников, монографий и архивов приводятся курсивом. Необходимо указывать </w:t>
      </w:r>
      <w:hyperlink r:id="rId12" w:tgtFrame="_blank" w:history="1">
        <w:r w:rsidRPr="00394E6C">
          <w:rPr>
            <w:color w:val="007ACC"/>
            <w:sz w:val="28"/>
            <w:szCs w:val="28"/>
            <w:u w:val="single"/>
            <w:lang w:eastAsia="ru-RU"/>
          </w:rPr>
          <w:t>DOI</w:t>
        </w:r>
      </w:hyperlink>
      <w:r w:rsidRPr="00394E6C">
        <w:rPr>
          <w:color w:val="1A1A1A"/>
          <w:sz w:val="28"/>
          <w:szCs w:val="28"/>
          <w:lang w:eastAsia="ru-RU"/>
        </w:rPr>
        <w:t> статей.</w:t>
      </w:r>
    </w:p>
    <w:p w14:paraId="501E7DF8" w14:textId="77777777" w:rsidR="006C0085" w:rsidRPr="00394E6C" w:rsidRDefault="006C0085" w:rsidP="00394E6C">
      <w:pPr>
        <w:shd w:val="clear" w:color="auto" w:fill="FFFFFF"/>
        <w:spacing w:line="360" w:lineRule="auto"/>
        <w:ind w:firstLine="709"/>
        <w:jc w:val="both"/>
        <w:rPr>
          <w:color w:val="1A1A1A"/>
          <w:sz w:val="28"/>
          <w:szCs w:val="28"/>
          <w:lang w:eastAsia="ru-RU"/>
        </w:rPr>
      </w:pPr>
      <w:r w:rsidRPr="00394E6C">
        <w:rPr>
          <w:color w:val="1A1A1A"/>
          <w:sz w:val="28"/>
          <w:szCs w:val="28"/>
          <w:lang w:eastAsia="ru-RU"/>
        </w:rPr>
        <w:t xml:space="preserve">Сноски на архивные документы: </w:t>
      </w:r>
    </w:p>
    <w:p w14:paraId="17A7ABBF" w14:textId="3548EDEE" w:rsidR="006C0085" w:rsidRPr="00394E6C" w:rsidRDefault="006C0085" w:rsidP="00E175A1">
      <w:pPr>
        <w:shd w:val="clear" w:color="auto" w:fill="FFFFFF"/>
        <w:spacing w:line="360" w:lineRule="auto"/>
        <w:ind w:firstLine="709"/>
        <w:jc w:val="both"/>
        <w:rPr>
          <w:color w:val="1A1A1A"/>
          <w:sz w:val="28"/>
          <w:szCs w:val="28"/>
          <w:lang w:eastAsia="ru-RU"/>
        </w:rPr>
      </w:pPr>
      <w:r w:rsidRPr="00394E6C">
        <w:rPr>
          <w:i/>
          <w:iCs/>
          <w:color w:val="1A1A1A"/>
          <w:sz w:val="28"/>
          <w:szCs w:val="28"/>
          <w:lang w:eastAsia="ru-RU"/>
        </w:rPr>
        <w:t>РГАСПИ</w:t>
      </w:r>
      <w:r w:rsidRPr="00394E6C">
        <w:rPr>
          <w:color w:val="1A1A1A"/>
          <w:sz w:val="28"/>
          <w:szCs w:val="28"/>
          <w:lang w:eastAsia="ru-RU"/>
        </w:rPr>
        <w:t>. Ф. 82. Д. 1265. Оп. 2. Л. 34.</w:t>
      </w:r>
    </w:p>
    <w:p w14:paraId="7C88161E" w14:textId="49DC9F19" w:rsidR="00A5330D" w:rsidRPr="00394E6C" w:rsidRDefault="006C0085" w:rsidP="00E175A1">
      <w:pPr>
        <w:shd w:val="clear" w:color="auto" w:fill="FFFFFF"/>
        <w:spacing w:line="360" w:lineRule="auto"/>
        <w:ind w:firstLine="709"/>
        <w:jc w:val="both"/>
        <w:rPr>
          <w:color w:val="1A1A1A"/>
          <w:sz w:val="28"/>
          <w:szCs w:val="28"/>
          <w:lang w:eastAsia="ru-RU"/>
        </w:rPr>
      </w:pPr>
      <w:r w:rsidRPr="00394E6C">
        <w:rPr>
          <w:color w:val="1A1A1A"/>
          <w:sz w:val="28"/>
          <w:szCs w:val="28"/>
          <w:lang w:eastAsia="ru-RU"/>
        </w:rPr>
        <w:t xml:space="preserve">Статьи из интернета оформляются как журнальные статьи с указанием полного электронного адреса. </w:t>
      </w:r>
    </w:p>
    <w:p w14:paraId="0E9F81AC" w14:textId="1BDC94B6" w:rsidR="006C0085" w:rsidRPr="00394E6C" w:rsidRDefault="006C0085" w:rsidP="00394E6C">
      <w:pPr>
        <w:shd w:val="clear" w:color="auto" w:fill="FFFFFF"/>
        <w:spacing w:line="360" w:lineRule="auto"/>
        <w:ind w:firstLine="709"/>
        <w:jc w:val="both"/>
        <w:rPr>
          <w:color w:val="1A1A1A"/>
          <w:sz w:val="28"/>
          <w:szCs w:val="28"/>
          <w:lang w:eastAsia="ru-RU"/>
        </w:rPr>
      </w:pPr>
      <w:r w:rsidRPr="00394E6C">
        <w:rPr>
          <w:color w:val="1A1A1A"/>
          <w:sz w:val="28"/>
          <w:szCs w:val="28"/>
          <w:lang w:eastAsia="ru-RU"/>
        </w:rPr>
        <w:t>Повторяющиеся сноски пишутся полностью.</w:t>
      </w:r>
    </w:p>
    <w:p w14:paraId="33FB0D92" w14:textId="77777777" w:rsidR="00A5330D" w:rsidRPr="00394E6C" w:rsidRDefault="00A5330D" w:rsidP="00394E6C">
      <w:pPr>
        <w:shd w:val="clear" w:color="auto" w:fill="FFFFFF"/>
        <w:spacing w:line="360" w:lineRule="auto"/>
        <w:ind w:firstLine="709"/>
        <w:jc w:val="both"/>
        <w:rPr>
          <w:color w:val="1A1A1A"/>
          <w:sz w:val="28"/>
          <w:szCs w:val="28"/>
          <w:lang w:eastAsia="ru-RU"/>
        </w:rPr>
      </w:pPr>
    </w:p>
    <w:p w14:paraId="26C7CBD5" w14:textId="63FB3944" w:rsidR="006C0085" w:rsidRPr="00E175A1" w:rsidRDefault="006C0085" w:rsidP="00394E6C">
      <w:pPr>
        <w:shd w:val="clear" w:color="auto" w:fill="FFFFFF"/>
        <w:spacing w:line="360" w:lineRule="auto"/>
        <w:ind w:firstLine="709"/>
        <w:jc w:val="both"/>
        <w:rPr>
          <w:b/>
          <w:bCs/>
          <w:color w:val="1A1A1A"/>
          <w:sz w:val="28"/>
          <w:szCs w:val="28"/>
          <w:lang w:eastAsia="ru-RU"/>
        </w:rPr>
      </w:pPr>
      <w:r w:rsidRPr="00E175A1">
        <w:rPr>
          <w:b/>
          <w:bCs/>
          <w:color w:val="1A1A1A"/>
          <w:sz w:val="28"/>
          <w:szCs w:val="28"/>
          <w:lang w:eastAsia="ru-RU"/>
        </w:rPr>
        <w:t>Примеры оформления сносок:</w:t>
      </w:r>
    </w:p>
    <w:p w14:paraId="37D0D3A0" w14:textId="77777777" w:rsidR="00E175A1" w:rsidRPr="00394E6C" w:rsidRDefault="00E175A1" w:rsidP="00394E6C">
      <w:pPr>
        <w:shd w:val="clear" w:color="auto" w:fill="FFFFFF"/>
        <w:spacing w:line="360" w:lineRule="auto"/>
        <w:ind w:firstLine="709"/>
        <w:jc w:val="both"/>
        <w:rPr>
          <w:color w:val="1A1A1A"/>
          <w:sz w:val="28"/>
          <w:szCs w:val="28"/>
          <w:u w:val="single"/>
          <w:lang w:eastAsia="ru-RU"/>
        </w:rPr>
      </w:pPr>
    </w:p>
    <w:p w14:paraId="183E6353" w14:textId="4144686A" w:rsidR="006C0085" w:rsidRPr="00394E6C" w:rsidRDefault="006C0085" w:rsidP="00394E6C">
      <w:pPr>
        <w:shd w:val="clear" w:color="auto" w:fill="FFFFFF"/>
        <w:spacing w:line="360" w:lineRule="auto"/>
        <w:ind w:firstLine="709"/>
        <w:jc w:val="both"/>
        <w:rPr>
          <w:color w:val="1A1A1A"/>
          <w:sz w:val="28"/>
          <w:szCs w:val="28"/>
          <w:lang w:eastAsia="ru-RU"/>
        </w:rPr>
      </w:pPr>
      <w:proofErr w:type="spellStart"/>
      <w:r w:rsidRPr="00394E6C">
        <w:rPr>
          <w:i/>
          <w:iCs/>
          <w:color w:val="1A1A1A"/>
          <w:sz w:val="28"/>
          <w:szCs w:val="28"/>
          <w:lang w:eastAsia="ru-RU"/>
        </w:rPr>
        <w:t>Лексютина</w:t>
      </w:r>
      <w:proofErr w:type="spellEnd"/>
      <w:r w:rsidRPr="00394E6C">
        <w:rPr>
          <w:i/>
          <w:iCs/>
          <w:color w:val="1A1A1A"/>
          <w:sz w:val="28"/>
          <w:szCs w:val="28"/>
          <w:lang w:eastAsia="ru-RU"/>
        </w:rPr>
        <w:t xml:space="preserve"> Я.В.</w:t>
      </w:r>
      <w:r w:rsidRPr="00394E6C">
        <w:rPr>
          <w:color w:val="1A1A1A"/>
          <w:sz w:val="28"/>
          <w:szCs w:val="28"/>
          <w:lang w:eastAsia="ru-RU"/>
        </w:rPr>
        <w:t> Экономическая дипломатия Китая в 21 веке // </w:t>
      </w:r>
      <w:r w:rsidRPr="00394E6C">
        <w:rPr>
          <w:i/>
          <w:iCs/>
          <w:color w:val="1A1A1A"/>
          <w:sz w:val="28"/>
          <w:szCs w:val="28"/>
          <w:lang w:eastAsia="ru-RU"/>
        </w:rPr>
        <w:t>Проблемы Дальнего Востока</w:t>
      </w:r>
      <w:r w:rsidRPr="00394E6C">
        <w:rPr>
          <w:color w:val="1A1A1A"/>
          <w:sz w:val="28"/>
          <w:szCs w:val="28"/>
          <w:lang w:eastAsia="ru-RU"/>
        </w:rPr>
        <w:t>. 2015. № 2. C. 25.</w:t>
      </w:r>
    </w:p>
    <w:p w14:paraId="78668432" w14:textId="77777777" w:rsidR="00A5330D" w:rsidRPr="00394E6C" w:rsidRDefault="00A5330D" w:rsidP="00394E6C">
      <w:pPr>
        <w:shd w:val="clear" w:color="auto" w:fill="FFFFFF"/>
        <w:spacing w:line="360" w:lineRule="auto"/>
        <w:ind w:firstLine="709"/>
        <w:jc w:val="both"/>
        <w:rPr>
          <w:color w:val="1A1A1A"/>
          <w:sz w:val="28"/>
          <w:szCs w:val="28"/>
          <w:lang w:eastAsia="ru-RU"/>
        </w:rPr>
      </w:pPr>
    </w:p>
    <w:p w14:paraId="2C7537B4" w14:textId="77777777" w:rsidR="006C0085" w:rsidRPr="00394E6C" w:rsidRDefault="006C0085" w:rsidP="00394E6C">
      <w:pPr>
        <w:pStyle w:val="11"/>
        <w:tabs>
          <w:tab w:val="clear" w:pos="284"/>
          <w:tab w:val="left" w:pos="0"/>
        </w:tabs>
        <w:spacing w:line="360" w:lineRule="auto"/>
        <w:ind w:left="0" w:firstLine="709"/>
        <w:jc w:val="both"/>
        <w:rPr>
          <w:sz w:val="28"/>
          <w:szCs w:val="28"/>
        </w:rPr>
      </w:pPr>
      <w:r w:rsidRPr="00394E6C">
        <w:rPr>
          <w:i/>
          <w:iCs/>
          <w:sz w:val="28"/>
          <w:szCs w:val="28"/>
        </w:rPr>
        <w:t>Ле</w:t>
      </w:r>
      <w:r w:rsidRPr="00394E6C">
        <w:rPr>
          <w:i/>
          <w:sz w:val="28"/>
          <w:szCs w:val="28"/>
        </w:rPr>
        <w:softHyphen/>
      </w:r>
      <w:r w:rsidRPr="00394E6C">
        <w:rPr>
          <w:i/>
          <w:iCs/>
          <w:sz w:val="28"/>
          <w:szCs w:val="28"/>
        </w:rPr>
        <w:t>бе</w:t>
      </w:r>
      <w:r w:rsidRPr="00394E6C">
        <w:rPr>
          <w:i/>
          <w:sz w:val="28"/>
          <w:szCs w:val="28"/>
        </w:rPr>
        <w:softHyphen/>
      </w:r>
      <w:r w:rsidRPr="00394E6C">
        <w:rPr>
          <w:i/>
          <w:iCs/>
          <w:sz w:val="28"/>
          <w:szCs w:val="28"/>
        </w:rPr>
        <w:t>де</w:t>
      </w:r>
      <w:r w:rsidRPr="00394E6C">
        <w:rPr>
          <w:i/>
          <w:sz w:val="28"/>
          <w:szCs w:val="28"/>
        </w:rPr>
        <w:softHyphen/>
      </w:r>
      <w:r w:rsidRPr="00394E6C">
        <w:rPr>
          <w:i/>
          <w:iCs/>
          <w:sz w:val="28"/>
          <w:szCs w:val="28"/>
        </w:rPr>
        <w:t>ва Н.Б.</w:t>
      </w:r>
      <w:r w:rsidRPr="00394E6C">
        <w:rPr>
          <w:sz w:val="28"/>
          <w:szCs w:val="28"/>
        </w:rPr>
        <w:t xml:space="preserve"> Ин</w:t>
      </w:r>
      <w:r w:rsidRPr="00394E6C">
        <w:rPr>
          <w:sz w:val="28"/>
          <w:szCs w:val="28"/>
        </w:rPr>
        <w:softHyphen/>
        <w:t>дий</w:t>
      </w:r>
      <w:r w:rsidRPr="00394E6C">
        <w:rPr>
          <w:sz w:val="28"/>
          <w:szCs w:val="28"/>
        </w:rPr>
        <w:softHyphen/>
        <w:t>ский оке</w:t>
      </w:r>
      <w:r w:rsidRPr="00394E6C">
        <w:rPr>
          <w:sz w:val="28"/>
          <w:szCs w:val="28"/>
        </w:rPr>
        <w:softHyphen/>
        <w:t>ан: вы</w:t>
      </w:r>
      <w:r w:rsidRPr="00394E6C">
        <w:rPr>
          <w:sz w:val="28"/>
          <w:szCs w:val="28"/>
        </w:rPr>
        <w:softHyphen/>
        <w:t>зо</w:t>
      </w:r>
      <w:r w:rsidRPr="00394E6C">
        <w:rPr>
          <w:sz w:val="28"/>
          <w:szCs w:val="28"/>
        </w:rPr>
        <w:softHyphen/>
        <w:t>вы XXI в. и Ин</w:t>
      </w:r>
      <w:r w:rsidRPr="00394E6C">
        <w:rPr>
          <w:sz w:val="28"/>
          <w:szCs w:val="28"/>
        </w:rPr>
        <w:softHyphen/>
        <w:t>дия (очер</w:t>
      </w:r>
      <w:r w:rsidRPr="00394E6C">
        <w:rPr>
          <w:sz w:val="28"/>
          <w:szCs w:val="28"/>
        </w:rPr>
        <w:softHyphen/>
        <w:t>ки ме</w:t>
      </w:r>
      <w:r w:rsidRPr="00394E6C">
        <w:rPr>
          <w:sz w:val="28"/>
          <w:szCs w:val="28"/>
        </w:rPr>
        <w:softHyphen/>
        <w:t>ж</w:t>
      </w:r>
      <w:r w:rsidRPr="00394E6C">
        <w:rPr>
          <w:sz w:val="28"/>
          <w:szCs w:val="28"/>
        </w:rPr>
        <w:softHyphen/>
        <w:t>ду</w:t>
      </w:r>
      <w:r w:rsidRPr="00394E6C">
        <w:rPr>
          <w:sz w:val="28"/>
          <w:szCs w:val="28"/>
        </w:rPr>
        <w:softHyphen/>
        <w:t>на</w:t>
      </w:r>
      <w:r w:rsidRPr="00394E6C">
        <w:rPr>
          <w:sz w:val="28"/>
          <w:szCs w:val="28"/>
        </w:rPr>
        <w:softHyphen/>
        <w:t>род</w:t>
      </w:r>
      <w:r w:rsidRPr="00394E6C">
        <w:rPr>
          <w:sz w:val="28"/>
          <w:szCs w:val="28"/>
        </w:rPr>
        <w:softHyphen/>
        <w:t>ных от</w:t>
      </w:r>
      <w:r w:rsidRPr="00394E6C">
        <w:rPr>
          <w:sz w:val="28"/>
          <w:szCs w:val="28"/>
        </w:rPr>
        <w:softHyphen/>
        <w:t>но</w:t>
      </w:r>
      <w:r w:rsidRPr="00394E6C">
        <w:rPr>
          <w:sz w:val="28"/>
          <w:szCs w:val="28"/>
        </w:rPr>
        <w:softHyphen/>
        <w:t xml:space="preserve">шений) / </w:t>
      </w:r>
      <w:r w:rsidRPr="00394E6C">
        <w:rPr>
          <w:sz w:val="28"/>
          <w:szCs w:val="28"/>
          <w:lang w:eastAsia="zh-CN"/>
        </w:rPr>
        <w:t>О</w:t>
      </w:r>
      <w:r w:rsidRPr="00394E6C">
        <w:rPr>
          <w:sz w:val="28"/>
          <w:szCs w:val="28"/>
        </w:rPr>
        <w:t xml:space="preserve">тв. ред. </w:t>
      </w:r>
      <w:r w:rsidRPr="00394E6C">
        <w:rPr>
          <w:i/>
          <w:iCs/>
          <w:sz w:val="28"/>
          <w:szCs w:val="28"/>
        </w:rPr>
        <w:t>Т.Л. Шау</w:t>
      </w:r>
      <w:r w:rsidRPr="00394E6C">
        <w:rPr>
          <w:sz w:val="28"/>
          <w:szCs w:val="28"/>
        </w:rPr>
        <w:softHyphen/>
      </w:r>
      <w:r w:rsidRPr="00394E6C">
        <w:rPr>
          <w:i/>
          <w:iCs/>
          <w:sz w:val="28"/>
          <w:szCs w:val="28"/>
        </w:rPr>
        <w:t>мян</w:t>
      </w:r>
      <w:r w:rsidRPr="00394E6C">
        <w:rPr>
          <w:sz w:val="28"/>
          <w:szCs w:val="28"/>
        </w:rPr>
        <w:t>. М.: ИВ РАН, 2018. С. 475.</w:t>
      </w:r>
    </w:p>
    <w:p w14:paraId="27E6B1FC" w14:textId="77777777" w:rsidR="006C0085" w:rsidRPr="00394E6C" w:rsidRDefault="006C0085" w:rsidP="00394E6C">
      <w:pPr>
        <w:shd w:val="clear" w:color="auto" w:fill="FFFFFF"/>
        <w:spacing w:line="360" w:lineRule="auto"/>
        <w:ind w:firstLine="709"/>
        <w:jc w:val="both"/>
        <w:rPr>
          <w:i/>
          <w:iCs/>
          <w:color w:val="1A1A1A"/>
          <w:sz w:val="28"/>
          <w:szCs w:val="28"/>
          <w:lang w:eastAsia="ru-RU"/>
        </w:rPr>
      </w:pPr>
    </w:p>
    <w:p w14:paraId="5846CFDC" w14:textId="77777777" w:rsidR="006C0085" w:rsidRPr="00394E6C" w:rsidRDefault="006C0085" w:rsidP="00394E6C">
      <w:pPr>
        <w:shd w:val="clear" w:color="auto" w:fill="FFFFFF"/>
        <w:spacing w:line="360" w:lineRule="auto"/>
        <w:ind w:firstLine="709"/>
        <w:jc w:val="both"/>
        <w:rPr>
          <w:color w:val="1A1A1A"/>
          <w:sz w:val="28"/>
          <w:szCs w:val="28"/>
          <w:lang w:eastAsia="ru-RU"/>
        </w:rPr>
      </w:pPr>
      <w:proofErr w:type="spellStart"/>
      <w:r w:rsidRPr="00394E6C">
        <w:rPr>
          <w:i/>
          <w:iCs/>
          <w:color w:val="1A1A1A"/>
          <w:sz w:val="28"/>
          <w:szCs w:val="28"/>
          <w:lang w:eastAsia="ru-RU"/>
        </w:rPr>
        <w:t>Портяков</w:t>
      </w:r>
      <w:proofErr w:type="spellEnd"/>
      <w:r w:rsidRPr="00394E6C">
        <w:rPr>
          <w:i/>
          <w:iCs/>
          <w:color w:val="1A1A1A"/>
          <w:sz w:val="28"/>
          <w:szCs w:val="28"/>
          <w:lang w:eastAsia="ru-RU"/>
        </w:rPr>
        <w:t xml:space="preserve"> В.Я.</w:t>
      </w:r>
      <w:r w:rsidRPr="00394E6C">
        <w:rPr>
          <w:color w:val="1A1A1A"/>
          <w:sz w:val="28"/>
          <w:szCs w:val="28"/>
          <w:lang w:eastAsia="ru-RU"/>
        </w:rPr>
        <w:t> Внешняя политика Китайской Народной Республики в XXI столетии. М.: ИДВ РАН, 2015. С. 15.</w:t>
      </w:r>
    </w:p>
    <w:p w14:paraId="2FA1176B" w14:textId="77777777" w:rsidR="006C0085" w:rsidRPr="00394E6C" w:rsidRDefault="006C0085" w:rsidP="00394E6C">
      <w:pPr>
        <w:shd w:val="clear" w:color="auto" w:fill="FFFFFF"/>
        <w:spacing w:line="360" w:lineRule="auto"/>
        <w:ind w:firstLine="709"/>
        <w:jc w:val="both"/>
        <w:rPr>
          <w:i/>
          <w:iCs/>
          <w:color w:val="1A1A1A"/>
          <w:sz w:val="28"/>
          <w:szCs w:val="28"/>
          <w:lang w:eastAsia="ru-RU"/>
        </w:rPr>
      </w:pPr>
    </w:p>
    <w:p w14:paraId="520C3E4F" w14:textId="77777777" w:rsidR="006C0085" w:rsidRPr="00394E6C" w:rsidRDefault="006C0085" w:rsidP="00394E6C">
      <w:pPr>
        <w:shd w:val="clear" w:color="auto" w:fill="FFFFFF"/>
        <w:spacing w:line="360" w:lineRule="auto"/>
        <w:ind w:firstLine="709"/>
        <w:jc w:val="both"/>
        <w:rPr>
          <w:color w:val="1A1A1A"/>
          <w:sz w:val="28"/>
          <w:szCs w:val="28"/>
          <w:lang w:eastAsia="ru-RU"/>
        </w:rPr>
      </w:pPr>
      <w:proofErr w:type="spellStart"/>
      <w:r w:rsidRPr="00394E6C">
        <w:rPr>
          <w:i/>
          <w:iCs/>
          <w:color w:val="1A1A1A"/>
          <w:sz w:val="28"/>
          <w:szCs w:val="28"/>
          <w:lang w:eastAsia="ru-RU"/>
        </w:rPr>
        <w:t>Портяков</w:t>
      </w:r>
      <w:proofErr w:type="spellEnd"/>
      <w:r w:rsidRPr="00394E6C">
        <w:rPr>
          <w:i/>
          <w:iCs/>
          <w:color w:val="1A1A1A"/>
          <w:sz w:val="28"/>
          <w:szCs w:val="28"/>
          <w:lang w:eastAsia="ru-RU"/>
        </w:rPr>
        <w:t xml:space="preserve"> В.Я.</w:t>
      </w:r>
      <w:r w:rsidRPr="00394E6C">
        <w:rPr>
          <w:color w:val="1A1A1A"/>
          <w:sz w:val="28"/>
          <w:szCs w:val="28"/>
          <w:lang w:eastAsia="ru-RU"/>
        </w:rPr>
        <w:t> Партнерство как инструмент современной внешней политики КНР //</w:t>
      </w:r>
      <w:r w:rsidRPr="00394E6C">
        <w:rPr>
          <w:i/>
          <w:iCs/>
          <w:color w:val="1A1A1A"/>
          <w:sz w:val="28"/>
          <w:szCs w:val="28"/>
          <w:lang w:eastAsia="ru-RU"/>
        </w:rPr>
        <w:t xml:space="preserve"> Общество и государство в Китае: XLI научная конференция. </w:t>
      </w:r>
      <w:r w:rsidRPr="00394E6C">
        <w:rPr>
          <w:color w:val="1A1A1A"/>
          <w:sz w:val="28"/>
          <w:szCs w:val="28"/>
          <w:lang w:eastAsia="ru-RU"/>
        </w:rPr>
        <w:t>Институт востоковедения РАН. М.: Восточная литература, 2011. С. 206-207.</w:t>
      </w:r>
    </w:p>
    <w:p w14:paraId="3ABF3FC1" w14:textId="77777777" w:rsidR="006C0085" w:rsidRPr="00394E6C" w:rsidRDefault="006C0085" w:rsidP="00394E6C">
      <w:pPr>
        <w:shd w:val="clear" w:color="auto" w:fill="FFFFFF"/>
        <w:spacing w:line="360" w:lineRule="auto"/>
        <w:ind w:firstLine="709"/>
        <w:jc w:val="both"/>
        <w:rPr>
          <w:i/>
          <w:iCs/>
          <w:color w:val="1A1A1A"/>
          <w:sz w:val="28"/>
          <w:szCs w:val="28"/>
          <w:lang w:eastAsia="ru-RU"/>
        </w:rPr>
      </w:pPr>
    </w:p>
    <w:p w14:paraId="55FDADE6" w14:textId="0FEA5C44" w:rsidR="006C0085" w:rsidRPr="00394E6C" w:rsidRDefault="006C0085" w:rsidP="00394E6C">
      <w:pPr>
        <w:spacing w:line="360" w:lineRule="auto"/>
        <w:ind w:firstLine="709"/>
        <w:jc w:val="both"/>
        <w:rPr>
          <w:sz w:val="28"/>
          <w:szCs w:val="28"/>
          <w:lang w:val="en-US"/>
        </w:rPr>
      </w:pPr>
      <w:r w:rsidRPr="00394E6C">
        <w:rPr>
          <w:i/>
          <w:sz w:val="28"/>
          <w:szCs w:val="28"/>
        </w:rPr>
        <w:lastRenderedPageBreak/>
        <w:t>Давыдов О.В.</w:t>
      </w:r>
      <w:r w:rsidRPr="00394E6C">
        <w:rPr>
          <w:sz w:val="28"/>
          <w:szCs w:val="28"/>
        </w:rPr>
        <w:t xml:space="preserve"> Проблемы Корейского полуострова и возможные пути их решения // </w:t>
      </w:r>
      <w:r w:rsidRPr="00394E6C">
        <w:rPr>
          <w:i/>
          <w:sz w:val="28"/>
          <w:szCs w:val="28"/>
        </w:rPr>
        <w:t>Россия и АТР</w:t>
      </w:r>
      <w:r w:rsidRPr="00394E6C">
        <w:rPr>
          <w:sz w:val="28"/>
          <w:szCs w:val="28"/>
        </w:rPr>
        <w:t xml:space="preserve">. 2018. </w:t>
      </w:r>
      <w:r w:rsidRPr="00394E6C">
        <w:rPr>
          <w:sz w:val="28"/>
          <w:szCs w:val="28"/>
          <w:lang w:val="en-US"/>
        </w:rPr>
        <w:t xml:space="preserve">№ 3 (101). </w:t>
      </w:r>
      <w:r w:rsidRPr="00394E6C">
        <w:rPr>
          <w:sz w:val="28"/>
          <w:szCs w:val="28"/>
        </w:rPr>
        <w:t>С</w:t>
      </w:r>
      <w:r w:rsidRPr="00394E6C">
        <w:rPr>
          <w:sz w:val="28"/>
          <w:szCs w:val="28"/>
          <w:lang w:val="en-US"/>
        </w:rPr>
        <w:t>. 69. DOI: 10.24411/1026-8804-2018-10034</w:t>
      </w:r>
    </w:p>
    <w:p w14:paraId="2CE257F9" w14:textId="77777777" w:rsidR="00A5330D" w:rsidRPr="00394E6C" w:rsidRDefault="00A5330D" w:rsidP="00394E6C">
      <w:pPr>
        <w:spacing w:line="360" w:lineRule="auto"/>
        <w:ind w:firstLine="709"/>
        <w:jc w:val="both"/>
        <w:rPr>
          <w:sz w:val="28"/>
          <w:szCs w:val="28"/>
          <w:lang w:val="en-US"/>
        </w:rPr>
      </w:pPr>
    </w:p>
    <w:p w14:paraId="000521C8" w14:textId="77777777" w:rsidR="006C0085" w:rsidRPr="00394E6C" w:rsidRDefault="006C0085" w:rsidP="00394E6C">
      <w:pPr>
        <w:shd w:val="clear" w:color="auto" w:fill="FFFFFF"/>
        <w:spacing w:line="360" w:lineRule="auto"/>
        <w:ind w:firstLine="709"/>
        <w:jc w:val="both"/>
        <w:rPr>
          <w:color w:val="1A1A1A"/>
          <w:sz w:val="28"/>
          <w:szCs w:val="28"/>
          <w:lang w:eastAsia="ru-RU"/>
        </w:rPr>
      </w:pPr>
      <w:r w:rsidRPr="00394E6C">
        <w:rPr>
          <w:i/>
          <w:iCs/>
          <w:color w:val="1A1A1A"/>
          <w:sz w:val="28"/>
          <w:szCs w:val="28"/>
          <w:lang w:val="en-US" w:eastAsia="ru-RU"/>
        </w:rPr>
        <w:t>Clinton H. </w:t>
      </w:r>
      <w:r w:rsidRPr="00394E6C">
        <w:rPr>
          <w:color w:val="1A1A1A"/>
          <w:sz w:val="28"/>
          <w:szCs w:val="28"/>
          <w:lang w:val="en-US" w:eastAsia="ru-RU"/>
        </w:rPr>
        <w:t xml:space="preserve">America’s Pacific Century // </w:t>
      </w:r>
      <w:r w:rsidRPr="00394E6C">
        <w:rPr>
          <w:i/>
          <w:color w:val="1A1A1A"/>
          <w:sz w:val="28"/>
          <w:szCs w:val="28"/>
          <w:lang w:val="en-US" w:eastAsia="ru-RU"/>
        </w:rPr>
        <w:t>Foreign Policy</w:t>
      </w:r>
      <w:r w:rsidRPr="00394E6C">
        <w:rPr>
          <w:color w:val="1A1A1A"/>
          <w:sz w:val="28"/>
          <w:szCs w:val="28"/>
          <w:lang w:val="en-US" w:eastAsia="ru-RU"/>
        </w:rPr>
        <w:t>. October</w:t>
      </w:r>
      <w:r w:rsidRPr="00C92E68">
        <w:rPr>
          <w:color w:val="1A1A1A"/>
          <w:sz w:val="28"/>
          <w:szCs w:val="28"/>
          <w:lang w:val="en-US" w:eastAsia="ru-RU"/>
        </w:rPr>
        <w:t xml:space="preserve"> 11, 2011. </w:t>
      </w:r>
      <w:r w:rsidRPr="00394E6C">
        <w:rPr>
          <w:color w:val="1A1A1A"/>
          <w:sz w:val="28"/>
          <w:szCs w:val="28"/>
          <w:lang w:val="en-US" w:eastAsia="ru-RU"/>
        </w:rPr>
        <w:t>URL</w:t>
      </w:r>
      <w:r w:rsidRPr="00394E6C">
        <w:rPr>
          <w:color w:val="1A1A1A"/>
          <w:sz w:val="28"/>
          <w:szCs w:val="28"/>
          <w:lang w:eastAsia="ru-RU"/>
        </w:rPr>
        <w:t xml:space="preserve">: </w:t>
      </w:r>
      <w:r w:rsidRPr="00394E6C">
        <w:rPr>
          <w:color w:val="1A1A1A"/>
          <w:sz w:val="28"/>
          <w:szCs w:val="28"/>
          <w:lang w:val="en-US" w:eastAsia="ru-RU"/>
        </w:rPr>
        <w:t>http</w:t>
      </w:r>
      <w:r w:rsidRPr="00394E6C">
        <w:rPr>
          <w:color w:val="1A1A1A"/>
          <w:sz w:val="28"/>
          <w:szCs w:val="28"/>
          <w:lang w:eastAsia="ru-RU"/>
        </w:rPr>
        <w:t>://</w:t>
      </w:r>
      <w:r w:rsidRPr="00394E6C">
        <w:rPr>
          <w:color w:val="1A1A1A"/>
          <w:sz w:val="28"/>
          <w:szCs w:val="28"/>
          <w:lang w:val="en-US" w:eastAsia="ru-RU"/>
        </w:rPr>
        <w:t>foreignpolicy</w:t>
      </w:r>
      <w:r w:rsidRPr="00394E6C">
        <w:rPr>
          <w:color w:val="1A1A1A"/>
          <w:sz w:val="28"/>
          <w:szCs w:val="28"/>
          <w:lang w:eastAsia="ru-RU"/>
        </w:rPr>
        <w:t>.</w:t>
      </w:r>
      <w:r w:rsidRPr="00394E6C">
        <w:rPr>
          <w:color w:val="1A1A1A"/>
          <w:sz w:val="28"/>
          <w:szCs w:val="28"/>
          <w:lang w:val="en-US" w:eastAsia="ru-RU"/>
        </w:rPr>
        <w:t>com</w:t>
      </w:r>
      <w:r w:rsidRPr="00394E6C">
        <w:rPr>
          <w:color w:val="1A1A1A"/>
          <w:sz w:val="28"/>
          <w:szCs w:val="28"/>
          <w:lang w:eastAsia="ru-RU"/>
        </w:rPr>
        <w:t>/2011/10/11/</w:t>
      </w:r>
      <w:r w:rsidRPr="00394E6C">
        <w:rPr>
          <w:color w:val="1A1A1A"/>
          <w:sz w:val="28"/>
          <w:szCs w:val="28"/>
          <w:lang w:val="en-US" w:eastAsia="ru-RU"/>
        </w:rPr>
        <w:t>americas</w:t>
      </w:r>
      <w:r w:rsidRPr="00394E6C">
        <w:rPr>
          <w:color w:val="1A1A1A"/>
          <w:sz w:val="28"/>
          <w:szCs w:val="28"/>
          <w:lang w:eastAsia="ru-RU"/>
        </w:rPr>
        <w:t>-</w:t>
      </w:r>
      <w:r w:rsidRPr="00394E6C">
        <w:rPr>
          <w:color w:val="1A1A1A"/>
          <w:sz w:val="28"/>
          <w:szCs w:val="28"/>
          <w:lang w:val="en-US" w:eastAsia="ru-RU"/>
        </w:rPr>
        <w:t>pacific</w:t>
      </w:r>
      <w:r w:rsidRPr="00394E6C">
        <w:rPr>
          <w:color w:val="1A1A1A"/>
          <w:sz w:val="28"/>
          <w:szCs w:val="28"/>
          <w:lang w:eastAsia="ru-RU"/>
        </w:rPr>
        <w:t>-</w:t>
      </w:r>
      <w:r w:rsidRPr="00394E6C">
        <w:rPr>
          <w:color w:val="1A1A1A"/>
          <w:sz w:val="28"/>
          <w:szCs w:val="28"/>
          <w:lang w:val="en-US" w:eastAsia="ru-RU"/>
        </w:rPr>
        <w:t>century</w:t>
      </w:r>
      <w:r w:rsidRPr="00394E6C">
        <w:rPr>
          <w:color w:val="1A1A1A"/>
          <w:sz w:val="28"/>
          <w:szCs w:val="28"/>
          <w:lang w:eastAsia="ru-RU"/>
        </w:rPr>
        <w:t>/ (</w:t>
      </w:r>
      <w:r w:rsidRPr="00394E6C">
        <w:rPr>
          <w:sz w:val="28"/>
          <w:szCs w:val="28"/>
        </w:rPr>
        <w:t>дата обращения:</w:t>
      </w:r>
      <w:r w:rsidRPr="00394E6C">
        <w:rPr>
          <w:color w:val="1A1A1A"/>
          <w:sz w:val="28"/>
          <w:szCs w:val="28"/>
          <w:lang w:eastAsia="ru-RU"/>
        </w:rPr>
        <w:t xml:space="preserve"> 14.09.2020).</w:t>
      </w:r>
    </w:p>
    <w:p w14:paraId="5FEDA53C" w14:textId="77777777" w:rsidR="006C0085" w:rsidRPr="00394E6C" w:rsidRDefault="006C0085" w:rsidP="00394E6C">
      <w:pPr>
        <w:shd w:val="clear" w:color="auto" w:fill="FFFFFF"/>
        <w:spacing w:line="360" w:lineRule="auto"/>
        <w:ind w:firstLine="709"/>
        <w:jc w:val="both"/>
        <w:rPr>
          <w:i/>
          <w:iCs/>
          <w:color w:val="1A1A1A"/>
          <w:sz w:val="28"/>
          <w:szCs w:val="28"/>
          <w:lang w:eastAsia="ru-RU"/>
        </w:rPr>
      </w:pPr>
    </w:p>
    <w:p w14:paraId="3AE8D5C0" w14:textId="77777777" w:rsidR="006C0085" w:rsidRPr="00394E6C" w:rsidRDefault="006C0085" w:rsidP="00394E6C">
      <w:pPr>
        <w:shd w:val="clear" w:color="auto" w:fill="FFFFFF"/>
        <w:spacing w:line="360" w:lineRule="auto"/>
        <w:ind w:firstLine="709"/>
        <w:jc w:val="both"/>
        <w:rPr>
          <w:color w:val="1A1A1A"/>
          <w:sz w:val="28"/>
          <w:szCs w:val="28"/>
          <w:lang w:val="en-US" w:eastAsia="ru-RU"/>
        </w:rPr>
      </w:pPr>
      <w:r w:rsidRPr="00394E6C">
        <w:rPr>
          <w:i/>
          <w:iCs/>
          <w:color w:val="1A1A1A"/>
          <w:sz w:val="28"/>
          <w:szCs w:val="28"/>
          <w:lang w:val="en-US" w:eastAsia="ru-RU"/>
        </w:rPr>
        <w:t>Rossabi</w:t>
      </w:r>
      <w:r w:rsidRPr="00C92E68">
        <w:rPr>
          <w:i/>
          <w:iCs/>
          <w:color w:val="1A1A1A"/>
          <w:sz w:val="28"/>
          <w:szCs w:val="28"/>
          <w:lang w:eastAsia="ru-RU"/>
        </w:rPr>
        <w:t xml:space="preserve"> </w:t>
      </w:r>
      <w:r w:rsidRPr="00394E6C">
        <w:rPr>
          <w:i/>
          <w:iCs/>
          <w:color w:val="1A1A1A"/>
          <w:sz w:val="28"/>
          <w:szCs w:val="28"/>
          <w:lang w:val="en-US" w:eastAsia="ru-RU"/>
        </w:rPr>
        <w:t>Morris</w:t>
      </w:r>
      <w:r w:rsidRPr="00C92E68">
        <w:rPr>
          <w:i/>
          <w:iCs/>
          <w:color w:val="1A1A1A"/>
          <w:sz w:val="28"/>
          <w:szCs w:val="28"/>
          <w:lang w:eastAsia="ru-RU"/>
        </w:rPr>
        <w:t>.</w:t>
      </w:r>
      <w:r w:rsidRPr="00394E6C">
        <w:rPr>
          <w:i/>
          <w:iCs/>
          <w:color w:val="1A1A1A"/>
          <w:sz w:val="28"/>
          <w:szCs w:val="28"/>
          <w:lang w:val="en-US" w:eastAsia="ru-RU"/>
        </w:rPr>
        <w:t> </w:t>
      </w:r>
      <w:r w:rsidRPr="00394E6C">
        <w:rPr>
          <w:color w:val="1A1A1A"/>
          <w:sz w:val="28"/>
          <w:szCs w:val="28"/>
          <w:lang w:val="en-US" w:eastAsia="ru-RU"/>
        </w:rPr>
        <w:t>Modern Mongolia: From Khans to Commissars to Capitalists. Berkeley: University of California Press, 2005. P. 7.</w:t>
      </w:r>
    </w:p>
    <w:p w14:paraId="115CFE1F" w14:textId="77777777" w:rsidR="006C0085" w:rsidRPr="00394E6C" w:rsidRDefault="006C0085" w:rsidP="00394E6C">
      <w:pPr>
        <w:shd w:val="clear" w:color="auto" w:fill="FFFFFF"/>
        <w:spacing w:line="360" w:lineRule="auto"/>
        <w:ind w:firstLine="709"/>
        <w:jc w:val="both"/>
        <w:rPr>
          <w:color w:val="1A1A1A"/>
          <w:sz w:val="28"/>
          <w:szCs w:val="28"/>
          <w:lang w:val="en-US" w:eastAsia="ru-RU"/>
        </w:rPr>
      </w:pPr>
    </w:p>
    <w:p w14:paraId="378D96CC" w14:textId="1219A984" w:rsidR="006C0085" w:rsidRPr="00394E6C" w:rsidRDefault="006C0085" w:rsidP="00394E6C">
      <w:pPr>
        <w:shd w:val="clear" w:color="auto" w:fill="FFFFFF"/>
        <w:spacing w:line="360" w:lineRule="auto"/>
        <w:ind w:firstLine="709"/>
        <w:jc w:val="both"/>
        <w:rPr>
          <w:color w:val="1A1A1A"/>
          <w:sz w:val="28"/>
          <w:szCs w:val="28"/>
          <w:lang w:val="en-US" w:eastAsia="zh-CN"/>
        </w:rPr>
      </w:pPr>
      <w:proofErr w:type="spellStart"/>
      <w:proofErr w:type="gramStart"/>
      <w:r w:rsidRPr="00394E6C">
        <w:rPr>
          <w:rFonts w:eastAsia="SimSun"/>
          <w:color w:val="1A1A1A"/>
          <w:sz w:val="28"/>
          <w:szCs w:val="28"/>
          <w:lang w:eastAsia="ru-RU"/>
        </w:rPr>
        <w:t>枊思思</w:t>
      </w:r>
      <w:proofErr w:type="spellEnd"/>
      <w:r w:rsidRPr="00394E6C">
        <w:rPr>
          <w:color w:val="1A1A1A"/>
          <w:sz w:val="28"/>
          <w:szCs w:val="28"/>
          <w:lang w:val="en-US" w:eastAsia="ru-RU"/>
        </w:rPr>
        <w:t>:  “</w:t>
      </w:r>
      <w:proofErr w:type="gramEnd"/>
      <w:r w:rsidRPr="00394E6C">
        <w:rPr>
          <w:rFonts w:eastAsia="SimSun"/>
          <w:color w:val="1A1A1A"/>
          <w:sz w:val="28"/>
          <w:szCs w:val="28"/>
          <w:lang w:eastAsia="ru-RU"/>
        </w:rPr>
        <w:t>关系治理与制度治理世界政治与全球治理</w:t>
      </w:r>
      <w:r w:rsidRPr="00394E6C">
        <w:rPr>
          <w:color w:val="1A1A1A"/>
          <w:sz w:val="28"/>
          <w:szCs w:val="28"/>
          <w:lang w:val="en-US" w:eastAsia="ru-RU"/>
        </w:rPr>
        <w:t>” [</w:t>
      </w:r>
      <w:r w:rsidRPr="00394E6C">
        <w:rPr>
          <w:i/>
          <w:iCs/>
          <w:color w:val="1A1A1A"/>
          <w:sz w:val="28"/>
          <w:szCs w:val="28"/>
          <w:lang w:eastAsia="ru-RU"/>
        </w:rPr>
        <w:t>Ан</w:t>
      </w:r>
      <w:r w:rsidRPr="00394E6C">
        <w:rPr>
          <w:color w:val="1A1A1A"/>
          <w:sz w:val="28"/>
          <w:szCs w:val="28"/>
          <w:lang w:val="en-US" w:eastAsia="ru-RU"/>
        </w:rPr>
        <w:t> </w:t>
      </w:r>
      <w:r w:rsidRPr="00394E6C">
        <w:rPr>
          <w:i/>
          <w:iCs/>
          <w:color w:val="1A1A1A"/>
          <w:sz w:val="28"/>
          <w:szCs w:val="28"/>
          <w:lang w:eastAsia="ru-RU"/>
        </w:rPr>
        <w:t>Сысы</w:t>
      </w:r>
      <w:r w:rsidRPr="00394E6C">
        <w:rPr>
          <w:i/>
          <w:iCs/>
          <w:color w:val="1A1A1A"/>
          <w:sz w:val="28"/>
          <w:szCs w:val="28"/>
          <w:lang w:val="en-US" w:eastAsia="ru-RU"/>
        </w:rPr>
        <w:t>. </w:t>
      </w:r>
      <w:r w:rsidRPr="00394E6C">
        <w:rPr>
          <w:color w:val="1A1A1A"/>
          <w:sz w:val="28"/>
          <w:szCs w:val="28"/>
          <w:lang w:eastAsia="ru-RU"/>
        </w:rPr>
        <w:t>Управление</w:t>
      </w:r>
      <w:r w:rsidRPr="00394E6C">
        <w:rPr>
          <w:color w:val="1A1A1A"/>
          <w:sz w:val="28"/>
          <w:szCs w:val="28"/>
          <w:lang w:val="en-US" w:eastAsia="ru-RU"/>
        </w:rPr>
        <w:t xml:space="preserve"> </w:t>
      </w:r>
      <w:r w:rsidRPr="00394E6C">
        <w:rPr>
          <w:color w:val="1A1A1A"/>
          <w:sz w:val="28"/>
          <w:szCs w:val="28"/>
          <w:lang w:eastAsia="ru-RU"/>
        </w:rPr>
        <w:t>на</w:t>
      </w:r>
      <w:r w:rsidRPr="00394E6C">
        <w:rPr>
          <w:color w:val="1A1A1A"/>
          <w:sz w:val="28"/>
          <w:szCs w:val="28"/>
          <w:lang w:val="en-US" w:eastAsia="ru-RU"/>
        </w:rPr>
        <w:t xml:space="preserve"> </w:t>
      </w:r>
      <w:r w:rsidRPr="00394E6C">
        <w:rPr>
          <w:color w:val="1A1A1A"/>
          <w:sz w:val="28"/>
          <w:szCs w:val="28"/>
          <w:lang w:eastAsia="ru-RU"/>
        </w:rPr>
        <w:t>основе</w:t>
      </w:r>
      <w:r w:rsidRPr="00394E6C">
        <w:rPr>
          <w:color w:val="1A1A1A"/>
          <w:sz w:val="28"/>
          <w:szCs w:val="28"/>
          <w:lang w:val="en-US" w:eastAsia="ru-RU"/>
        </w:rPr>
        <w:t xml:space="preserve"> </w:t>
      </w:r>
      <w:r w:rsidRPr="00394E6C">
        <w:rPr>
          <w:color w:val="1A1A1A"/>
          <w:sz w:val="28"/>
          <w:szCs w:val="28"/>
          <w:lang w:eastAsia="ru-RU"/>
        </w:rPr>
        <w:t>отношений</w:t>
      </w:r>
      <w:r w:rsidRPr="00394E6C">
        <w:rPr>
          <w:color w:val="1A1A1A"/>
          <w:sz w:val="28"/>
          <w:szCs w:val="28"/>
          <w:lang w:val="en-US" w:eastAsia="ru-RU"/>
        </w:rPr>
        <w:t xml:space="preserve"> </w:t>
      </w:r>
      <w:r w:rsidRPr="00394E6C">
        <w:rPr>
          <w:color w:val="1A1A1A"/>
          <w:sz w:val="28"/>
          <w:szCs w:val="28"/>
          <w:lang w:eastAsia="ru-RU"/>
        </w:rPr>
        <w:t>и</w:t>
      </w:r>
      <w:r w:rsidRPr="00394E6C">
        <w:rPr>
          <w:color w:val="1A1A1A"/>
          <w:sz w:val="28"/>
          <w:szCs w:val="28"/>
          <w:lang w:val="en-US" w:eastAsia="ru-RU"/>
        </w:rPr>
        <w:t xml:space="preserve"> </w:t>
      </w:r>
      <w:r w:rsidRPr="00394E6C">
        <w:rPr>
          <w:color w:val="1A1A1A"/>
          <w:sz w:val="28"/>
          <w:szCs w:val="28"/>
          <w:lang w:eastAsia="ru-RU"/>
        </w:rPr>
        <w:t>управление</w:t>
      </w:r>
      <w:r w:rsidRPr="00394E6C">
        <w:rPr>
          <w:color w:val="1A1A1A"/>
          <w:sz w:val="28"/>
          <w:szCs w:val="28"/>
          <w:lang w:val="en-US" w:eastAsia="ru-RU"/>
        </w:rPr>
        <w:t xml:space="preserve"> </w:t>
      </w:r>
      <w:r w:rsidRPr="00394E6C">
        <w:rPr>
          <w:color w:val="1A1A1A"/>
          <w:sz w:val="28"/>
          <w:szCs w:val="28"/>
          <w:lang w:eastAsia="ru-RU"/>
        </w:rPr>
        <w:t>на</w:t>
      </w:r>
      <w:r w:rsidRPr="00394E6C">
        <w:rPr>
          <w:color w:val="1A1A1A"/>
          <w:sz w:val="28"/>
          <w:szCs w:val="28"/>
          <w:lang w:val="en-US" w:eastAsia="ru-RU"/>
        </w:rPr>
        <w:t xml:space="preserve"> </w:t>
      </w:r>
      <w:r w:rsidRPr="00394E6C">
        <w:rPr>
          <w:color w:val="1A1A1A"/>
          <w:sz w:val="28"/>
          <w:szCs w:val="28"/>
          <w:lang w:eastAsia="ru-RU"/>
        </w:rPr>
        <w:t>основе</w:t>
      </w:r>
      <w:r w:rsidRPr="00394E6C">
        <w:rPr>
          <w:color w:val="1A1A1A"/>
          <w:sz w:val="28"/>
          <w:szCs w:val="28"/>
          <w:lang w:val="en-US" w:eastAsia="ru-RU"/>
        </w:rPr>
        <w:t xml:space="preserve"> </w:t>
      </w:r>
      <w:r w:rsidRPr="00394E6C">
        <w:rPr>
          <w:color w:val="1A1A1A"/>
          <w:sz w:val="28"/>
          <w:szCs w:val="28"/>
          <w:lang w:eastAsia="ru-RU"/>
        </w:rPr>
        <w:t>системы</w:t>
      </w:r>
      <w:r w:rsidRPr="00394E6C">
        <w:rPr>
          <w:color w:val="1A1A1A"/>
          <w:sz w:val="28"/>
          <w:szCs w:val="28"/>
          <w:lang w:val="en-US" w:eastAsia="ru-RU"/>
        </w:rPr>
        <w:t xml:space="preserve">] // </w:t>
      </w:r>
      <w:r w:rsidRPr="00394E6C">
        <w:rPr>
          <w:rFonts w:eastAsia="SimSun"/>
          <w:color w:val="1A1A1A"/>
          <w:sz w:val="28"/>
          <w:szCs w:val="28"/>
          <w:lang w:eastAsia="ru-RU"/>
        </w:rPr>
        <w:t>国际</w:t>
      </w:r>
      <w:r w:rsidRPr="00394E6C">
        <w:rPr>
          <w:color w:val="1A1A1A"/>
          <w:sz w:val="28"/>
          <w:szCs w:val="28"/>
          <w:lang w:val="en-US" w:eastAsia="ru-RU"/>
        </w:rPr>
        <w:t xml:space="preserve"> </w:t>
      </w:r>
      <w:proofErr w:type="spellStart"/>
      <w:r w:rsidRPr="00394E6C">
        <w:rPr>
          <w:rFonts w:eastAsia="SimSun"/>
          <w:color w:val="1A1A1A"/>
          <w:sz w:val="28"/>
          <w:szCs w:val="28"/>
          <w:lang w:eastAsia="ru-RU"/>
        </w:rPr>
        <w:t>关系研究文集</w:t>
      </w:r>
      <w:proofErr w:type="spellEnd"/>
      <w:r w:rsidRPr="00394E6C">
        <w:rPr>
          <w:color w:val="1A1A1A"/>
          <w:sz w:val="28"/>
          <w:szCs w:val="28"/>
          <w:lang w:val="en-US" w:eastAsia="ru-RU"/>
        </w:rPr>
        <w:t>/</w:t>
      </w:r>
      <w:r w:rsidRPr="00394E6C">
        <w:rPr>
          <w:rFonts w:eastAsia="SimSun"/>
          <w:color w:val="1A1A1A"/>
          <w:sz w:val="28"/>
          <w:szCs w:val="28"/>
          <w:lang w:eastAsia="ru-RU"/>
        </w:rPr>
        <w:t>秦亚青主编</w:t>
      </w:r>
      <w:r w:rsidR="00FA14BA" w:rsidRPr="00394E6C">
        <w:rPr>
          <w:color w:val="1A1A1A"/>
          <w:sz w:val="28"/>
          <w:szCs w:val="28"/>
          <w:lang w:val="en-US" w:eastAsia="ru-RU"/>
        </w:rPr>
        <w:t>.</w:t>
      </w:r>
      <w:r w:rsidRPr="00394E6C">
        <w:rPr>
          <w:color w:val="1A1A1A"/>
          <w:sz w:val="28"/>
          <w:szCs w:val="28"/>
          <w:lang w:val="en-US" w:eastAsia="ru-RU"/>
        </w:rPr>
        <w:t xml:space="preserve"> </w:t>
      </w:r>
      <w:r w:rsidRPr="00394E6C">
        <w:rPr>
          <w:rFonts w:eastAsia="SimSun"/>
          <w:color w:val="1A1A1A"/>
          <w:sz w:val="28"/>
          <w:szCs w:val="28"/>
          <w:lang w:eastAsia="zh-CN"/>
        </w:rPr>
        <w:t>北京</w:t>
      </w:r>
      <w:r w:rsidRPr="00394E6C">
        <w:rPr>
          <w:color w:val="1A1A1A"/>
          <w:sz w:val="28"/>
          <w:szCs w:val="28"/>
          <w:lang w:val="en-US" w:eastAsia="zh-CN"/>
        </w:rPr>
        <w:t xml:space="preserve">: </w:t>
      </w:r>
      <w:r w:rsidRPr="00394E6C">
        <w:rPr>
          <w:rFonts w:eastAsia="SimSun"/>
          <w:color w:val="1A1A1A"/>
          <w:sz w:val="28"/>
          <w:szCs w:val="28"/>
          <w:lang w:eastAsia="zh-CN"/>
        </w:rPr>
        <w:t>世界知识出版社</w:t>
      </w:r>
      <w:r w:rsidRPr="00394E6C">
        <w:rPr>
          <w:rFonts w:eastAsia="SimSun"/>
          <w:color w:val="1A1A1A"/>
          <w:sz w:val="28"/>
          <w:szCs w:val="28"/>
          <w:lang w:val="en-US" w:eastAsia="zh-CN"/>
        </w:rPr>
        <w:t>，</w:t>
      </w:r>
      <w:r w:rsidRPr="00394E6C">
        <w:rPr>
          <w:color w:val="1A1A1A"/>
          <w:sz w:val="28"/>
          <w:szCs w:val="28"/>
          <w:lang w:val="en-US" w:eastAsia="zh-CN"/>
        </w:rPr>
        <w:t xml:space="preserve">2014 </w:t>
      </w:r>
      <w:r w:rsidRPr="00394E6C">
        <w:rPr>
          <w:rFonts w:eastAsia="SimSun"/>
          <w:kern w:val="16"/>
          <w:sz w:val="28"/>
          <w:szCs w:val="28"/>
          <w:lang w:val="en-US" w:eastAsia="zh-CN"/>
        </w:rPr>
        <w:t>年</w:t>
      </w:r>
      <w:r w:rsidRPr="00394E6C">
        <w:rPr>
          <w:color w:val="1A1A1A"/>
          <w:sz w:val="28"/>
          <w:szCs w:val="28"/>
          <w:lang w:val="en-US" w:eastAsia="zh-CN"/>
        </w:rPr>
        <w:t xml:space="preserve">. </w:t>
      </w:r>
      <w:r w:rsidRPr="00394E6C">
        <w:rPr>
          <w:rFonts w:eastAsia="SimSun"/>
          <w:color w:val="1A1A1A"/>
          <w:sz w:val="28"/>
          <w:szCs w:val="28"/>
          <w:lang w:eastAsia="zh-CN"/>
        </w:rPr>
        <w:t>第</w:t>
      </w:r>
      <w:r w:rsidRPr="00394E6C">
        <w:rPr>
          <w:color w:val="1A1A1A"/>
          <w:sz w:val="28"/>
          <w:szCs w:val="28"/>
          <w:lang w:val="en-US" w:eastAsia="zh-CN"/>
        </w:rPr>
        <w:t xml:space="preserve"> 349 </w:t>
      </w:r>
      <w:r w:rsidRPr="00394E6C">
        <w:rPr>
          <w:rFonts w:eastAsia="SimSun"/>
          <w:color w:val="1A1A1A"/>
          <w:sz w:val="28"/>
          <w:szCs w:val="28"/>
          <w:lang w:eastAsia="zh-CN"/>
        </w:rPr>
        <w:t>页</w:t>
      </w:r>
      <w:r w:rsidRPr="00394E6C">
        <w:rPr>
          <w:color w:val="1A1A1A"/>
          <w:sz w:val="28"/>
          <w:szCs w:val="28"/>
          <w:lang w:val="en-US" w:eastAsia="zh-CN"/>
        </w:rPr>
        <w:t>.</w:t>
      </w:r>
    </w:p>
    <w:p w14:paraId="7912DFDB" w14:textId="77777777" w:rsidR="006C0085" w:rsidRPr="00394E6C" w:rsidRDefault="006C0085" w:rsidP="00394E6C">
      <w:pPr>
        <w:tabs>
          <w:tab w:val="left" w:pos="284"/>
        </w:tabs>
        <w:spacing w:line="360" w:lineRule="auto"/>
        <w:jc w:val="both"/>
        <w:rPr>
          <w:kern w:val="16"/>
          <w:sz w:val="28"/>
          <w:szCs w:val="28"/>
          <w:lang w:val="en-US" w:eastAsia="zh-CN"/>
        </w:rPr>
      </w:pPr>
    </w:p>
    <w:p w14:paraId="32258C78" w14:textId="06DA505A" w:rsidR="006C0085" w:rsidRPr="00394E6C" w:rsidRDefault="006C0085" w:rsidP="00394E6C">
      <w:pPr>
        <w:tabs>
          <w:tab w:val="left" w:pos="0"/>
        </w:tabs>
        <w:spacing w:line="360" w:lineRule="auto"/>
        <w:ind w:firstLine="709"/>
        <w:jc w:val="both"/>
        <w:rPr>
          <w:kern w:val="16"/>
          <w:sz w:val="28"/>
          <w:szCs w:val="28"/>
          <w:lang w:eastAsia="ru-RU"/>
        </w:rPr>
      </w:pPr>
      <w:r w:rsidRPr="00394E6C">
        <w:rPr>
          <w:rFonts w:eastAsia="SimSun"/>
          <w:kern w:val="16"/>
          <w:sz w:val="28"/>
          <w:szCs w:val="28"/>
          <w:lang w:eastAsia="zh-CN"/>
        </w:rPr>
        <w:t>张建</w:t>
      </w:r>
      <w:r w:rsidRPr="00394E6C">
        <w:rPr>
          <w:kern w:val="16"/>
          <w:sz w:val="28"/>
          <w:szCs w:val="28"/>
          <w:lang w:eastAsia="zh-CN"/>
        </w:rPr>
        <w:t>: “</w:t>
      </w:r>
      <w:r w:rsidRPr="00394E6C">
        <w:rPr>
          <w:rFonts w:eastAsia="SimSun"/>
          <w:kern w:val="16"/>
          <w:sz w:val="28"/>
          <w:szCs w:val="28"/>
          <w:lang w:eastAsia="zh-CN"/>
        </w:rPr>
        <w:t>美国对香港修例风波的介入</w:t>
      </w:r>
      <w:r w:rsidRPr="00394E6C">
        <w:rPr>
          <w:kern w:val="16"/>
          <w:sz w:val="28"/>
          <w:szCs w:val="28"/>
          <w:lang w:eastAsia="zh-CN"/>
        </w:rPr>
        <w:t xml:space="preserve">: </w:t>
      </w:r>
      <w:r w:rsidRPr="00394E6C">
        <w:rPr>
          <w:rFonts w:eastAsia="SimSun"/>
          <w:kern w:val="16"/>
          <w:sz w:val="28"/>
          <w:szCs w:val="28"/>
          <w:lang w:eastAsia="zh-CN"/>
        </w:rPr>
        <w:t>评估与影响</w:t>
      </w:r>
      <w:r w:rsidRPr="00394E6C">
        <w:rPr>
          <w:kern w:val="16"/>
          <w:sz w:val="28"/>
          <w:szCs w:val="28"/>
          <w:lang w:eastAsia="zh-CN"/>
        </w:rPr>
        <w:t>” [</w:t>
      </w:r>
      <w:proofErr w:type="spellStart"/>
      <w:r w:rsidRPr="00394E6C">
        <w:rPr>
          <w:i/>
          <w:iCs/>
          <w:kern w:val="16"/>
          <w:sz w:val="28"/>
          <w:szCs w:val="28"/>
          <w:lang w:eastAsia="zh-CN"/>
        </w:rPr>
        <w:t>Чжан</w:t>
      </w:r>
      <w:proofErr w:type="spellEnd"/>
      <w:r w:rsidRPr="00394E6C">
        <w:rPr>
          <w:i/>
          <w:iCs/>
          <w:kern w:val="16"/>
          <w:sz w:val="28"/>
          <w:szCs w:val="28"/>
          <w:lang w:eastAsia="zh-CN"/>
        </w:rPr>
        <w:t xml:space="preserve"> Цзян</w:t>
      </w:r>
      <w:r w:rsidRPr="00394E6C">
        <w:rPr>
          <w:kern w:val="16"/>
          <w:sz w:val="28"/>
          <w:szCs w:val="28"/>
          <w:lang w:eastAsia="zh-CN"/>
        </w:rPr>
        <w:t xml:space="preserve">. </w:t>
      </w:r>
      <w:r w:rsidRPr="00394E6C">
        <w:rPr>
          <w:kern w:val="16"/>
          <w:sz w:val="28"/>
          <w:szCs w:val="28"/>
          <w:lang w:eastAsia="ru-RU"/>
        </w:rPr>
        <w:t xml:space="preserve">Вмешательство США в протестах против законопроекта об экстрадиции в Гонконге: оценка и влияние] // </w:t>
      </w:r>
      <w:proofErr w:type="spellStart"/>
      <w:r w:rsidRPr="00394E6C">
        <w:rPr>
          <w:rFonts w:eastAsia="SimSun"/>
          <w:kern w:val="16"/>
          <w:sz w:val="28"/>
          <w:szCs w:val="28"/>
          <w:lang w:eastAsia="ru-RU"/>
        </w:rPr>
        <w:t>统一战线学研究</w:t>
      </w:r>
      <w:proofErr w:type="spellEnd"/>
      <w:r w:rsidRPr="00394E6C">
        <w:rPr>
          <w:kern w:val="16"/>
          <w:sz w:val="28"/>
          <w:szCs w:val="28"/>
          <w:lang w:eastAsia="ru-RU"/>
        </w:rPr>
        <w:t xml:space="preserve">. 2020 </w:t>
      </w:r>
      <w:r w:rsidRPr="00394E6C">
        <w:rPr>
          <w:rFonts w:eastAsia="SimSun"/>
          <w:kern w:val="16"/>
          <w:sz w:val="28"/>
          <w:szCs w:val="28"/>
          <w:lang w:val="en-US" w:eastAsia="zh-CN"/>
        </w:rPr>
        <w:t>年</w:t>
      </w:r>
      <w:r w:rsidRPr="00394E6C">
        <w:rPr>
          <w:kern w:val="16"/>
          <w:sz w:val="28"/>
          <w:szCs w:val="28"/>
          <w:lang w:eastAsia="ru-RU"/>
        </w:rPr>
        <w:t xml:space="preserve">. </w:t>
      </w:r>
      <w:r w:rsidRPr="00394E6C">
        <w:rPr>
          <w:rFonts w:eastAsia="SimSun"/>
          <w:kern w:val="16"/>
          <w:sz w:val="28"/>
          <w:szCs w:val="28"/>
          <w:lang w:eastAsia="ru-RU"/>
        </w:rPr>
        <w:t>第</w:t>
      </w:r>
      <w:r w:rsidRPr="00394E6C">
        <w:rPr>
          <w:kern w:val="16"/>
          <w:sz w:val="28"/>
          <w:szCs w:val="28"/>
          <w:lang w:eastAsia="ru-RU"/>
        </w:rPr>
        <w:t>1</w:t>
      </w:r>
      <w:r w:rsidRPr="00394E6C">
        <w:rPr>
          <w:rFonts w:eastAsia="SimSun"/>
          <w:kern w:val="16"/>
          <w:sz w:val="28"/>
          <w:szCs w:val="28"/>
          <w:lang w:eastAsia="ru-RU"/>
        </w:rPr>
        <w:t>期</w:t>
      </w:r>
      <w:r w:rsidRPr="00394E6C">
        <w:rPr>
          <w:kern w:val="16"/>
          <w:sz w:val="28"/>
          <w:szCs w:val="28"/>
          <w:lang w:eastAsia="ru-RU"/>
        </w:rPr>
        <w:t xml:space="preserve">. </w:t>
      </w:r>
      <w:r w:rsidRPr="00394E6C">
        <w:rPr>
          <w:rFonts w:eastAsia="SimSun"/>
          <w:kern w:val="16"/>
          <w:sz w:val="28"/>
          <w:szCs w:val="28"/>
          <w:lang w:eastAsia="ru-RU"/>
        </w:rPr>
        <w:t>第</w:t>
      </w:r>
      <w:r w:rsidRPr="00394E6C">
        <w:rPr>
          <w:kern w:val="16"/>
          <w:sz w:val="28"/>
          <w:szCs w:val="28"/>
          <w:lang w:eastAsia="ru-RU"/>
        </w:rPr>
        <w:t>53</w:t>
      </w:r>
      <w:r w:rsidRPr="00394E6C">
        <w:rPr>
          <w:rFonts w:eastAsia="SimSun"/>
          <w:kern w:val="16"/>
          <w:sz w:val="28"/>
          <w:szCs w:val="28"/>
          <w:lang w:eastAsia="ru-RU"/>
        </w:rPr>
        <w:t>页</w:t>
      </w:r>
      <w:r w:rsidRPr="00394E6C">
        <w:rPr>
          <w:kern w:val="16"/>
          <w:sz w:val="28"/>
          <w:szCs w:val="28"/>
          <w:lang w:eastAsia="ru-RU"/>
        </w:rPr>
        <w:t>.</w:t>
      </w:r>
    </w:p>
    <w:p w14:paraId="658A9974" w14:textId="77777777" w:rsidR="006C0085" w:rsidRPr="00394E6C" w:rsidRDefault="006C0085" w:rsidP="00394E6C">
      <w:pPr>
        <w:shd w:val="clear" w:color="auto" w:fill="FFFFFF"/>
        <w:spacing w:line="360" w:lineRule="auto"/>
        <w:ind w:firstLine="709"/>
        <w:jc w:val="both"/>
        <w:rPr>
          <w:sz w:val="28"/>
          <w:szCs w:val="28"/>
          <w:lang w:eastAsia="zh-CN"/>
        </w:rPr>
      </w:pPr>
    </w:p>
    <w:p w14:paraId="112DEA62" w14:textId="77777777" w:rsidR="006C0085" w:rsidRPr="00394E6C" w:rsidRDefault="006C0085" w:rsidP="00394E6C">
      <w:pPr>
        <w:shd w:val="clear" w:color="auto" w:fill="FFFFFF"/>
        <w:spacing w:line="360" w:lineRule="auto"/>
        <w:ind w:firstLine="709"/>
        <w:jc w:val="both"/>
        <w:rPr>
          <w:color w:val="1A1A1A"/>
          <w:sz w:val="28"/>
          <w:szCs w:val="28"/>
          <w:lang w:eastAsia="ru-RU"/>
        </w:rPr>
      </w:pPr>
      <w:r w:rsidRPr="00394E6C">
        <w:rPr>
          <w:rFonts w:eastAsia="SimSun"/>
          <w:sz w:val="28"/>
          <w:szCs w:val="28"/>
          <w:lang w:eastAsia="zh-CN"/>
        </w:rPr>
        <w:t>中国统计摘要</w:t>
      </w:r>
      <w:r w:rsidRPr="00394E6C">
        <w:rPr>
          <w:sz w:val="28"/>
          <w:szCs w:val="28"/>
          <w:lang w:eastAsia="zh-CN"/>
        </w:rPr>
        <w:t xml:space="preserve">—2019 [Китайский статистический сборник—2019]. </w:t>
      </w:r>
      <w:r w:rsidRPr="00394E6C">
        <w:rPr>
          <w:rFonts w:eastAsia="SimSun"/>
          <w:sz w:val="28"/>
          <w:szCs w:val="28"/>
          <w:lang w:eastAsia="zh-CN"/>
        </w:rPr>
        <w:t>北京</w:t>
      </w:r>
      <w:r w:rsidRPr="00394E6C">
        <w:rPr>
          <w:sz w:val="28"/>
          <w:szCs w:val="28"/>
          <w:lang w:eastAsia="zh-CN"/>
        </w:rPr>
        <w:t>:</w:t>
      </w:r>
      <w:r w:rsidRPr="00394E6C">
        <w:rPr>
          <w:sz w:val="28"/>
          <w:szCs w:val="28"/>
        </w:rPr>
        <w:t xml:space="preserve"> </w:t>
      </w:r>
      <w:r w:rsidRPr="00394E6C">
        <w:rPr>
          <w:rFonts w:eastAsia="SimSun"/>
          <w:sz w:val="28"/>
          <w:szCs w:val="28"/>
          <w:lang w:eastAsia="zh-CN"/>
        </w:rPr>
        <w:t>统计出版社</w:t>
      </w:r>
      <w:r w:rsidRPr="00394E6C">
        <w:rPr>
          <w:sz w:val="28"/>
          <w:szCs w:val="28"/>
        </w:rPr>
        <w:t xml:space="preserve">, </w:t>
      </w:r>
      <w:r w:rsidRPr="00394E6C">
        <w:rPr>
          <w:sz w:val="28"/>
          <w:szCs w:val="28"/>
          <w:lang w:eastAsia="zh-CN"/>
        </w:rPr>
        <w:t xml:space="preserve">2019 </w:t>
      </w:r>
      <w:r w:rsidRPr="00394E6C">
        <w:rPr>
          <w:rFonts w:eastAsia="SimSun"/>
          <w:kern w:val="16"/>
          <w:sz w:val="28"/>
          <w:szCs w:val="28"/>
          <w:lang w:val="en-US" w:eastAsia="zh-CN"/>
        </w:rPr>
        <w:t>年</w:t>
      </w:r>
      <w:r w:rsidRPr="00394E6C">
        <w:rPr>
          <w:color w:val="1A1A1A"/>
          <w:sz w:val="28"/>
          <w:szCs w:val="28"/>
          <w:lang w:eastAsia="ru-RU"/>
        </w:rPr>
        <w:t xml:space="preserve">. </w:t>
      </w:r>
      <w:r w:rsidRPr="00394E6C">
        <w:rPr>
          <w:rFonts w:eastAsia="SimSun"/>
          <w:color w:val="1A1A1A"/>
          <w:sz w:val="28"/>
          <w:szCs w:val="28"/>
          <w:lang w:eastAsia="ru-RU"/>
        </w:rPr>
        <w:t>第</w:t>
      </w:r>
      <w:r w:rsidRPr="00394E6C">
        <w:rPr>
          <w:color w:val="1A1A1A"/>
          <w:sz w:val="28"/>
          <w:szCs w:val="28"/>
          <w:lang w:eastAsia="ru-RU"/>
        </w:rPr>
        <w:t>19</w:t>
      </w:r>
      <w:r w:rsidRPr="00394E6C">
        <w:rPr>
          <w:rFonts w:eastAsia="SimSun"/>
          <w:color w:val="1A1A1A"/>
          <w:sz w:val="28"/>
          <w:szCs w:val="28"/>
          <w:lang w:eastAsia="ru-RU"/>
        </w:rPr>
        <w:t>页</w:t>
      </w:r>
      <w:r w:rsidRPr="00394E6C">
        <w:rPr>
          <w:color w:val="1A1A1A"/>
          <w:sz w:val="28"/>
          <w:szCs w:val="28"/>
          <w:lang w:eastAsia="ru-RU"/>
        </w:rPr>
        <w:t>.</w:t>
      </w:r>
    </w:p>
    <w:p w14:paraId="29857304" w14:textId="77777777" w:rsidR="006C0085" w:rsidRPr="00394E6C" w:rsidRDefault="006C0085" w:rsidP="00394E6C">
      <w:pPr>
        <w:shd w:val="clear" w:color="auto" w:fill="FFFFFF"/>
        <w:spacing w:line="360" w:lineRule="auto"/>
        <w:ind w:firstLine="709"/>
        <w:jc w:val="both"/>
        <w:rPr>
          <w:sz w:val="28"/>
          <w:szCs w:val="28"/>
          <w:lang w:eastAsia="zh-CN"/>
        </w:rPr>
      </w:pPr>
    </w:p>
    <w:p w14:paraId="7F9A29E1" w14:textId="0B3C0A13" w:rsidR="006C0085" w:rsidRDefault="006C0085" w:rsidP="00394E6C">
      <w:pPr>
        <w:shd w:val="clear" w:color="auto" w:fill="FFFFFF"/>
        <w:spacing w:line="360" w:lineRule="auto"/>
        <w:ind w:firstLine="709"/>
        <w:jc w:val="both"/>
        <w:rPr>
          <w:sz w:val="28"/>
          <w:szCs w:val="28"/>
          <w:lang w:eastAsia="zh-CN"/>
        </w:rPr>
      </w:pPr>
      <w:r w:rsidRPr="00394E6C">
        <w:rPr>
          <w:rFonts w:eastAsia="SimSun"/>
          <w:sz w:val="28"/>
          <w:szCs w:val="28"/>
          <w:lang w:eastAsia="zh-CN"/>
        </w:rPr>
        <w:t>第七次全面的人口普</w:t>
      </w:r>
      <w:r w:rsidRPr="00394E6C">
        <w:rPr>
          <w:rFonts w:eastAsia="Microsoft JhengHei"/>
          <w:sz w:val="28"/>
          <w:szCs w:val="28"/>
          <w:lang w:eastAsia="zh-CN"/>
        </w:rPr>
        <w:t>查主要数据情况</w:t>
      </w:r>
      <w:r w:rsidRPr="00394E6C">
        <w:rPr>
          <w:sz w:val="28"/>
          <w:szCs w:val="28"/>
          <w:lang w:eastAsia="zh-CN"/>
        </w:rPr>
        <w:t> [Основные показатели 7</w:t>
      </w:r>
      <w:r w:rsidRPr="00394E6C">
        <w:rPr>
          <w:sz w:val="28"/>
          <w:szCs w:val="28"/>
          <w:lang w:eastAsia="zh-CN"/>
        </w:rPr>
        <w:noBreakHyphen/>
        <w:t xml:space="preserve">й Всекитайской переписи населения] // </w:t>
      </w:r>
      <w:r w:rsidRPr="00394E6C">
        <w:rPr>
          <w:rFonts w:eastAsia="SimSun"/>
          <w:sz w:val="28"/>
          <w:szCs w:val="28"/>
          <w:lang w:eastAsia="zh-CN"/>
        </w:rPr>
        <w:t>国家统计局</w:t>
      </w:r>
      <w:r w:rsidRPr="00394E6C">
        <w:rPr>
          <w:sz w:val="28"/>
          <w:szCs w:val="28"/>
          <w:lang w:eastAsia="zh-CN"/>
        </w:rPr>
        <w:t xml:space="preserve">. 11.05.2021. </w:t>
      </w:r>
      <w:r w:rsidRPr="00394E6C">
        <w:rPr>
          <w:sz w:val="28"/>
          <w:szCs w:val="28"/>
          <w:lang w:val="en-US" w:eastAsia="zh-CN"/>
        </w:rPr>
        <w:t>U</w:t>
      </w:r>
      <w:r w:rsidRPr="00394E6C">
        <w:rPr>
          <w:sz w:val="28"/>
          <w:szCs w:val="28"/>
          <w:lang w:eastAsia="zh-CN"/>
        </w:rPr>
        <w:t>RL: http://www.stats.gov.cn/tjsj/zxfb/202105/t20210510_1817176.html (дата обращения: 12.05.2021).</w:t>
      </w:r>
    </w:p>
    <w:p w14:paraId="195B2FBB" w14:textId="5A42CE95" w:rsidR="00AE1075" w:rsidRDefault="00AE1075" w:rsidP="00394E6C">
      <w:pPr>
        <w:shd w:val="clear" w:color="auto" w:fill="FFFFFF"/>
        <w:spacing w:line="360" w:lineRule="auto"/>
        <w:ind w:firstLine="709"/>
        <w:jc w:val="both"/>
        <w:rPr>
          <w:sz w:val="28"/>
          <w:szCs w:val="28"/>
          <w:lang w:eastAsia="zh-CN"/>
        </w:rPr>
      </w:pPr>
    </w:p>
    <w:p w14:paraId="4FFC0611" w14:textId="12818F26" w:rsidR="00AE1075" w:rsidRDefault="00AE1075" w:rsidP="00394E6C">
      <w:pPr>
        <w:shd w:val="clear" w:color="auto" w:fill="FFFFFF"/>
        <w:spacing w:line="360" w:lineRule="auto"/>
        <w:ind w:firstLine="709"/>
        <w:jc w:val="both"/>
        <w:rPr>
          <w:sz w:val="28"/>
          <w:szCs w:val="28"/>
          <w:lang w:eastAsia="zh-CN"/>
        </w:rPr>
      </w:pPr>
    </w:p>
    <w:p w14:paraId="0F5D5789" w14:textId="77777777" w:rsidR="00AE1075" w:rsidRPr="00394E6C" w:rsidRDefault="00AE1075" w:rsidP="00394E6C">
      <w:pPr>
        <w:shd w:val="clear" w:color="auto" w:fill="FFFFFF"/>
        <w:spacing w:line="360" w:lineRule="auto"/>
        <w:ind w:firstLine="709"/>
        <w:jc w:val="both"/>
        <w:rPr>
          <w:color w:val="1A1A1A"/>
          <w:sz w:val="28"/>
          <w:szCs w:val="28"/>
          <w:lang w:eastAsia="ru-RU"/>
        </w:rPr>
      </w:pPr>
    </w:p>
    <w:p w14:paraId="55AEC8EF" w14:textId="3E55CD65" w:rsidR="001246F8" w:rsidRDefault="001246F8" w:rsidP="00394E6C">
      <w:pPr>
        <w:shd w:val="clear" w:color="auto" w:fill="FFFFFF"/>
        <w:spacing w:line="360" w:lineRule="auto"/>
        <w:ind w:firstLine="709"/>
        <w:jc w:val="both"/>
        <w:rPr>
          <w:color w:val="1A1A1A"/>
          <w:sz w:val="28"/>
          <w:szCs w:val="28"/>
          <w:lang w:eastAsia="zh-CN"/>
        </w:rPr>
      </w:pPr>
      <w:r w:rsidRPr="00394E6C">
        <w:rPr>
          <w:color w:val="1A1A1A"/>
          <w:sz w:val="28"/>
          <w:szCs w:val="28"/>
          <w:lang w:eastAsia="ru-RU"/>
        </w:rPr>
        <w:lastRenderedPageBreak/>
        <w:t xml:space="preserve">В конце статьи в разделах </w:t>
      </w:r>
      <w:r w:rsidR="00E175A1">
        <w:rPr>
          <w:color w:val="1A1A1A"/>
          <w:sz w:val="28"/>
          <w:szCs w:val="28"/>
          <w:lang w:eastAsia="ru-RU"/>
        </w:rPr>
        <w:t>Библиографический список</w:t>
      </w:r>
      <w:r w:rsidRPr="00394E6C">
        <w:rPr>
          <w:color w:val="1A1A1A"/>
          <w:sz w:val="28"/>
          <w:szCs w:val="28"/>
          <w:lang w:eastAsia="ru-RU"/>
        </w:rPr>
        <w:t xml:space="preserve"> и </w:t>
      </w:r>
      <w:proofErr w:type="spellStart"/>
      <w:r w:rsidRPr="00394E6C">
        <w:rPr>
          <w:color w:val="1A1A1A"/>
          <w:sz w:val="28"/>
          <w:szCs w:val="28"/>
          <w:lang w:eastAsia="ru-RU"/>
        </w:rPr>
        <w:t>References</w:t>
      </w:r>
      <w:proofErr w:type="spellEnd"/>
      <w:r w:rsidRPr="00394E6C">
        <w:rPr>
          <w:color w:val="1A1A1A"/>
          <w:sz w:val="28"/>
          <w:szCs w:val="28"/>
          <w:lang w:eastAsia="ru-RU"/>
        </w:rPr>
        <w:t xml:space="preserve"> приводится перечень цитированной литературы</w:t>
      </w:r>
      <w:r w:rsidR="00E175A1">
        <w:rPr>
          <w:color w:val="1A1A1A"/>
          <w:sz w:val="28"/>
          <w:szCs w:val="28"/>
          <w:lang w:eastAsia="ru-RU"/>
        </w:rPr>
        <w:t xml:space="preserve"> и источников</w:t>
      </w:r>
      <w:r w:rsidRPr="00394E6C">
        <w:rPr>
          <w:color w:val="1A1A1A"/>
          <w:sz w:val="28"/>
          <w:szCs w:val="28"/>
          <w:lang w:eastAsia="ru-RU"/>
        </w:rPr>
        <w:t xml:space="preserve"> в алфавитном порядке. Сначала в алфавитном порядке приводится перечень работ на русском языке (кириллицей), затем по алфавиту – работ на европейских языках (латиницей), затем на восточных (китайском, японском, корейском). </w:t>
      </w:r>
      <w:r w:rsidRPr="00394E6C">
        <w:rPr>
          <w:color w:val="1A1A1A"/>
          <w:sz w:val="28"/>
          <w:szCs w:val="28"/>
          <w:lang w:eastAsia="zh-CN"/>
        </w:rPr>
        <w:t>Для статей, монографий и сборников необходимо указывать количество страниц.</w:t>
      </w:r>
    </w:p>
    <w:p w14:paraId="2EC03D00" w14:textId="77777777" w:rsidR="00394E6C" w:rsidRPr="00394E6C" w:rsidRDefault="00394E6C" w:rsidP="00394E6C">
      <w:pPr>
        <w:shd w:val="clear" w:color="auto" w:fill="FFFFFF"/>
        <w:spacing w:line="360" w:lineRule="auto"/>
        <w:ind w:firstLine="709"/>
        <w:jc w:val="both"/>
        <w:rPr>
          <w:color w:val="1A1A1A"/>
          <w:sz w:val="28"/>
          <w:szCs w:val="28"/>
          <w:lang w:eastAsia="zh-CN"/>
        </w:rPr>
      </w:pPr>
    </w:p>
    <w:p w14:paraId="2D5F6DB7" w14:textId="01620A33" w:rsidR="001246F8" w:rsidRPr="00394E6C" w:rsidRDefault="001246F8" w:rsidP="00394E6C">
      <w:pPr>
        <w:shd w:val="clear" w:color="auto" w:fill="FFFFFF"/>
        <w:spacing w:line="360" w:lineRule="auto"/>
        <w:ind w:firstLine="709"/>
        <w:jc w:val="center"/>
        <w:rPr>
          <w:color w:val="1A1A1A"/>
          <w:sz w:val="28"/>
          <w:szCs w:val="28"/>
          <w:lang w:eastAsia="ru-RU"/>
        </w:rPr>
      </w:pPr>
      <w:r w:rsidRPr="00394E6C">
        <w:rPr>
          <w:b/>
          <w:bCs/>
          <w:color w:val="1A1A1A"/>
          <w:sz w:val="28"/>
          <w:szCs w:val="28"/>
          <w:lang w:eastAsia="ru-RU"/>
        </w:rPr>
        <w:t xml:space="preserve">Образец оформления </w:t>
      </w:r>
      <w:r w:rsidR="00E175A1">
        <w:rPr>
          <w:b/>
          <w:bCs/>
          <w:color w:val="1A1A1A"/>
          <w:sz w:val="28"/>
          <w:szCs w:val="28"/>
          <w:lang w:eastAsia="ru-RU"/>
        </w:rPr>
        <w:t>Библиографического списка</w:t>
      </w:r>
    </w:p>
    <w:p w14:paraId="4100C6BE" w14:textId="77777777" w:rsidR="001246F8" w:rsidRPr="00394E6C" w:rsidRDefault="001246F8" w:rsidP="00394E6C">
      <w:pPr>
        <w:pStyle w:val="a9"/>
        <w:spacing w:line="360" w:lineRule="auto"/>
        <w:ind w:left="0" w:firstLine="709"/>
        <w:jc w:val="both"/>
        <w:rPr>
          <w:rFonts w:ascii="Times New Roman" w:hAnsi="Times New Roman"/>
          <w:sz w:val="28"/>
          <w:szCs w:val="28"/>
        </w:rPr>
      </w:pPr>
    </w:p>
    <w:p w14:paraId="55D548E1" w14:textId="77777777" w:rsidR="001246F8" w:rsidRPr="00394E6C" w:rsidRDefault="001246F8" w:rsidP="00394E6C">
      <w:pPr>
        <w:spacing w:line="360" w:lineRule="auto"/>
        <w:ind w:firstLine="709"/>
        <w:jc w:val="both"/>
        <w:rPr>
          <w:sz w:val="28"/>
          <w:szCs w:val="28"/>
        </w:rPr>
      </w:pPr>
      <w:r w:rsidRPr="00394E6C">
        <w:rPr>
          <w:i/>
          <w:sz w:val="28"/>
          <w:szCs w:val="28"/>
        </w:rPr>
        <w:t>Давыдов О.В.</w:t>
      </w:r>
      <w:r w:rsidRPr="00394E6C">
        <w:rPr>
          <w:sz w:val="28"/>
          <w:szCs w:val="28"/>
        </w:rPr>
        <w:t xml:space="preserve"> Проблемы Корейского полуострова и возможные пути их решения // </w:t>
      </w:r>
      <w:r w:rsidRPr="00394E6C">
        <w:rPr>
          <w:i/>
          <w:sz w:val="28"/>
          <w:szCs w:val="28"/>
        </w:rPr>
        <w:t>Россия и АТР</w:t>
      </w:r>
      <w:r w:rsidRPr="00394E6C">
        <w:rPr>
          <w:sz w:val="28"/>
          <w:szCs w:val="28"/>
        </w:rPr>
        <w:t xml:space="preserve">. 2018. № 3 (101). </w:t>
      </w:r>
      <w:r w:rsidRPr="00394E6C">
        <w:rPr>
          <w:sz w:val="28"/>
          <w:szCs w:val="28"/>
          <w:lang w:eastAsia="zh-CN"/>
        </w:rPr>
        <w:t>С.</w:t>
      </w:r>
      <w:r w:rsidRPr="00394E6C">
        <w:rPr>
          <w:sz w:val="28"/>
          <w:szCs w:val="28"/>
        </w:rPr>
        <w:t xml:space="preserve"> </w:t>
      </w:r>
      <w:r w:rsidRPr="00394E6C">
        <w:rPr>
          <w:color w:val="1A1A1A"/>
          <w:sz w:val="28"/>
          <w:szCs w:val="28"/>
          <w:lang w:eastAsia="ru-RU"/>
        </w:rPr>
        <w:t>68–83.</w:t>
      </w:r>
      <w:r w:rsidRPr="00394E6C">
        <w:rPr>
          <w:sz w:val="28"/>
          <w:szCs w:val="28"/>
        </w:rPr>
        <w:t xml:space="preserve"> </w:t>
      </w:r>
      <w:r w:rsidRPr="00394E6C">
        <w:rPr>
          <w:sz w:val="28"/>
          <w:szCs w:val="28"/>
          <w:lang w:val="en-US"/>
        </w:rPr>
        <w:t>DOI</w:t>
      </w:r>
      <w:r w:rsidRPr="00394E6C">
        <w:rPr>
          <w:sz w:val="28"/>
          <w:szCs w:val="28"/>
        </w:rPr>
        <w:t>: 10.24411/1026-8804-2018-10034</w:t>
      </w:r>
    </w:p>
    <w:p w14:paraId="7259C21E" w14:textId="77777777" w:rsidR="001246F8" w:rsidRPr="00394E6C" w:rsidRDefault="001246F8" w:rsidP="00394E6C">
      <w:pPr>
        <w:shd w:val="clear" w:color="auto" w:fill="FFFFFF"/>
        <w:spacing w:line="360" w:lineRule="auto"/>
        <w:ind w:firstLine="709"/>
        <w:jc w:val="both"/>
        <w:rPr>
          <w:color w:val="1A1A1A"/>
          <w:sz w:val="28"/>
          <w:szCs w:val="28"/>
          <w:lang w:eastAsia="ru-RU"/>
        </w:rPr>
      </w:pPr>
      <w:proofErr w:type="spellStart"/>
      <w:r w:rsidRPr="00394E6C">
        <w:rPr>
          <w:i/>
          <w:iCs/>
          <w:color w:val="1A1A1A"/>
          <w:sz w:val="28"/>
          <w:szCs w:val="28"/>
          <w:lang w:eastAsia="ru-RU"/>
        </w:rPr>
        <w:t>Лексютина</w:t>
      </w:r>
      <w:proofErr w:type="spellEnd"/>
      <w:r w:rsidRPr="00394E6C">
        <w:rPr>
          <w:i/>
          <w:iCs/>
          <w:color w:val="1A1A1A"/>
          <w:sz w:val="28"/>
          <w:szCs w:val="28"/>
          <w:lang w:eastAsia="ru-RU"/>
        </w:rPr>
        <w:t xml:space="preserve"> Я.В.</w:t>
      </w:r>
      <w:r w:rsidRPr="00394E6C">
        <w:rPr>
          <w:color w:val="1A1A1A"/>
          <w:sz w:val="28"/>
          <w:szCs w:val="28"/>
          <w:lang w:eastAsia="ru-RU"/>
        </w:rPr>
        <w:t> Экономическая дипломатия Китая в 21 веке // </w:t>
      </w:r>
      <w:r w:rsidRPr="00394E6C">
        <w:rPr>
          <w:i/>
          <w:iCs/>
          <w:color w:val="1A1A1A"/>
          <w:sz w:val="28"/>
          <w:szCs w:val="28"/>
          <w:lang w:eastAsia="ru-RU"/>
        </w:rPr>
        <w:t>Проблемы Дальнего Востока</w:t>
      </w:r>
      <w:r w:rsidRPr="00394E6C">
        <w:rPr>
          <w:color w:val="1A1A1A"/>
          <w:sz w:val="28"/>
          <w:szCs w:val="28"/>
          <w:lang w:eastAsia="ru-RU"/>
        </w:rPr>
        <w:t>. 2015. № 2. С. 24–37.</w:t>
      </w:r>
    </w:p>
    <w:p w14:paraId="7878E5B1" w14:textId="77777777" w:rsidR="001246F8" w:rsidRPr="00394E6C" w:rsidRDefault="001246F8" w:rsidP="00394E6C">
      <w:pPr>
        <w:shd w:val="clear" w:color="auto" w:fill="FFFFFF"/>
        <w:spacing w:line="360" w:lineRule="auto"/>
        <w:ind w:firstLine="709"/>
        <w:jc w:val="both"/>
        <w:rPr>
          <w:color w:val="1A1A1A"/>
          <w:sz w:val="28"/>
          <w:szCs w:val="28"/>
          <w:lang w:eastAsia="ru-RU"/>
        </w:rPr>
      </w:pPr>
    </w:p>
    <w:p w14:paraId="5110AD9D" w14:textId="77777777" w:rsidR="001246F8" w:rsidRPr="00394E6C" w:rsidRDefault="001246F8" w:rsidP="00394E6C">
      <w:pPr>
        <w:shd w:val="clear" w:color="auto" w:fill="FFFFFF"/>
        <w:spacing w:line="360" w:lineRule="auto"/>
        <w:ind w:firstLine="709"/>
        <w:jc w:val="both"/>
        <w:rPr>
          <w:color w:val="1A1A1A"/>
          <w:sz w:val="28"/>
          <w:szCs w:val="28"/>
          <w:lang w:eastAsia="zh-CN"/>
        </w:rPr>
      </w:pPr>
      <w:proofErr w:type="spellStart"/>
      <w:r w:rsidRPr="00394E6C">
        <w:rPr>
          <w:i/>
          <w:iCs/>
          <w:color w:val="1A1A1A"/>
          <w:sz w:val="28"/>
          <w:szCs w:val="28"/>
          <w:lang w:eastAsia="ru-RU"/>
        </w:rPr>
        <w:t>Портяков</w:t>
      </w:r>
      <w:proofErr w:type="spellEnd"/>
      <w:r w:rsidRPr="00394E6C">
        <w:rPr>
          <w:i/>
          <w:iCs/>
          <w:color w:val="1A1A1A"/>
          <w:sz w:val="28"/>
          <w:szCs w:val="28"/>
          <w:lang w:eastAsia="ru-RU"/>
        </w:rPr>
        <w:t xml:space="preserve"> В.Я.</w:t>
      </w:r>
      <w:r w:rsidRPr="00394E6C">
        <w:rPr>
          <w:color w:val="1A1A1A"/>
          <w:sz w:val="28"/>
          <w:szCs w:val="28"/>
          <w:lang w:eastAsia="ru-RU"/>
        </w:rPr>
        <w:t xml:space="preserve"> Внешняя политика Китайской Народной Республики в XXI столетии. М.: ИДВ РАН, 2015. 280 </w:t>
      </w:r>
      <w:r w:rsidRPr="00394E6C">
        <w:rPr>
          <w:color w:val="1A1A1A"/>
          <w:sz w:val="28"/>
          <w:szCs w:val="28"/>
          <w:lang w:eastAsia="zh-CN"/>
        </w:rPr>
        <w:t>с.</w:t>
      </w:r>
    </w:p>
    <w:p w14:paraId="07E132AF" w14:textId="77777777" w:rsidR="001246F8" w:rsidRPr="00394E6C" w:rsidRDefault="001246F8" w:rsidP="00394E6C">
      <w:pPr>
        <w:shd w:val="clear" w:color="auto" w:fill="FFFFFF"/>
        <w:spacing w:line="360" w:lineRule="auto"/>
        <w:ind w:firstLine="709"/>
        <w:jc w:val="both"/>
        <w:rPr>
          <w:color w:val="1A1A1A"/>
          <w:sz w:val="28"/>
          <w:szCs w:val="28"/>
          <w:lang w:eastAsia="zh-CN"/>
        </w:rPr>
      </w:pPr>
    </w:p>
    <w:p w14:paraId="65622476" w14:textId="77777777" w:rsidR="001246F8" w:rsidRPr="00394E6C" w:rsidRDefault="001246F8" w:rsidP="00394E6C">
      <w:pPr>
        <w:shd w:val="clear" w:color="auto" w:fill="FFFFFF"/>
        <w:spacing w:line="360" w:lineRule="auto"/>
        <w:ind w:firstLine="709"/>
        <w:jc w:val="both"/>
        <w:rPr>
          <w:color w:val="1A1A1A"/>
          <w:sz w:val="28"/>
          <w:szCs w:val="28"/>
          <w:lang w:val="en-US" w:eastAsia="ru-RU"/>
        </w:rPr>
      </w:pPr>
      <w:proofErr w:type="spellStart"/>
      <w:r w:rsidRPr="00394E6C">
        <w:rPr>
          <w:i/>
          <w:iCs/>
          <w:color w:val="1A1A1A"/>
          <w:sz w:val="28"/>
          <w:szCs w:val="28"/>
          <w:lang w:eastAsia="ru-RU"/>
        </w:rPr>
        <w:t>Портяков</w:t>
      </w:r>
      <w:proofErr w:type="spellEnd"/>
      <w:r w:rsidRPr="00394E6C">
        <w:rPr>
          <w:i/>
          <w:iCs/>
          <w:color w:val="1A1A1A"/>
          <w:sz w:val="28"/>
          <w:szCs w:val="28"/>
          <w:lang w:eastAsia="ru-RU"/>
        </w:rPr>
        <w:t xml:space="preserve"> В.Я.</w:t>
      </w:r>
      <w:r w:rsidRPr="00394E6C">
        <w:rPr>
          <w:color w:val="1A1A1A"/>
          <w:sz w:val="28"/>
          <w:szCs w:val="28"/>
          <w:lang w:eastAsia="ru-RU"/>
        </w:rPr>
        <w:t xml:space="preserve"> Партнерство как инструмент современной внешней политики КНР // </w:t>
      </w:r>
      <w:r w:rsidRPr="00394E6C">
        <w:rPr>
          <w:i/>
          <w:iCs/>
          <w:color w:val="1A1A1A"/>
          <w:sz w:val="28"/>
          <w:szCs w:val="28"/>
          <w:lang w:eastAsia="ru-RU"/>
        </w:rPr>
        <w:t>Общество и государство в Китае: XLI научная конференция. </w:t>
      </w:r>
      <w:r w:rsidRPr="00394E6C">
        <w:rPr>
          <w:color w:val="1A1A1A"/>
          <w:sz w:val="28"/>
          <w:szCs w:val="28"/>
          <w:lang w:eastAsia="ru-RU"/>
        </w:rPr>
        <w:t>Институт</w:t>
      </w:r>
      <w:r w:rsidRPr="00394E6C">
        <w:rPr>
          <w:color w:val="1A1A1A"/>
          <w:sz w:val="28"/>
          <w:szCs w:val="28"/>
          <w:lang w:val="en-US" w:eastAsia="ru-RU"/>
        </w:rPr>
        <w:t xml:space="preserve"> </w:t>
      </w:r>
      <w:r w:rsidRPr="00394E6C">
        <w:rPr>
          <w:color w:val="1A1A1A"/>
          <w:sz w:val="28"/>
          <w:szCs w:val="28"/>
          <w:lang w:eastAsia="ru-RU"/>
        </w:rPr>
        <w:t>востоковедения</w:t>
      </w:r>
      <w:r w:rsidRPr="00394E6C">
        <w:rPr>
          <w:color w:val="1A1A1A"/>
          <w:sz w:val="28"/>
          <w:szCs w:val="28"/>
          <w:lang w:val="en-US" w:eastAsia="ru-RU"/>
        </w:rPr>
        <w:t xml:space="preserve"> </w:t>
      </w:r>
      <w:r w:rsidRPr="00394E6C">
        <w:rPr>
          <w:color w:val="1A1A1A"/>
          <w:sz w:val="28"/>
          <w:szCs w:val="28"/>
          <w:lang w:eastAsia="ru-RU"/>
        </w:rPr>
        <w:t>РАН</w:t>
      </w:r>
      <w:r w:rsidRPr="00394E6C">
        <w:rPr>
          <w:color w:val="1A1A1A"/>
          <w:sz w:val="28"/>
          <w:szCs w:val="28"/>
          <w:lang w:val="en-US" w:eastAsia="ru-RU"/>
        </w:rPr>
        <w:t xml:space="preserve">. </w:t>
      </w:r>
      <w:r w:rsidRPr="00394E6C">
        <w:rPr>
          <w:color w:val="1A1A1A"/>
          <w:sz w:val="28"/>
          <w:szCs w:val="28"/>
          <w:lang w:eastAsia="ru-RU"/>
        </w:rPr>
        <w:t>М</w:t>
      </w:r>
      <w:r w:rsidRPr="00394E6C">
        <w:rPr>
          <w:color w:val="1A1A1A"/>
          <w:sz w:val="28"/>
          <w:szCs w:val="28"/>
          <w:lang w:val="en-US" w:eastAsia="ru-RU"/>
        </w:rPr>
        <w:t xml:space="preserve">.: </w:t>
      </w:r>
      <w:r w:rsidRPr="00394E6C">
        <w:rPr>
          <w:color w:val="1A1A1A"/>
          <w:sz w:val="28"/>
          <w:szCs w:val="28"/>
          <w:lang w:eastAsia="ru-RU"/>
        </w:rPr>
        <w:t>Восточная</w:t>
      </w:r>
      <w:r w:rsidRPr="00394E6C">
        <w:rPr>
          <w:color w:val="1A1A1A"/>
          <w:sz w:val="28"/>
          <w:szCs w:val="28"/>
          <w:lang w:val="en-US" w:eastAsia="ru-RU"/>
        </w:rPr>
        <w:t xml:space="preserve"> </w:t>
      </w:r>
      <w:r w:rsidRPr="00394E6C">
        <w:rPr>
          <w:color w:val="1A1A1A"/>
          <w:sz w:val="28"/>
          <w:szCs w:val="28"/>
          <w:lang w:eastAsia="ru-RU"/>
        </w:rPr>
        <w:t>литература</w:t>
      </w:r>
      <w:r w:rsidRPr="00394E6C">
        <w:rPr>
          <w:color w:val="1A1A1A"/>
          <w:sz w:val="28"/>
          <w:szCs w:val="28"/>
          <w:lang w:val="en-US" w:eastAsia="ru-RU"/>
        </w:rPr>
        <w:t xml:space="preserve">, 2011. 280 </w:t>
      </w:r>
      <w:r w:rsidRPr="00394E6C">
        <w:rPr>
          <w:color w:val="1A1A1A"/>
          <w:sz w:val="28"/>
          <w:szCs w:val="28"/>
          <w:lang w:eastAsia="ru-RU"/>
        </w:rPr>
        <w:t>с</w:t>
      </w:r>
      <w:r w:rsidRPr="00394E6C">
        <w:rPr>
          <w:color w:val="1A1A1A"/>
          <w:sz w:val="28"/>
          <w:szCs w:val="28"/>
          <w:lang w:val="en-US" w:eastAsia="ru-RU"/>
        </w:rPr>
        <w:t>.</w:t>
      </w:r>
    </w:p>
    <w:p w14:paraId="011DA840" w14:textId="77777777" w:rsidR="001246F8" w:rsidRPr="00394E6C" w:rsidRDefault="001246F8" w:rsidP="00394E6C">
      <w:pPr>
        <w:pStyle w:val="Bibliography1"/>
        <w:spacing w:line="360" w:lineRule="auto"/>
        <w:ind w:left="0" w:firstLine="709"/>
        <w:jc w:val="both"/>
        <w:rPr>
          <w:i/>
          <w:sz w:val="28"/>
          <w:szCs w:val="28"/>
          <w:lang w:val="en-US"/>
        </w:rPr>
      </w:pPr>
    </w:p>
    <w:p w14:paraId="69CC4982" w14:textId="2CD4B138" w:rsidR="001246F8" w:rsidRDefault="001246F8" w:rsidP="00394E6C">
      <w:pPr>
        <w:shd w:val="clear" w:color="auto" w:fill="FFFFFF"/>
        <w:spacing w:line="360" w:lineRule="auto"/>
        <w:ind w:firstLine="709"/>
        <w:jc w:val="both"/>
        <w:rPr>
          <w:color w:val="1A1A1A"/>
          <w:sz w:val="28"/>
          <w:szCs w:val="28"/>
          <w:lang w:val="en-US" w:eastAsia="ru-RU"/>
        </w:rPr>
      </w:pPr>
      <w:r w:rsidRPr="00394E6C">
        <w:rPr>
          <w:i/>
          <w:iCs/>
          <w:color w:val="1A1A1A"/>
          <w:sz w:val="28"/>
          <w:szCs w:val="28"/>
          <w:lang w:val="en-US" w:eastAsia="ru-RU"/>
        </w:rPr>
        <w:t>Rossabi M. </w:t>
      </w:r>
      <w:r w:rsidRPr="00394E6C">
        <w:rPr>
          <w:color w:val="1A1A1A"/>
          <w:sz w:val="28"/>
          <w:szCs w:val="28"/>
          <w:lang w:val="en-US" w:eastAsia="ru-RU"/>
        </w:rPr>
        <w:t>Modern Mongolia: From Khans to Commissars to Capitalists. Berkeley: University of California Press, 2005. 418 p.</w:t>
      </w:r>
    </w:p>
    <w:p w14:paraId="769F8363" w14:textId="77777777" w:rsidR="00577841" w:rsidRPr="00394E6C" w:rsidRDefault="00577841" w:rsidP="00394E6C">
      <w:pPr>
        <w:shd w:val="clear" w:color="auto" w:fill="FFFFFF"/>
        <w:spacing w:line="360" w:lineRule="auto"/>
        <w:ind w:firstLine="709"/>
        <w:jc w:val="both"/>
        <w:rPr>
          <w:color w:val="1A1A1A"/>
          <w:sz w:val="28"/>
          <w:szCs w:val="28"/>
          <w:lang w:val="en-US" w:eastAsia="ru-RU"/>
        </w:rPr>
      </w:pPr>
    </w:p>
    <w:p w14:paraId="5D2CEB26" w14:textId="77777777" w:rsidR="001246F8" w:rsidRPr="00394E6C" w:rsidRDefault="001246F8" w:rsidP="00394E6C">
      <w:pPr>
        <w:tabs>
          <w:tab w:val="left" w:pos="0"/>
        </w:tabs>
        <w:spacing w:line="360" w:lineRule="auto"/>
        <w:ind w:firstLine="709"/>
        <w:jc w:val="both"/>
        <w:rPr>
          <w:kern w:val="16"/>
          <w:sz w:val="28"/>
          <w:szCs w:val="28"/>
          <w:lang w:val="en-US" w:eastAsia="zh-CN"/>
        </w:rPr>
      </w:pPr>
      <w:r w:rsidRPr="00394E6C">
        <w:rPr>
          <w:rFonts w:eastAsia="SimSun"/>
          <w:kern w:val="16"/>
          <w:sz w:val="28"/>
          <w:szCs w:val="28"/>
          <w:lang w:eastAsia="zh-CN"/>
        </w:rPr>
        <w:t>张建</w:t>
      </w:r>
      <w:r w:rsidRPr="00394E6C">
        <w:rPr>
          <w:kern w:val="16"/>
          <w:sz w:val="28"/>
          <w:szCs w:val="28"/>
          <w:lang w:val="en-US" w:eastAsia="zh-CN"/>
        </w:rPr>
        <w:t>: “</w:t>
      </w:r>
      <w:r w:rsidRPr="00394E6C">
        <w:rPr>
          <w:rFonts w:eastAsia="SimSun"/>
          <w:kern w:val="16"/>
          <w:sz w:val="28"/>
          <w:szCs w:val="28"/>
          <w:lang w:eastAsia="zh-CN"/>
        </w:rPr>
        <w:t>美国对香港修例风波的介入</w:t>
      </w:r>
      <w:r w:rsidRPr="00394E6C">
        <w:rPr>
          <w:kern w:val="16"/>
          <w:sz w:val="28"/>
          <w:szCs w:val="28"/>
          <w:lang w:val="en-US" w:eastAsia="zh-CN"/>
        </w:rPr>
        <w:t xml:space="preserve">: </w:t>
      </w:r>
      <w:r w:rsidRPr="00394E6C">
        <w:rPr>
          <w:rFonts w:eastAsia="SimSun"/>
          <w:kern w:val="16"/>
          <w:sz w:val="28"/>
          <w:szCs w:val="28"/>
          <w:lang w:eastAsia="zh-CN"/>
        </w:rPr>
        <w:t>评估与影响</w:t>
      </w:r>
      <w:r w:rsidRPr="00394E6C">
        <w:rPr>
          <w:kern w:val="16"/>
          <w:sz w:val="28"/>
          <w:szCs w:val="28"/>
          <w:lang w:val="en-US" w:eastAsia="zh-CN"/>
        </w:rPr>
        <w:t>” [</w:t>
      </w:r>
      <w:r w:rsidRPr="00394E6C">
        <w:rPr>
          <w:i/>
          <w:iCs/>
          <w:kern w:val="16"/>
          <w:sz w:val="28"/>
          <w:szCs w:val="28"/>
          <w:lang w:eastAsia="zh-CN"/>
        </w:rPr>
        <w:t>Чжан</w:t>
      </w:r>
      <w:r w:rsidRPr="00394E6C">
        <w:rPr>
          <w:i/>
          <w:iCs/>
          <w:kern w:val="16"/>
          <w:sz w:val="28"/>
          <w:szCs w:val="28"/>
          <w:lang w:val="en-US" w:eastAsia="zh-CN"/>
        </w:rPr>
        <w:t xml:space="preserve"> </w:t>
      </w:r>
      <w:r w:rsidRPr="00394E6C">
        <w:rPr>
          <w:i/>
          <w:iCs/>
          <w:kern w:val="16"/>
          <w:sz w:val="28"/>
          <w:szCs w:val="28"/>
          <w:lang w:eastAsia="zh-CN"/>
        </w:rPr>
        <w:t>Цзян</w:t>
      </w:r>
      <w:r w:rsidRPr="00394E6C">
        <w:rPr>
          <w:kern w:val="16"/>
          <w:sz w:val="28"/>
          <w:szCs w:val="28"/>
          <w:lang w:val="en-US" w:eastAsia="zh-CN"/>
        </w:rPr>
        <w:t xml:space="preserve">. </w:t>
      </w:r>
      <w:r w:rsidRPr="00394E6C">
        <w:rPr>
          <w:kern w:val="16"/>
          <w:sz w:val="28"/>
          <w:szCs w:val="28"/>
          <w:lang w:eastAsia="ru-RU"/>
        </w:rPr>
        <w:t>Вмешательство</w:t>
      </w:r>
      <w:r w:rsidRPr="00394E6C">
        <w:rPr>
          <w:kern w:val="16"/>
          <w:sz w:val="28"/>
          <w:szCs w:val="28"/>
          <w:lang w:val="en-US" w:eastAsia="ru-RU"/>
        </w:rPr>
        <w:t xml:space="preserve"> </w:t>
      </w:r>
      <w:r w:rsidRPr="00394E6C">
        <w:rPr>
          <w:kern w:val="16"/>
          <w:sz w:val="28"/>
          <w:szCs w:val="28"/>
          <w:lang w:eastAsia="ru-RU"/>
        </w:rPr>
        <w:t>США</w:t>
      </w:r>
      <w:r w:rsidRPr="00394E6C">
        <w:rPr>
          <w:kern w:val="16"/>
          <w:sz w:val="28"/>
          <w:szCs w:val="28"/>
          <w:lang w:val="en-US" w:eastAsia="ru-RU"/>
        </w:rPr>
        <w:t xml:space="preserve"> </w:t>
      </w:r>
      <w:r w:rsidRPr="00394E6C">
        <w:rPr>
          <w:kern w:val="16"/>
          <w:sz w:val="28"/>
          <w:szCs w:val="28"/>
          <w:lang w:eastAsia="ru-RU"/>
        </w:rPr>
        <w:t>в</w:t>
      </w:r>
      <w:r w:rsidRPr="00394E6C">
        <w:rPr>
          <w:kern w:val="16"/>
          <w:sz w:val="28"/>
          <w:szCs w:val="28"/>
          <w:lang w:val="en-US" w:eastAsia="ru-RU"/>
        </w:rPr>
        <w:t xml:space="preserve"> </w:t>
      </w:r>
      <w:r w:rsidRPr="00394E6C">
        <w:rPr>
          <w:kern w:val="16"/>
          <w:sz w:val="28"/>
          <w:szCs w:val="28"/>
          <w:lang w:eastAsia="ru-RU"/>
        </w:rPr>
        <w:t>протестах</w:t>
      </w:r>
      <w:r w:rsidRPr="00394E6C">
        <w:rPr>
          <w:kern w:val="16"/>
          <w:sz w:val="28"/>
          <w:szCs w:val="28"/>
          <w:lang w:val="en-US" w:eastAsia="ru-RU"/>
        </w:rPr>
        <w:t> </w:t>
      </w:r>
      <w:r w:rsidRPr="00394E6C">
        <w:rPr>
          <w:kern w:val="16"/>
          <w:sz w:val="28"/>
          <w:szCs w:val="28"/>
          <w:lang w:eastAsia="ru-RU"/>
        </w:rPr>
        <w:t>против</w:t>
      </w:r>
      <w:r w:rsidRPr="00394E6C">
        <w:rPr>
          <w:kern w:val="16"/>
          <w:sz w:val="28"/>
          <w:szCs w:val="28"/>
          <w:lang w:val="en-US" w:eastAsia="ru-RU"/>
        </w:rPr>
        <w:t xml:space="preserve"> </w:t>
      </w:r>
      <w:r w:rsidRPr="00394E6C">
        <w:rPr>
          <w:kern w:val="16"/>
          <w:sz w:val="28"/>
          <w:szCs w:val="28"/>
          <w:lang w:eastAsia="ru-RU"/>
        </w:rPr>
        <w:t>законопроекта</w:t>
      </w:r>
      <w:r w:rsidRPr="00394E6C">
        <w:rPr>
          <w:kern w:val="16"/>
          <w:sz w:val="28"/>
          <w:szCs w:val="28"/>
          <w:lang w:val="en-US" w:eastAsia="ru-RU"/>
        </w:rPr>
        <w:t xml:space="preserve"> </w:t>
      </w:r>
      <w:r w:rsidRPr="00394E6C">
        <w:rPr>
          <w:kern w:val="16"/>
          <w:sz w:val="28"/>
          <w:szCs w:val="28"/>
          <w:lang w:eastAsia="ru-RU"/>
        </w:rPr>
        <w:t>об</w:t>
      </w:r>
      <w:r w:rsidRPr="00394E6C">
        <w:rPr>
          <w:kern w:val="16"/>
          <w:sz w:val="28"/>
          <w:szCs w:val="28"/>
          <w:lang w:val="en-US" w:eastAsia="ru-RU"/>
        </w:rPr>
        <w:t xml:space="preserve"> </w:t>
      </w:r>
      <w:r w:rsidRPr="00394E6C">
        <w:rPr>
          <w:kern w:val="16"/>
          <w:sz w:val="28"/>
          <w:szCs w:val="28"/>
          <w:lang w:eastAsia="ru-RU"/>
        </w:rPr>
        <w:t>экстрадиции</w:t>
      </w:r>
      <w:r w:rsidRPr="00394E6C">
        <w:rPr>
          <w:kern w:val="16"/>
          <w:sz w:val="28"/>
          <w:szCs w:val="28"/>
          <w:lang w:val="en-US" w:eastAsia="ru-RU"/>
        </w:rPr>
        <w:t> </w:t>
      </w:r>
      <w:r w:rsidRPr="00394E6C">
        <w:rPr>
          <w:kern w:val="16"/>
          <w:sz w:val="28"/>
          <w:szCs w:val="28"/>
          <w:lang w:eastAsia="ru-RU"/>
        </w:rPr>
        <w:t>в</w:t>
      </w:r>
      <w:r w:rsidRPr="00394E6C">
        <w:rPr>
          <w:kern w:val="16"/>
          <w:sz w:val="28"/>
          <w:szCs w:val="28"/>
          <w:lang w:val="en-US" w:eastAsia="ru-RU"/>
        </w:rPr>
        <w:t> </w:t>
      </w:r>
      <w:r w:rsidRPr="00394E6C">
        <w:rPr>
          <w:kern w:val="16"/>
          <w:sz w:val="28"/>
          <w:szCs w:val="28"/>
          <w:lang w:eastAsia="ru-RU"/>
        </w:rPr>
        <w:t>Гонконге</w:t>
      </w:r>
      <w:r w:rsidRPr="00394E6C">
        <w:rPr>
          <w:kern w:val="16"/>
          <w:sz w:val="28"/>
          <w:szCs w:val="28"/>
          <w:lang w:val="en-US" w:eastAsia="ru-RU"/>
        </w:rPr>
        <w:t xml:space="preserve">: </w:t>
      </w:r>
      <w:r w:rsidRPr="00394E6C">
        <w:rPr>
          <w:kern w:val="16"/>
          <w:sz w:val="28"/>
          <w:szCs w:val="28"/>
          <w:lang w:eastAsia="ru-RU"/>
        </w:rPr>
        <w:t>оценка</w:t>
      </w:r>
      <w:r w:rsidRPr="00394E6C">
        <w:rPr>
          <w:kern w:val="16"/>
          <w:sz w:val="28"/>
          <w:szCs w:val="28"/>
          <w:lang w:val="en-US" w:eastAsia="ru-RU"/>
        </w:rPr>
        <w:t xml:space="preserve"> </w:t>
      </w:r>
      <w:r w:rsidRPr="00394E6C">
        <w:rPr>
          <w:kern w:val="16"/>
          <w:sz w:val="28"/>
          <w:szCs w:val="28"/>
          <w:lang w:eastAsia="ru-RU"/>
        </w:rPr>
        <w:t>и</w:t>
      </w:r>
      <w:r w:rsidRPr="00394E6C">
        <w:rPr>
          <w:kern w:val="16"/>
          <w:sz w:val="28"/>
          <w:szCs w:val="28"/>
          <w:lang w:val="en-US" w:eastAsia="ru-RU"/>
        </w:rPr>
        <w:t xml:space="preserve"> </w:t>
      </w:r>
      <w:r w:rsidRPr="00394E6C">
        <w:rPr>
          <w:kern w:val="16"/>
          <w:sz w:val="28"/>
          <w:szCs w:val="28"/>
          <w:lang w:eastAsia="ru-RU"/>
        </w:rPr>
        <w:t>влияние</w:t>
      </w:r>
      <w:r w:rsidRPr="00394E6C">
        <w:rPr>
          <w:kern w:val="16"/>
          <w:sz w:val="28"/>
          <w:szCs w:val="28"/>
          <w:lang w:val="en-US" w:eastAsia="ru-RU"/>
        </w:rPr>
        <w:t xml:space="preserve">] // </w:t>
      </w:r>
      <w:r w:rsidRPr="00394E6C">
        <w:rPr>
          <w:rFonts w:eastAsia="SimSun"/>
          <w:kern w:val="16"/>
          <w:sz w:val="28"/>
          <w:szCs w:val="28"/>
          <w:lang w:eastAsia="ru-RU"/>
        </w:rPr>
        <w:t>统一战线学研究</w:t>
      </w:r>
      <w:r w:rsidRPr="00394E6C">
        <w:rPr>
          <w:kern w:val="16"/>
          <w:sz w:val="28"/>
          <w:szCs w:val="28"/>
          <w:lang w:val="en-US" w:eastAsia="ru-RU"/>
        </w:rPr>
        <w:t xml:space="preserve">. 2020 </w:t>
      </w:r>
      <w:r w:rsidRPr="00394E6C">
        <w:rPr>
          <w:rFonts w:eastAsia="SimSun"/>
          <w:kern w:val="16"/>
          <w:sz w:val="28"/>
          <w:szCs w:val="28"/>
          <w:lang w:val="en-US" w:eastAsia="zh-CN"/>
        </w:rPr>
        <w:t>年</w:t>
      </w:r>
      <w:r w:rsidRPr="00394E6C">
        <w:rPr>
          <w:kern w:val="16"/>
          <w:sz w:val="28"/>
          <w:szCs w:val="28"/>
          <w:lang w:val="en-US" w:eastAsia="ru-RU"/>
        </w:rPr>
        <w:t xml:space="preserve">. </w:t>
      </w:r>
      <w:r w:rsidRPr="00394E6C">
        <w:rPr>
          <w:rFonts w:eastAsia="SimSun"/>
          <w:kern w:val="16"/>
          <w:sz w:val="28"/>
          <w:szCs w:val="28"/>
          <w:lang w:eastAsia="ru-RU"/>
        </w:rPr>
        <w:t>第</w:t>
      </w:r>
      <w:r w:rsidRPr="00394E6C">
        <w:rPr>
          <w:kern w:val="16"/>
          <w:sz w:val="28"/>
          <w:szCs w:val="28"/>
          <w:lang w:val="en-US" w:eastAsia="ru-RU"/>
        </w:rPr>
        <w:t>1</w:t>
      </w:r>
      <w:r w:rsidRPr="00394E6C">
        <w:rPr>
          <w:rFonts w:eastAsia="SimSun"/>
          <w:kern w:val="16"/>
          <w:sz w:val="28"/>
          <w:szCs w:val="28"/>
          <w:lang w:eastAsia="ru-RU"/>
        </w:rPr>
        <w:t>期</w:t>
      </w:r>
      <w:r w:rsidRPr="00394E6C">
        <w:rPr>
          <w:kern w:val="16"/>
          <w:sz w:val="28"/>
          <w:szCs w:val="28"/>
          <w:lang w:val="en-US" w:eastAsia="ru-RU"/>
        </w:rPr>
        <w:t xml:space="preserve">. </w:t>
      </w:r>
      <w:r w:rsidRPr="00394E6C">
        <w:rPr>
          <w:rFonts w:eastAsia="SimSun"/>
          <w:kern w:val="16"/>
          <w:sz w:val="28"/>
          <w:szCs w:val="28"/>
          <w:lang w:eastAsia="ru-RU"/>
        </w:rPr>
        <w:t>第</w:t>
      </w:r>
      <w:r w:rsidRPr="00394E6C">
        <w:rPr>
          <w:kern w:val="16"/>
          <w:sz w:val="28"/>
          <w:szCs w:val="28"/>
          <w:lang w:val="en-US" w:eastAsia="zh-CN"/>
        </w:rPr>
        <w:t>120</w:t>
      </w:r>
      <w:r w:rsidRPr="00394E6C">
        <w:rPr>
          <w:color w:val="1A1A1A"/>
          <w:sz w:val="28"/>
          <w:szCs w:val="28"/>
          <w:lang w:val="en-US" w:eastAsia="ru-RU"/>
        </w:rPr>
        <w:t>–</w:t>
      </w:r>
      <w:r w:rsidRPr="00394E6C">
        <w:rPr>
          <w:kern w:val="16"/>
          <w:sz w:val="28"/>
          <w:szCs w:val="28"/>
          <w:lang w:val="en-US" w:eastAsia="zh-CN"/>
        </w:rPr>
        <w:t>139</w:t>
      </w:r>
      <w:r w:rsidRPr="00394E6C">
        <w:rPr>
          <w:rFonts w:eastAsia="SimSun"/>
          <w:kern w:val="16"/>
          <w:sz w:val="28"/>
          <w:szCs w:val="28"/>
          <w:lang w:eastAsia="ru-RU"/>
        </w:rPr>
        <w:t>页</w:t>
      </w:r>
      <w:r w:rsidRPr="00394E6C">
        <w:rPr>
          <w:kern w:val="16"/>
          <w:sz w:val="28"/>
          <w:szCs w:val="28"/>
          <w:lang w:val="en-US" w:eastAsia="zh-CN"/>
        </w:rPr>
        <w:t>.</w:t>
      </w:r>
    </w:p>
    <w:p w14:paraId="1F45FDD4" w14:textId="77777777" w:rsidR="001246F8" w:rsidRPr="00394E6C" w:rsidRDefault="001246F8" w:rsidP="00394E6C">
      <w:pPr>
        <w:spacing w:line="360" w:lineRule="auto"/>
        <w:ind w:firstLine="709"/>
        <w:jc w:val="both"/>
        <w:rPr>
          <w:color w:val="1A1A1A"/>
          <w:sz w:val="28"/>
          <w:szCs w:val="28"/>
          <w:lang w:val="en-US" w:eastAsia="ru-RU"/>
        </w:rPr>
      </w:pPr>
    </w:p>
    <w:p w14:paraId="5B276C81" w14:textId="77777777" w:rsidR="001246F8" w:rsidRPr="00394E6C" w:rsidRDefault="001246F8" w:rsidP="00394E6C">
      <w:pPr>
        <w:spacing w:line="360" w:lineRule="auto"/>
        <w:ind w:firstLine="709"/>
        <w:jc w:val="both"/>
        <w:rPr>
          <w:sz w:val="28"/>
          <w:szCs w:val="28"/>
          <w:lang w:val="en-US"/>
        </w:rPr>
      </w:pPr>
      <w:r w:rsidRPr="00394E6C">
        <w:rPr>
          <w:rFonts w:eastAsia="SimSun"/>
          <w:sz w:val="28"/>
          <w:szCs w:val="28"/>
        </w:rPr>
        <w:t>雷殷</w:t>
      </w:r>
      <w:r w:rsidRPr="00394E6C">
        <w:rPr>
          <w:sz w:val="28"/>
          <w:szCs w:val="28"/>
          <w:lang w:val="en-US"/>
        </w:rPr>
        <w:t xml:space="preserve">: </w:t>
      </w:r>
      <w:proofErr w:type="spellStart"/>
      <w:r w:rsidRPr="00394E6C">
        <w:rPr>
          <w:rFonts w:eastAsia="SimSun"/>
          <w:sz w:val="28"/>
          <w:szCs w:val="28"/>
          <w:shd w:val="clear" w:color="auto" w:fill="FFFFFF"/>
        </w:rPr>
        <w:t>中东路问题</w:t>
      </w:r>
      <w:proofErr w:type="spellEnd"/>
      <w:r w:rsidRPr="00394E6C">
        <w:rPr>
          <w:sz w:val="28"/>
          <w:szCs w:val="28"/>
          <w:shd w:val="clear" w:color="auto" w:fill="FFFFFF"/>
          <w:lang w:val="en-US"/>
        </w:rPr>
        <w:t xml:space="preserve"> [</w:t>
      </w:r>
      <w:r w:rsidRPr="00394E6C">
        <w:rPr>
          <w:i/>
          <w:iCs/>
          <w:sz w:val="28"/>
          <w:szCs w:val="28"/>
        </w:rPr>
        <w:t>Лэй</w:t>
      </w:r>
      <w:r w:rsidRPr="00394E6C">
        <w:rPr>
          <w:i/>
          <w:iCs/>
          <w:sz w:val="28"/>
          <w:szCs w:val="28"/>
          <w:lang w:val="en-US"/>
        </w:rPr>
        <w:t xml:space="preserve"> </w:t>
      </w:r>
      <w:r w:rsidRPr="00394E6C">
        <w:rPr>
          <w:i/>
          <w:iCs/>
          <w:sz w:val="28"/>
          <w:szCs w:val="28"/>
        </w:rPr>
        <w:t>Инь</w:t>
      </w:r>
      <w:r w:rsidRPr="00394E6C">
        <w:rPr>
          <w:i/>
          <w:iCs/>
          <w:sz w:val="28"/>
          <w:szCs w:val="28"/>
          <w:lang w:val="en-US"/>
        </w:rPr>
        <w:t xml:space="preserve">. </w:t>
      </w:r>
      <w:r w:rsidRPr="00394E6C">
        <w:rPr>
          <w:sz w:val="28"/>
          <w:szCs w:val="28"/>
        </w:rPr>
        <w:t>Проблемы</w:t>
      </w:r>
      <w:r w:rsidRPr="00394E6C">
        <w:rPr>
          <w:sz w:val="28"/>
          <w:szCs w:val="28"/>
          <w:lang w:val="en-US"/>
        </w:rPr>
        <w:t xml:space="preserve"> </w:t>
      </w:r>
      <w:r w:rsidRPr="00394E6C">
        <w:rPr>
          <w:sz w:val="28"/>
          <w:szCs w:val="28"/>
        </w:rPr>
        <w:t>КВЖД</w:t>
      </w:r>
      <w:r w:rsidRPr="00394E6C">
        <w:rPr>
          <w:sz w:val="28"/>
          <w:szCs w:val="28"/>
          <w:lang w:val="en-US"/>
        </w:rPr>
        <w:t xml:space="preserve">]. </w:t>
      </w:r>
      <w:r w:rsidRPr="00394E6C">
        <w:rPr>
          <w:rFonts w:eastAsia="SimSun"/>
          <w:sz w:val="28"/>
          <w:szCs w:val="28"/>
        </w:rPr>
        <w:t>哈尔滨</w:t>
      </w:r>
      <w:r w:rsidRPr="00394E6C">
        <w:rPr>
          <w:sz w:val="28"/>
          <w:szCs w:val="28"/>
          <w:lang w:val="en-US"/>
        </w:rPr>
        <w:t xml:space="preserve">: </w:t>
      </w:r>
      <w:proofErr w:type="spellStart"/>
      <w:r w:rsidRPr="00394E6C">
        <w:rPr>
          <w:rFonts w:eastAsia="SimSun"/>
          <w:sz w:val="28"/>
          <w:szCs w:val="28"/>
        </w:rPr>
        <w:t>国际协报馆</w:t>
      </w:r>
      <w:proofErr w:type="spellEnd"/>
      <w:r w:rsidRPr="00394E6C">
        <w:rPr>
          <w:sz w:val="28"/>
          <w:szCs w:val="28"/>
          <w:lang w:val="en-US"/>
        </w:rPr>
        <w:t xml:space="preserve">, 1929 </w:t>
      </w:r>
      <w:r w:rsidRPr="00394E6C">
        <w:rPr>
          <w:rFonts w:eastAsia="SimSun"/>
          <w:kern w:val="16"/>
          <w:sz w:val="28"/>
          <w:szCs w:val="28"/>
          <w:lang w:val="en-US" w:eastAsia="zh-CN"/>
        </w:rPr>
        <w:t>年</w:t>
      </w:r>
      <w:r w:rsidRPr="00394E6C">
        <w:rPr>
          <w:sz w:val="28"/>
          <w:szCs w:val="28"/>
          <w:lang w:val="en-US"/>
        </w:rPr>
        <w:lastRenderedPageBreak/>
        <w:t xml:space="preserve">. 288 </w:t>
      </w:r>
      <w:r w:rsidRPr="00394E6C">
        <w:rPr>
          <w:rFonts w:eastAsia="SimSun"/>
          <w:sz w:val="28"/>
          <w:szCs w:val="28"/>
        </w:rPr>
        <w:t>页</w:t>
      </w:r>
      <w:r w:rsidRPr="00394E6C">
        <w:rPr>
          <w:sz w:val="28"/>
          <w:szCs w:val="28"/>
          <w:lang w:val="en-US"/>
        </w:rPr>
        <w:t>.</w:t>
      </w:r>
    </w:p>
    <w:p w14:paraId="127A7D70" w14:textId="77777777" w:rsidR="001246F8" w:rsidRPr="00394E6C" w:rsidRDefault="001246F8" w:rsidP="00394E6C">
      <w:pPr>
        <w:tabs>
          <w:tab w:val="left" w:pos="0"/>
        </w:tabs>
        <w:spacing w:line="360" w:lineRule="auto"/>
        <w:ind w:firstLine="709"/>
        <w:jc w:val="both"/>
        <w:rPr>
          <w:kern w:val="16"/>
          <w:sz w:val="28"/>
          <w:szCs w:val="28"/>
          <w:lang w:val="en-US" w:eastAsia="ru-RU"/>
        </w:rPr>
      </w:pPr>
    </w:p>
    <w:p w14:paraId="002AECBC" w14:textId="77777777" w:rsidR="001246F8" w:rsidRPr="00394E6C" w:rsidRDefault="001246F8" w:rsidP="00394E6C">
      <w:pPr>
        <w:tabs>
          <w:tab w:val="left" w:pos="0"/>
        </w:tabs>
        <w:spacing w:line="360" w:lineRule="auto"/>
        <w:ind w:firstLine="709"/>
        <w:jc w:val="both"/>
        <w:rPr>
          <w:kern w:val="16"/>
          <w:sz w:val="28"/>
          <w:szCs w:val="28"/>
          <w:lang w:val="en-US" w:eastAsia="ru-RU"/>
        </w:rPr>
      </w:pPr>
      <w:r w:rsidRPr="00394E6C">
        <w:rPr>
          <w:rFonts w:eastAsia="SimSun"/>
          <w:kern w:val="16"/>
          <w:sz w:val="28"/>
          <w:szCs w:val="28"/>
          <w:lang w:eastAsia="ru-RU"/>
        </w:rPr>
        <w:t>东省铁路沿革史</w:t>
      </w:r>
      <w:r w:rsidRPr="00394E6C">
        <w:rPr>
          <w:kern w:val="16"/>
          <w:sz w:val="28"/>
          <w:szCs w:val="28"/>
          <w:lang w:val="en-US" w:eastAsia="ru-RU"/>
        </w:rPr>
        <w:t xml:space="preserve"> [</w:t>
      </w:r>
      <w:r w:rsidRPr="00394E6C">
        <w:rPr>
          <w:kern w:val="16"/>
          <w:sz w:val="28"/>
          <w:szCs w:val="28"/>
          <w:lang w:eastAsia="ru-RU"/>
        </w:rPr>
        <w:t>История</w:t>
      </w:r>
      <w:r w:rsidRPr="00394E6C">
        <w:rPr>
          <w:kern w:val="16"/>
          <w:sz w:val="28"/>
          <w:szCs w:val="28"/>
          <w:lang w:val="en-US" w:eastAsia="ru-RU"/>
        </w:rPr>
        <w:t xml:space="preserve"> </w:t>
      </w:r>
      <w:r w:rsidRPr="00394E6C">
        <w:rPr>
          <w:kern w:val="16"/>
          <w:sz w:val="28"/>
          <w:szCs w:val="28"/>
          <w:lang w:eastAsia="ru-RU"/>
        </w:rPr>
        <w:t>развития</w:t>
      </w:r>
      <w:r w:rsidRPr="00394E6C">
        <w:rPr>
          <w:kern w:val="16"/>
          <w:sz w:val="28"/>
          <w:szCs w:val="28"/>
          <w:lang w:val="en-US" w:eastAsia="ru-RU"/>
        </w:rPr>
        <w:t xml:space="preserve"> </w:t>
      </w:r>
      <w:r w:rsidRPr="00394E6C">
        <w:rPr>
          <w:kern w:val="16"/>
          <w:sz w:val="28"/>
          <w:szCs w:val="28"/>
          <w:lang w:eastAsia="ru-RU"/>
        </w:rPr>
        <w:t>железной</w:t>
      </w:r>
      <w:r w:rsidRPr="00394E6C">
        <w:rPr>
          <w:kern w:val="16"/>
          <w:sz w:val="28"/>
          <w:szCs w:val="28"/>
          <w:lang w:val="en-US" w:eastAsia="ru-RU"/>
        </w:rPr>
        <w:t xml:space="preserve"> </w:t>
      </w:r>
      <w:r w:rsidRPr="00394E6C">
        <w:rPr>
          <w:kern w:val="16"/>
          <w:sz w:val="28"/>
          <w:szCs w:val="28"/>
          <w:lang w:eastAsia="ru-RU"/>
        </w:rPr>
        <w:t>дороги</w:t>
      </w:r>
      <w:r w:rsidRPr="00394E6C">
        <w:rPr>
          <w:kern w:val="16"/>
          <w:sz w:val="28"/>
          <w:szCs w:val="28"/>
          <w:lang w:val="en-US" w:eastAsia="ru-RU"/>
        </w:rPr>
        <w:t xml:space="preserve"> </w:t>
      </w:r>
      <w:r w:rsidRPr="00394E6C">
        <w:rPr>
          <w:kern w:val="16"/>
          <w:sz w:val="28"/>
          <w:szCs w:val="28"/>
          <w:lang w:eastAsia="ru-RU"/>
        </w:rPr>
        <w:t>восточных</w:t>
      </w:r>
      <w:r w:rsidRPr="00394E6C">
        <w:rPr>
          <w:kern w:val="16"/>
          <w:sz w:val="28"/>
          <w:szCs w:val="28"/>
          <w:lang w:val="en-US" w:eastAsia="ru-RU"/>
        </w:rPr>
        <w:t xml:space="preserve"> </w:t>
      </w:r>
      <w:r w:rsidRPr="00394E6C">
        <w:rPr>
          <w:kern w:val="16"/>
          <w:sz w:val="28"/>
          <w:szCs w:val="28"/>
          <w:lang w:eastAsia="ru-RU"/>
        </w:rPr>
        <w:t>провинций</w:t>
      </w:r>
      <w:r w:rsidRPr="00394E6C">
        <w:rPr>
          <w:kern w:val="16"/>
          <w:sz w:val="28"/>
          <w:szCs w:val="28"/>
          <w:lang w:val="en-US" w:eastAsia="ru-RU"/>
        </w:rPr>
        <w:t xml:space="preserve">] / </w:t>
      </w:r>
      <w:r w:rsidRPr="00394E6C">
        <w:rPr>
          <w:rFonts w:eastAsia="SimSun"/>
          <w:kern w:val="16"/>
          <w:sz w:val="28"/>
          <w:szCs w:val="28"/>
          <w:lang w:eastAsia="ru-RU"/>
        </w:rPr>
        <w:t>东省铁路公司历史委员会编</w:t>
      </w:r>
      <w:r w:rsidRPr="00394E6C">
        <w:rPr>
          <w:rFonts w:eastAsia="SimSun"/>
          <w:kern w:val="16"/>
          <w:sz w:val="28"/>
          <w:szCs w:val="28"/>
          <w:shd w:val="clear" w:color="auto" w:fill="FFFFFF"/>
          <w:lang w:eastAsia="ru-RU"/>
        </w:rPr>
        <w:t>輯</w:t>
      </w:r>
      <w:r w:rsidRPr="00394E6C">
        <w:rPr>
          <w:kern w:val="16"/>
          <w:sz w:val="28"/>
          <w:szCs w:val="28"/>
          <w:shd w:val="clear" w:color="auto" w:fill="FFFFFF"/>
          <w:lang w:val="en-US" w:eastAsia="ru-RU"/>
        </w:rPr>
        <w:t>.</w:t>
      </w:r>
      <w:r w:rsidRPr="00394E6C">
        <w:rPr>
          <w:kern w:val="16"/>
          <w:sz w:val="28"/>
          <w:szCs w:val="28"/>
          <w:lang w:val="en-US" w:eastAsia="ru-RU"/>
        </w:rPr>
        <w:t xml:space="preserve"> </w:t>
      </w:r>
      <w:r w:rsidRPr="00394E6C">
        <w:rPr>
          <w:rFonts w:eastAsia="SimSun"/>
          <w:kern w:val="16"/>
          <w:sz w:val="28"/>
          <w:szCs w:val="28"/>
          <w:lang w:eastAsia="ru-RU"/>
        </w:rPr>
        <w:t>哈尔滨</w:t>
      </w:r>
      <w:r w:rsidRPr="00394E6C">
        <w:rPr>
          <w:kern w:val="16"/>
          <w:sz w:val="28"/>
          <w:szCs w:val="28"/>
          <w:lang w:val="en-US" w:eastAsia="ru-RU"/>
        </w:rPr>
        <w:t>, 1923. URL: </w:t>
      </w:r>
      <w:hyperlink r:id="rId13" w:history="1">
        <w:r w:rsidRPr="00394E6C">
          <w:rPr>
            <w:kern w:val="16"/>
            <w:sz w:val="28"/>
            <w:szCs w:val="28"/>
            <w:lang w:val="en-US" w:eastAsia="ru-RU"/>
          </w:rPr>
          <w:t>https</w:t>
        </w:r>
        <w:r w:rsidRPr="00394E6C">
          <w:rPr>
            <w:kern w:val="16"/>
            <w:sz w:val="28"/>
            <w:szCs w:val="28"/>
            <w:lang w:val="en-US"/>
          </w:rPr>
          <w:t>://</w:t>
        </w:r>
        <w:r w:rsidRPr="00394E6C">
          <w:rPr>
            <w:kern w:val="16"/>
            <w:sz w:val="28"/>
            <w:szCs w:val="28"/>
            <w:lang w:val="en-US" w:eastAsia="ru-RU"/>
          </w:rPr>
          <w:t>taiwanebook</w:t>
        </w:r>
        <w:r w:rsidRPr="00394E6C">
          <w:rPr>
            <w:kern w:val="16"/>
            <w:sz w:val="28"/>
            <w:szCs w:val="28"/>
            <w:lang w:val="en-US"/>
          </w:rPr>
          <w:t>.</w:t>
        </w:r>
        <w:r w:rsidRPr="00394E6C">
          <w:rPr>
            <w:kern w:val="16"/>
            <w:sz w:val="28"/>
            <w:szCs w:val="28"/>
            <w:lang w:val="en-US" w:eastAsia="ru-RU"/>
          </w:rPr>
          <w:t>ncl</w:t>
        </w:r>
        <w:r w:rsidRPr="00394E6C">
          <w:rPr>
            <w:kern w:val="16"/>
            <w:sz w:val="28"/>
            <w:szCs w:val="28"/>
            <w:lang w:val="en-US"/>
          </w:rPr>
          <w:t>.</w:t>
        </w:r>
        <w:r w:rsidRPr="00394E6C">
          <w:rPr>
            <w:kern w:val="16"/>
            <w:sz w:val="28"/>
            <w:szCs w:val="28"/>
            <w:lang w:val="en-US" w:eastAsia="ru-RU"/>
          </w:rPr>
          <w:t>edu</w:t>
        </w:r>
        <w:r w:rsidRPr="00394E6C">
          <w:rPr>
            <w:kern w:val="16"/>
            <w:sz w:val="28"/>
            <w:szCs w:val="28"/>
            <w:lang w:val="en-US"/>
          </w:rPr>
          <w:t>.</w:t>
        </w:r>
        <w:r w:rsidRPr="00394E6C">
          <w:rPr>
            <w:kern w:val="16"/>
            <w:sz w:val="28"/>
            <w:szCs w:val="28"/>
            <w:lang w:val="en-US" w:eastAsia="ru-RU"/>
          </w:rPr>
          <w:t>tw</w:t>
        </w:r>
        <w:r w:rsidRPr="00394E6C">
          <w:rPr>
            <w:kern w:val="16"/>
            <w:sz w:val="28"/>
            <w:szCs w:val="28"/>
            <w:lang w:val="en-US"/>
          </w:rPr>
          <w:t>/</w:t>
        </w:r>
        <w:r w:rsidRPr="00394E6C">
          <w:rPr>
            <w:spacing w:val="-60"/>
            <w:kern w:val="16"/>
            <w:sz w:val="28"/>
            <w:szCs w:val="28"/>
            <w:lang w:val="en-US"/>
          </w:rPr>
          <w:t xml:space="preserve"> </w:t>
        </w:r>
        <w:proofErr w:type="spellStart"/>
        <w:r w:rsidRPr="00394E6C">
          <w:rPr>
            <w:kern w:val="16"/>
            <w:sz w:val="28"/>
            <w:szCs w:val="28"/>
            <w:lang w:val="en-US" w:eastAsia="ru-RU"/>
          </w:rPr>
          <w:t>zh</w:t>
        </w:r>
        <w:r w:rsidRPr="00394E6C">
          <w:rPr>
            <w:kern w:val="16"/>
            <w:sz w:val="28"/>
            <w:szCs w:val="28"/>
            <w:lang w:val="en-US"/>
          </w:rPr>
          <w:t>-</w:t>
        </w:r>
        <w:r w:rsidRPr="00394E6C">
          <w:rPr>
            <w:kern w:val="16"/>
            <w:sz w:val="28"/>
            <w:szCs w:val="28"/>
            <w:lang w:val="en-US" w:eastAsia="ru-RU"/>
          </w:rPr>
          <w:t>tw</w:t>
        </w:r>
        <w:proofErr w:type="spellEnd"/>
        <w:r w:rsidRPr="00394E6C">
          <w:rPr>
            <w:kern w:val="16"/>
            <w:sz w:val="28"/>
            <w:szCs w:val="28"/>
            <w:lang w:val="en-US"/>
          </w:rPr>
          <w:t>/</w:t>
        </w:r>
        <w:r w:rsidRPr="00394E6C">
          <w:rPr>
            <w:spacing w:val="-60"/>
            <w:kern w:val="16"/>
            <w:sz w:val="28"/>
            <w:szCs w:val="28"/>
            <w:lang w:val="en-US"/>
          </w:rPr>
          <w:t xml:space="preserve"> </w:t>
        </w:r>
        <w:r w:rsidRPr="00394E6C">
          <w:rPr>
            <w:kern w:val="16"/>
            <w:sz w:val="28"/>
            <w:szCs w:val="28"/>
            <w:lang w:val="en-US" w:eastAsia="ru-RU"/>
          </w:rPr>
          <w:t>book</w:t>
        </w:r>
        <w:r w:rsidRPr="00394E6C">
          <w:rPr>
            <w:kern w:val="16"/>
            <w:sz w:val="28"/>
            <w:szCs w:val="28"/>
            <w:lang w:val="en-US"/>
          </w:rPr>
          <w:t>/</w:t>
        </w:r>
        <w:r w:rsidRPr="00394E6C">
          <w:rPr>
            <w:spacing w:val="-60"/>
            <w:kern w:val="16"/>
            <w:sz w:val="28"/>
            <w:szCs w:val="28"/>
            <w:lang w:val="en-US"/>
          </w:rPr>
          <w:t xml:space="preserve"> </w:t>
        </w:r>
        <w:r w:rsidRPr="00394E6C">
          <w:rPr>
            <w:kern w:val="16"/>
            <w:sz w:val="28"/>
            <w:szCs w:val="28"/>
            <w:lang w:val="en-US" w:eastAsia="ru-RU"/>
          </w:rPr>
          <w:t>NTL</w:t>
        </w:r>
        <w:r w:rsidRPr="00394E6C">
          <w:rPr>
            <w:kern w:val="16"/>
            <w:sz w:val="28"/>
            <w:szCs w:val="28"/>
            <w:lang w:val="en-US"/>
          </w:rPr>
          <w:t>-9900014308/</w:t>
        </w:r>
        <w:r w:rsidRPr="00394E6C">
          <w:rPr>
            <w:spacing w:val="-60"/>
            <w:kern w:val="16"/>
            <w:sz w:val="28"/>
            <w:szCs w:val="28"/>
            <w:lang w:val="en-US"/>
          </w:rPr>
          <w:t xml:space="preserve"> </w:t>
        </w:r>
        <w:r w:rsidRPr="00394E6C">
          <w:rPr>
            <w:kern w:val="16"/>
            <w:sz w:val="28"/>
            <w:szCs w:val="28"/>
            <w:lang w:val="en-US" w:eastAsia="ru-RU"/>
          </w:rPr>
          <w:t>reader</w:t>
        </w:r>
      </w:hyperlink>
      <w:r w:rsidRPr="00394E6C">
        <w:rPr>
          <w:kern w:val="16"/>
          <w:sz w:val="28"/>
          <w:szCs w:val="28"/>
          <w:lang w:val="en-US" w:eastAsia="ru-RU"/>
        </w:rPr>
        <w:t xml:space="preserve"> (</w:t>
      </w:r>
      <w:r w:rsidRPr="00394E6C">
        <w:rPr>
          <w:kern w:val="16"/>
          <w:sz w:val="28"/>
          <w:szCs w:val="28"/>
          <w:lang w:eastAsia="ru-RU"/>
        </w:rPr>
        <w:t>дата</w:t>
      </w:r>
      <w:r w:rsidRPr="00394E6C">
        <w:rPr>
          <w:kern w:val="16"/>
          <w:sz w:val="28"/>
          <w:szCs w:val="28"/>
          <w:lang w:val="en-US" w:eastAsia="ru-RU"/>
        </w:rPr>
        <w:t xml:space="preserve"> </w:t>
      </w:r>
      <w:r w:rsidRPr="00394E6C">
        <w:rPr>
          <w:kern w:val="16"/>
          <w:sz w:val="28"/>
          <w:szCs w:val="28"/>
          <w:lang w:eastAsia="ru-RU"/>
        </w:rPr>
        <w:t>обращения</w:t>
      </w:r>
      <w:r w:rsidRPr="00394E6C">
        <w:rPr>
          <w:kern w:val="16"/>
          <w:sz w:val="28"/>
          <w:szCs w:val="28"/>
          <w:lang w:val="en-US" w:eastAsia="ru-RU"/>
        </w:rPr>
        <w:t>: 28.08.2021).</w:t>
      </w:r>
    </w:p>
    <w:p w14:paraId="70D043CE" w14:textId="77777777" w:rsidR="001246F8" w:rsidRPr="00394E6C" w:rsidRDefault="001246F8" w:rsidP="00394E6C">
      <w:pPr>
        <w:shd w:val="clear" w:color="auto" w:fill="FFFFFF"/>
        <w:spacing w:line="360" w:lineRule="auto"/>
        <w:ind w:firstLine="709"/>
        <w:jc w:val="both"/>
        <w:rPr>
          <w:sz w:val="28"/>
          <w:szCs w:val="28"/>
          <w:lang w:val="en-US" w:eastAsia="zh-CN"/>
        </w:rPr>
      </w:pPr>
    </w:p>
    <w:p w14:paraId="00C63848" w14:textId="72544098" w:rsidR="001246F8" w:rsidRDefault="001246F8" w:rsidP="00394E6C">
      <w:pPr>
        <w:shd w:val="clear" w:color="auto" w:fill="FFFFFF"/>
        <w:spacing w:line="360" w:lineRule="auto"/>
        <w:ind w:firstLine="709"/>
        <w:jc w:val="both"/>
        <w:rPr>
          <w:sz w:val="28"/>
          <w:szCs w:val="28"/>
          <w:lang w:val="en-US" w:eastAsia="zh-CN"/>
        </w:rPr>
      </w:pPr>
      <w:r w:rsidRPr="00394E6C">
        <w:rPr>
          <w:rFonts w:eastAsia="SimSun"/>
          <w:sz w:val="28"/>
          <w:szCs w:val="28"/>
          <w:lang w:eastAsia="zh-CN"/>
        </w:rPr>
        <w:t>中国统计摘要</w:t>
      </w:r>
      <w:r w:rsidRPr="00394E6C">
        <w:rPr>
          <w:sz w:val="28"/>
          <w:szCs w:val="28"/>
          <w:lang w:val="en-US" w:eastAsia="zh-CN"/>
        </w:rPr>
        <w:t>—2019 [</w:t>
      </w:r>
      <w:r w:rsidRPr="00394E6C">
        <w:rPr>
          <w:sz w:val="28"/>
          <w:szCs w:val="28"/>
          <w:lang w:eastAsia="zh-CN"/>
        </w:rPr>
        <w:t>Китайский</w:t>
      </w:r>
      <w:r w:rsidRPr="00394E6C">
        <w:rPr>
          <w:sz w:val="28"/>
          <w:szCs w:val="28"/>
          <w:lang w:val="en-US" w:eastAsia="zh-CN"/>
        </w:rPr>
        <w:t xml:space="preserve"> </w:t>
      </w:r>
      <w:r w:rsidRPr="00394E6C">
        <w:rPr>
          <w:sz w:val="28"/>
          <w:szCs w:val="28"/>
          <w:lang w:eastAsia="zh-CN"/>
        </w:rPr>
        <w:t>статистический</w:t>
      </w:r>
      <w:r w:rsidRPr="00394E6C">
        <w:rPr>
          <w:sz w:val="28"/>
          <w:szCs w:val="28"/>
          <w:lang w:val="en-US" w:eastAsia="zh-CN"/>
        </w:rPr>
        <w:t xml:space="preserve"> </w:t>
      </w:r>
      <w:r w:rsidRPr="00394E6C">
        <w:rPr>
          <w:sz w:val="28"/>
          <w:szCs w:val="28"/>
          <w:lang w:eastAsia="zh-CN"/>
        </w:rPr>
        <w:t>сборник</w:t>
      </w:r>
      <w:r w:rsidRPr="00394E6C">
        <w:rPr>
          <w:sz w:val="28"/>
          <w:szCs w:val="28"/>
          <w:lang w:val="en-US" w:eastAsia="zh-CN"/>
        </w:rPr>
        <w:t xml:space="preserve">—2019]. </w:t>
      </w:r>
      <w:r w:rsidRPr="00394E6C">
        <w:rPr>
          <w:rFonts w:eastAsia="SimSun"/>
          <w:sz w:val="28"/>
          <w:szCs w:val="28"/>
          <w:lang w:eastAsia="zh-CN"/>
        </w:rPr>
        <w:t>北京</w:t>
      </w:r>
      <w:r w:rsidRPr="00394E6C">
        <w:rPr>
          <w:sz w:val="28"/>
          <w:szCs w:val="28"/>
          <w:lang w:val="en-US"/>
        </w:rPr>
        <w:t xml:space="preserve">: </w:t>
      </w:r>
      <w:r w:rsidRPr="00394E6C">
        <w:rPr>
          <w:rFonts w:eastAsia="SimSun"/>
          <w:sz w:val="28"/>
          <w:szCs w:val="28"/>
          <w:lang w:eastAsia="zh-CN"/>
        </w:rPr>
        <w:t>统计出版社</w:t>
      </w:r>
      <w:r w:rsidRPr="00394E6C">
        <w:rPr>
          <w:sz w:val="28"/>
          <w:szCs w:val="28"/>
          <w:lang w:val="en-US"/>
        </w:rPr>
        <w:t xml:space="preserve">, </w:t>
      </w:r>
      <w:r w:rsidRPr="00394E6C">
        <w:rPr>
          <w:sz w:val="28"/>
          <w:szCs w:val="28"/>
          <w:lang w:val="en-US" w:eastAsia="zh-CN"/>
        </w:rPr>
        <w:t xml:space="preserve">2019 </w:t>
      </w:r>
      <w:r w:rsidRPr="00394E6C">
        <w:rPr>
          <w:rFonts w:eastAsia="SimSun"/>
          <w:kern w:val="16"/>
          <w:sz w:val="28"/>
          <w:szCs w:val="28"/>
          <w:lang w:val="en-US" w:eastAsia="zh-CN"/>
        </w:rPr>
        <w:t>年</w:t>
      </w:r>
      <w:r w:rsidRPr="00394E6C">
        <w:rPr>
          <w:sz w:val="28"/>
          <w:szCs w:val="28"/>
          <w:lang w:val="en-US" w:eastAsia="zh-CN"/>
        </w:rPr>
        <w:t>. 409</w:t>
      </w:r>
      <w:r w:rsidRPr="00394E6C">
        <w:rPr>
          <w:rFonts w:eastAsia="SimSun"/>
          <w:color w:val="1A1A1A"/>
          <w:sz w:val="28"/>
          <w:szCs w:val="28"/>
          <w:lang w:eastAsia="ru-RU"/>
        </w:rPr>
        <w:t>页</w:t>
      </w:r>
      <w:r w:rsidRPr="00394E6C">
        <w:rPr>
          <w:sz w:val="28"/>
          <w:szCs w:val="28"/>
          <w:lang w:val="en-US" w:eastAsia="zh-CN"/>
        </w:rPr>
        <w:t>.</w:t>
      </w:r>
    </w:p>
    <w:p w14:paraId="253EF045" w14:textId="77777777" w:rsidR="00394E6C" w:rsidRPr="00394E6C" w:rsidRDefault="00394E6C" w:rsidP="00394E6C">
      <w:pPr>
        <w:shd w:val="clear" w:color="auto" w:fill="FFFFFF"/>
        <w:spacing w:line="360" w:lineRule="auto"/>
        <w:ind w:firstLine="709"/>
        <w:jc w:val="both"/>
        <w:rPr>
          <w:sz w:val="28"/>
          <w:szCs w:val="28"/>
          <w:lang w:val="en-US" w:eastAsia="zh-CN"/>
        </w:rPr>
      </w:pPr>
    </w:p>
    <w:p w14:paraId="4F69CF7D" w14:textId="7A945404" w:rsidR="001246F8" w:rsidRDefault="001246F8" w:rsidP="00394E6C">
      <w:pPr>
        <w:shd w:val="clear" w:color="auto" w:fill="FFFFFF"/>
        <w:spacing w:line="360" w:lineRule="auto"/>
        <w:ind w:firstLine="709"/>
        <w:jc w:val="both"/>
        <w:rPr>
          <w:sz w:val="28"/>
          <w:szCs w:val="28"/>
          <w:lang w:val="en-US" w:eastAsia="zh-CN"/>
        </w:rPr>
      </w:pPr>
      <w:r w:rsidRPr="00394E6C">
        <w:rPr>
          <w:rFonts w:eastAsia="SimSun"/>
          <w:sz w:val="28"/>
          <w:szCs w:val="28"/>
          <w:lang w:eastAsia="zh-CN"/>
        </w:rPr>
        <w:t>第七次全面的人口普</w:t>
      </w:r>
      <w:r w:rsidRPr="00394E6C">
        <w:rPr>
          <w:rFonts w:eastAsia="Microsoft JhengHei"/>
          <w:sz w:val="28"/>
          <w:szCs w:val="28"/>
          <w:lang w:eastAsia="zh-CN"/>
        </w:rPr>
        <w:t>查主要数据情况</w:t>
      </w:r>
      <w:r w:rsidRPr="00394E6C">
        <w:rPr>
          <w:sz w:val="28"/>
          <w:szCs w:val="28"/>
          <w:lang w:val="en-US" w:eastAsia="zh-CN"/>
        </w:rPr>
        <w:t> [</w:t>
      </w:r>
      <w:r w:rsidRPr="00394E6C">
        <w:rPr>
          <w:sz w:val="28"/>
          <w:szCs w:val="28"/>
          <w:lang w:eastAsia="zh-CN"/>
        </w:rPr>
        <w:t>Основные</w:t>
      </w:r>
      <w:r w:rsidRPr="00394E6C">
        <w:rPr>
          <w:sz w:val="28"/>
          <w:szCs w:val="28"/>
          <w:lang w:val="en-US" w:eastAsia="zh-CN"/>
        </w:rPr>
        <w:t xml:space="preserve"> </w:t>
      </w:r>
      <w:r w:rsidRPr="00394E6C">
        <w:rPr>
          <w:sz w:val="28"/>
          <w:szCs w:val="28"/>
          <w:lang w:eastAsia="zh-CN"/>
        </w:rPr>
        <w:t>показатели</w:t>
      </w:r>
      <w:r w:rsidRPr="00394E6C">
        <w:rPr>
          <w:sz w:val="28"/>
          <w:szCs w:val="28"/>
          <w:lang w:val="en-US" w:eastAsia="zh-CN"/>
        </w:rPr>
        <w:t xml:space="preserve"> 7</w:t>
      </w:r>
      <w:r w:rsidRPr="00394E6C">
        <w:rPr>
          <w:sz w:val="28"/>
          <w:szCs w:val="28"/>
          <w:lang w:val="en-US" w:eastAsia="zh-CN"/>
        </w:rPr>
        <w:noBreakHyphen/>
      </w:r>
      <w:r w:rsidRPr="00394E6C">
        <w:rPr>
          <w:sz w:val="28"/>
          <w:szCs w:val="28"/>
          <w:lang w:eastAsia="zh-CN"/>
        </w:rPr>
        <w:t>й</w:t>
      </w:r>
      <w:r w:rsidRPr="00394E6C">
        <w:rPr>
          <w:sz w:val="28"/>
          <w:szCs w:val="28"/>
          <w:lang w:val="en-US" w:eastAsia="zh-CN"/>
        </w:rPr>
        <w:t xml:space="preserve"> </w:t>
      </w:r>
      <w:r w:rsidRPr="00394E6C">
        <w:rPr>
          <w:sz w:val="28"/>
          <w:szCs w:val="28"/>
          <w:lang w:eastAsia="zh-CN"/>
        </w:rPr>
        <w:t>Всекитайской</w:t>
      </w:r>
      <w:r w:rsidRPr="00394E6C">
        <w:rPr>
          <w:sz w:val="28"/>
          <w:szCs w:val="28"/>
          <w:lang w:val="en-US" w:eastAsia="zh-CN"/>
        </w:rPr>
        <w:t xml:space="preserve"> </w:t>
      </w:r>
      <w:r w:rsidRPr="00394E6C">
        <w:rPr>
          <w:sz w:val="28"/>
          <w:szCs w:val="28"/>
          <w:lang w:eastAsia="zh-CN"/>
        </w:rPr>
        <w:t>переписи</w:t>
      </w:r>
      <w:r w:rsidRPr="00394E6C">
        <w:rPr>
          <w:sz w:val="28"/>
          <w:szCs w:val="28"/>
          <w:lang w:val="en-US" w:eastAsia="zh-CN"/>
        </w:rPr>
        <w:t xml:space="preserve"> </w:t>
      </w:r>
      <w:r w:rsidRPr="00394E6C">
        <w:rPr>
          <w:sz w:val="28"/>
          <w:szCs w:val="28"/>
          <w:lang w:eastAsia="zh-CN"/>
        </w:rPr>
        <w:t>населения</w:t>
      </w:r>
      <w:r w:rsidRPr="00394E6C">
        <w:rPr>
          <w:sz w:val="28"/>
          <w:szCs w:val="28"/>
          <w:lang w:val="en-US" w:eastAsia="zh-CN"/>
        </w:rPr>
        <w:t xml:space="preserve">] // </w:t>
      </w:r>
      <w:r w:rsidRPr="00394E6C">
        <w:rPr>
          <w:rFonts w:eastAsia="SimSun"/>
          <w:sz w:val="28"/>
          <w:szCs w:val="28"/>
          <w:lang w:val="en-US" w:eastAsia="zh-CN"/>
        </w:rPr>
        <w:t>国家统计局</w:t>
      </w:r>
      <w:r w:rsidRPr="00394E6C">
        <w:rPr>
          <w:sz w:val="28"/>
          <w:szCs w:val="28"/>
          <w:lang w:val="en-US" w:eastAsia="zh-CN"/>
        </w:rPr>
        <w:t>. 11.05.2021. URL: http://www.stats.gov.cn/tjsj/zxfb/202105/t20210510_1817176.html (</w:t>
      </w:r>
      <w:r w:rsidRPr="00394E6C">
        <w:rPr>
          <w:sz w:val="28"/>
          <w:szCs w:val="28"/>
          <w:lang w:eastAsia="zh-CN"/>
        </w:rPr>
        <w:t>дата</w:t>
      </w:r>
      <w:r w:rsidRPr="00394E6C">
        <w:rPr>
          <w:sz w:val="28"/>
          <w:szCs w:val="28"/>
          <w:lang w:val="en-US" w:eastAsia="zh-CN"/>
        </w:rPr>
        <w:t xml:space="preserve"> </w:t>
      </w:r>
      <w:r w:rsidRPr="00394E6C">
        <w:rPr>
          <w:sz w:val="28"/>
          <w:szCs w:val="28"/>
          <w:lang w:eastAsia="zh-CN"/>
        </w:rPr>
        <w:t>обращения</w:t>
      </w:r>
      <w:r w:rsidRPr="00394E6C">
        <w:rPr>
          <w:sz w:val="28"/>
          <w:szCs w:val="28"/>
          <w:lang w:val="en-US" w:eastAsia="zh-CN"/>
        </w:rPr>
        <w:t>: 12.05.2021).</w:t>
      </w:r>
    </w:p>
    <w:p w14:paraId="27680C33" w14:textId="77777777" w:rsidR="00394E6C" w:rsidRPr="00394E6C" w:rsidRDefault="00394E6C" w:rsidP="00394E6C">
      <w:pPr>
        <w:shd w:val="clear" w:color="auto" w:fill="FFFFFF"/>
        <w:spacing w:line="360" w:lineRule="auto"/>
        <w:ind w:firstLine="709"/>
        <w:jc w:val="both"/>
        <w:rPr>
          <w:color w:val="1A1A1A"/>
          <w:sz w:val="28"/>
          <w:szCs w:val="28"/>
          <w:lang w:val="en-US" w:eastAsia="ru-RU"/>
        </w:rPr>
      </w:pPr>
    </w:p>
    <w:p w14:paraId="2949C422" w14:textId="69E3B48D" w:rsidR="001246F8" w:rsidRPr="00394E6C" w:rsidRDefault="00577841" w:rsidP="00394E6C">
      <w:pPr>
        <w:shd w:val="clear" w:color="auto" w:fill="FFFFFF"/>
        <w:spacing w:line="360" w:lineRule="auto"/>
        <w:ind w:firstLine="709"/>
        <w:jc w:val="both"/>
        <w:rPr>
          <w:color w:val="1A1A1A"/>
          <w:sz w:val="28"/>
          <w:szCs w:val="28"/>
          <w:lang w:eastAsia="ru-RU"/>
        </w:rPr>
      </w:pPr>
      <w:r>
        <w:rPr>
          <w:color w:val="1A1A1A"/>
          <w:sz w:val="28"/>
          <w:szCs w:val="28"/>
          <w:lang w:eastAsia="ru-RU"/>
        </w:rPr>
        <w:t>В</w:t>
      </w:r>
      <w:r w:rsidR="001246F8" w:rsidRPr="00394E6C">
        <w:rPr>
          <w:color w:val="1A1A1A"/>
          <w:sz w:val="28"/>
          <w:szCs w:val="28"/>
          <w:lang w:eastAsia="ru-RU"/>
        </w:rPr>
        <w:t xml:space="preserve"> разделе </w:t>
      </w:r>
      <w:proofErr w:type="spellStart"/>
      <w:r w:rsidR="001246F8" w:rsidRPr="00394E6C">
        <w:rPr>
          <w:color w:val="1A1A1A"/>
          <w:sz w:val="28"/>
          <w:szCs w:val="28"/>
          <w:lang w:eastAsia="ru-RU"/>
        </w:rPr>
        <w:t>References</w:t>
      </w:r>
      <w:proofErr w:type="spellEnd"/>
      <w:r w:rsidR="001246F8" w:rsidRPr="00394E6C">
        <w:rPr>
          <w:color w:val="1A1A1A"/>
          <w:sz w:val="28"/>
          <w:szCs w:val="28"/>
          <w:lang w:eastAsia="ru-RU"/>
        </w:rPr>
        <w:t xml:space="preserve"> приводится перечень цитированной литературы на русском и европейских языках в алфавитном порядке (латиницей, рекомендуем использовать автоматический транслит на сайте </w:t>
      </w:r>
      <w:hyperlink r:id="rId14" w:tgtFrame="_blank" w:history="1">
        <w:r w:rsidR="001246F8" w:rsidRPr="00394E6C">
          <w:rPr>
            <w:color w:val="007ACC"/>
            <w:sz w:val="28"/>
            <w:szCs w:val="28"/>
            <w:u w:val="single"/>
            <w:lang w:eastAsia="ru-RU"/>
          </w:rPr>
          <w:t>http://translit-online.ru/</w:t>
        </w:r>
      </w:hyperlink>
      <w:r w:rsidR="001246F8" w:rsidRPr="00394E6C">
        <w:rPr>
          <w:color w:val="1A1A1A"/>
          <w:sz w:val="28"/>
          <w:szCs w:val="28"/>
          <w:lang w:eastAsia="ru-RU"/>
        </w:rPr>
        <w:t xml:space="preserve">). </w:t>
      </w:r>
    </w:p>
    <w:p w14:paraId="0DF60381" w14:textId="77777777" w:rsidR="001246F8" w:rsidRPr="00394E6C" w:rsidRDefault="001246F8" w:rsidP="00394E6C">
      <w:pPr>
        <w:shd w:val="clear" w:color="auto" w:fill="FFFFFF"/>
        <w:spacing w:line="360" w:lineRule="auto"/>
        <w:ind w:firstLine="709"/>
        <w:jc w:val="both"/>
        <w:rPr>
          <w:color w:val="1A1A1A"/>
          <w:sz w:val="28"/>
          <w:szCs w:val="28"/>
          <w:lang w:eastAsia="ru-RU"/>
        </w:rPr>
      </w:pPr>
      <w:r w:rsidRPr="00394E6C">
        <w:rPr>
          <w:color w:val="1A1A1A"/>
          <w:sz w:val="28"/>
          <w:szCs w:val="28"/>
          <w:lang w:eastAsia="ru-RU"/>
        </w:rPr>
        <w:t>Затем размещается литература на восточных языках, отдельно по языкам.</w:t>
      </w:r>
    </w:p>
    <w:p w14:paraId="31F1135A" w14:textId="5D0C2479" w:rsidR="001246F8" w:rsidRDefault="001246F8" w:rsidP="00394E6C">
      <w:pPr>
        <w:shd w:val="clear" w:color="auto" w:fill="FFFFFF"/>
        <w:spacing w:line="360" w:lineRule="auto"/>
        <w:ind w:firstLine="709"/>
        <w:jc w:val="both"/>
        <w:rPr>
          <w:color w:val="1A1A1A"/>
          <w:sz w:val="28"/>
          <w:szCs w:val="28"/>
          <w:lang w:eastAsia="ru-RU"/>
        </w:rPr>
      </w:pPr>
      <w:r w:rsidRPr="00394E6C">
        <w:rPr>
          <w:color w:val="1A1A1A"/>
          <w:sz w:val="28"/>
          <w:szCs w:val="28"/>
          <w:lang w:eastAsia="ru-RU"/>
        </w:rPr>
        <w:t>Сначала указывается автор (</w:t>
      </w:r>
      <w:r w:rsidRPr="00394E6C">
        <w:rPr>
          <w:i/>
          <w:iCs/>
          <w:color w:val="1A1A1A"/>
          <w:sz w:val="28"/>
          <w:szCs w:val="28"/>
          <w:lang w:eastAsia="ru-RU"/>
        </w:rPr>
        <w:t>фамилия и инициалы</w:t>
      </w:r>
      <w:r w:rsidRPr="00394E6C">
        <w:rPr>
          <w:color w:val="1A1A1A"/>
          <w:sz w:val="28"/>
          <w:szCs w:val="28"/>
          <w:lang w:eastAsia="ru-RU"/>
        </w:rPr>
        <w:t> курсивом), название статьи на языке оригинала [для восточных языков в квадратных скобках </w:t>
      </w:r>
      <w:r w:rsidRPr="00394E6C">
        <w:rPr>
          <w:i/>
          <w:iCs/>
          <w:color w:val="1A1A1A"/>
          <w:sz w:val="28"/>
          <w:szCs w:val="28"/>
          <w:lang w:eastAsia="ru-RU"/>
        </w:rPr>
        <w:t>ФИО автора</w:t>
      </w:r>
      <w:r w:rsidRPr="00394E6C">
        <w:rPr>
          <w:color w:val="1A1A1A"/>
          <w:sz w:val="28"/>
          <w:szCs w:val="28"/>
          <w:lang w:eastAsia="ru-RU"/>
        </w:rPr>
        <w:t> и название статьи на английском языке], название издания (журнала, сборника статей, монографии и т.д.), редактор (</w:t>
      </w:r>
      <w:r w:rsidRPr="00394E6C">
        <w:rPr>
          <w:i/>
          <w:iCs/>
          <w:color w:val="1A1A1A"/>
          <w:sz w:val="28"/>
          <w:szCs w:val="28"/>
          <w:lang w:eastAsia="ru-RU"/>
        </w:rPr>
        <w:t>фамилия и инициалы</w:t>
      </w:r>
      <w:r w:rsidRPr="00394E6C">
        <w:rPr>
          <w:color w:val="1A1A1A"/>
          <w:sz w:val="28"/>
          <w:szCs w:val="28"/>
          <w:lang w:eastAsia="ru-RU"/>
        </w:rPr>
        <w:t> курсивом), место, издательство, год. Для журналов не указывается главный редактор и издательство, указывается том и номер. Названия журналов, сборников, монографий и архивов приводятся курсивом.</w:t>
      </w:r>
    </w:p>
    <w:p w14:paraId="35E023BA" w14:textId="292DE5DA" w:rsidR="00394E6C" w:rsidRDefault="00394E6C" w:rsidP="00394E6C">
      <w:pPr>
        <w:shd w:val="clear" w:color="auto" w:fill="FFFFFF"/>
        <w:spacing w:line="360" w:lineRule="auto"/>
        <w:ind w:firstLine="709"/>
        <w:jc w:val="both"/>
        <w:rPr>
          <w:color w:val="1A1A1A"/>
          <w:sz w:val="28"/>
          <w:szCs w:val="28"/>
          <w:lang w:eastAsia="ru-RU"/>
        </w:rPr>
      </w:pPr>
    </w:p>
    <w:p w14:paraId="60D79852" w14:textId="2FD0618B" w:rsidR="00E175A1" w:rsidRDefault="00E175A1" w:rsidP="00394E6C">
      <w:pPr>
        <w:shd w:val="clear" w:color="auto" w:fill="FFFFFF"/>
        <w:spacing w:line="360" w:lineRule="auto"/>
        <w:ind w:firstLine="709"/>
        <w:jc w:val="both"/>
        <w:rPr>
          <w:color w:val="1A1A1A"/>
          <w:sz w:val="28"/>
          <w:szCs w:val="28"/>
          <w:lang w:eastAsia="ru-RU"/>
        </w:rPr>
      </w:pPr>
    </w:p>
    <w:p w14:paraId="683AD4B4" w14:textId="33FEFAF9" w:rsidR="00E175A1" w:rsidRDefault="00E175A1" w:rsidP="00394E6C">
      <w:pPr>
        <w:shd w:val="clear" w:color="auto" w:fill="FFFFFF"/>
        <w:spacing w:line="360" w:lineRule="auto"/>
        <w:ind w:firstLine="709"/>
        <w:jc w:val="both"/>
        <w:rPr>
          <w:color w:val="1A1A1A"/>
          <w:sz w:val="28"/>
          <w:szCs w:val="28"/>
          <w:lang w:eastAsia="ru-RU"/>
        </w:rPr>
      </w:pPr>
    </w:p>
    <w:p w14:paraId="57EEE66A" w14:textId="030A670C" w:rsidR="00E175A1" w:rsidRDefault="00E175A1" w:rsidP="00394E6C">
      <w:pPr>
        <w:shd w:val="clear" w:color="auto" w:fill="FFFFFF"/>
        <w:spacing w:line="360" w:lineRule="auto"/>
        <w:ind w:firstLine="709"/>
        <w:jc w:val="both"/>
        <w:rPr>
          <w:color w:val="1A1A1A"/>
          <w:sz w:val="28"/>
          <w:szCs w:val="28"/>
          <w:lang w:eastAsia="ru-RU"/>
        </w:rPr>
      </w:pPr>
    </w:p>
    <w:p w14:paraId="411FF879" w14:textId="77777777" w:rsidR="00E175A1" w:rsidRDefault="00E175A1" w:rsidP="00394E6C">
      <w:pPr>
        <w:shd w:val="clear" w:color="auto" w:fill="FFFFFF"/>
        <w:spacing w:line="360" w:lineRule="auto"/>
        <w:ind w:firstLine="709"/>
        <w:jc w:val="both"/>
        <w:rPr>
          <w:color w:val="1A1A1A"/>
          <w:sz w:val="28"/>
          <w:szCs w:val="28"/>
          <w:lang w:eastAsia="ru-RU"/>
        </w:rPr>
      </w:pPr>
    </w:p>
    <w:p w14:paraId="088032F9" w14:textId="77777777" w:rsidR="001246F8" w:rsidRPr="00394E6C" w:rsidRDefault="001246F8" w:rsidP="00394E6C">
      <w:pPr>
        <w:shd w:val="clear" w:color="auto" w:fill="FFFFFF"/>
        <w:spacing w:line="360" w:lineRule="auto"/>
        <w:ind w:firstLine="709"/>
        <w:jc w:val="center"/>
        <w:rPr>
          <w:color w:val="1A1A1A"/>
          <w:sz w:val="28"/>
          <w:szCs w:val="28"/>
          <w:lang w:eastAsia="ru-RU"/>
        </w:rPr>
      </w:pPr>
      <w:r w:rsidRPr="00394E6C">
        <w:rPr>
          <w:b/>
          <w:bCs/>
          <w:color w:val="1A1A1A"/>
          <w:sz w:val="28"/>
          <w:szCs w:val="28"/>
          <w:lang w:eastAsia="ru-RU"/>
        </w:rPr>
        <w:lastRenderedPageBreak/>
        <w:t xml:space="preserve">Образец оформления </w:t>
      </w:r>
      <w:proofErr w:type="spellStart"/>
      <w:r w:rsidRPr="00394E6C">
        <w:rPr>
          <w:b/>
          <w:bCs/>
          <w:color w:val="1A1A1A"/>
          <w:sz w:val="28"/>
          <w:szCs w:val="28"/>
          <w:lang w:eastAsia="ru-RU"/>
        </w:rPr>
        <w:t>References</w:t>
      </w:r>
      <w:proofErr w:type="spellEnd"/>
    </w:p>
    <w:p w14:paraId="393034AD" w14:textId="77777777" w:rsidR="001246F8" w:rsidRPr="00394E6C" w:rsidRDefault="001246F8" w:rsidP="00394E6C">
      <w:pPr>
        <w:spacing w:line="360" w:lineRule="auto"/>
        <w:ind w:firstLine="709"/>
        <w:jc w:val="both"/>
        <w:rPr>
          <w:sz w:val="28"/>
          <w:szCs w:val="28"/>
          <w:lang w:eastAsia="ru-RU"/>
        </w:rPr>
      </w:pPr>
    </w:p>
    <w:p w14:paraId="0961AFDC" w14:textId="72C77461" w:rsidR="001246F8" w:rsidRDefault="001246F8" w:rsidP="00394E6C">
      <w:pPr>
        <w:shd w:val="clear" w:color="auto" w:fill="FFFFFF"/>
        <w:spacing w:line="360" w:lineRule="auto"/>
        <w:ind w:firstLine="709"/>
        <w:jc w:val="both"/>
        <w:rPr>
          <w:color w:val="1A1A1A"/>
          <w:sz w:val="28"/>
          <w:szCs w:val="28"/>
          <w:lang w:val="en-US" w:eastAsia="ru-RU"/>
        </w:rPr>
      </w:pPr>
      <w:r w:rsidRPr="00394E6C">
        <w:rPr>
          <w:i/>
          <w:iCs/>
          <w:color w:val="1A1A1A"/>
          <w:sz w:val="28"/>
          <w:szCs w:val="28"/>
          <w:lang w:val="en-US" w:eastAsia="ru-RU"/>
        </w:rPr>
        <w:t xml:space="preserve">Leksyutina </w:t>
      </w:r>
      <w:proofErr w:type="spellStart"/>
      <w:r w:rsidRPr="00394E6C">
        <w:rPr>
          <w:i/>
          <w:iCs/>
          <w:color w:val="1A1A1A"/>
          <w:sz w:val="28"/>
          <w:szCs w:val="28"/>
          <w:lang w:val="en-US" w:eastAsia="ru-RU"/>
        </w:rPr>
        <w:t>Ya.V</w:t>
      </w:r>
      <w:proofErr w:type="spellEnd"/>
      <w:r w:rsidRPr="00394E6C">
        <w:rPr>
          <w:i/>
          <w:iCs/>
          <w:color w:val="1A1A1A"/>
          <w:sz w:val="28"/>
          <w:szCs w:val="28"/>
          <w:lang w:val="en-US" w:eastAsia="ru-RU"/>
        </w:rPr>
        <w:t xml:space="preserve">. </w:t>
      </w:r>
      <w:proofErr w:type="spellStart"/>
      <w:r w:rsidRPr="00394E6C">
        <w:rPr>
          <w:color w:val="1A1A1A"/>
          <w:sz w:val="28"/>
          <w:szCs w:val="28"/>
          <w:lang w:val="en-US" w:eastAsia="ru-RU"/>
        </w:rPr>
        <w:t>Ekonomicheskaya</w:t>
      </w:r>
      <w:proofErr w:type="spellEnd"/>
      <w:r w:rsidRPr="00394E6C">
        <w:rPr>
          <w:color w:val="1A1A1A"/>
          <w:sz w:val="28"/>
          <w:szCs w:val="28"/>
          <w:lang w:val="en-US" w:eastAsia="ru-RU"/>
        </w:rPr>
        <w:t xml:space="preserve"> </w:t>
      </w:r>
      <w:proofErr w:type="spellStart"/>
      <w:r w:rsidRPr="00394E6C">
        <w:rPr>
          <w:color w:val="1A1A1A"/>
          <w:sz w:val="28"/>
          <w:szCs w:val="28"/>
          <w:lang w:val="en-US" w:eastAsia="ru-RU"/>
        </w:rPr>
        <w:t>diplomatiya</w:t>
      </w:r>
      <w:proofErr w:type="spellEnd"/>
      <w:r w:rsidRPr="00394E6C">
        <w:rPr>
          <w:color w:val="1A1A1A"/>
          <w:sz w:val="28"/>
          <w:szCs w:val="28"/>
          <w:lang w:val="en-US" w:eastAsia="ru-RU"/>
        </w:rPr>
        <w:t xml:space="preserve"> </w:t>
      </w:r>
      <w:proofErr w:type="spellStart"/>
      <w:r w:rsidRPr="00394E6C">
        <w:rPr>
          <w:color w:val="1A1A1A"/>
          <w:sz w:val="28"/>
          <w:szCs w:val="28"/>
          <w:lang w:val="en-US" w:eastAsia="ru-RU"/>
        </w:rPr>
        <w:t>Kitaya</w:t>
      </w:r>
      <w:proofErr w:type="spellEnd"/>
      <w:r w:rsidRPr="00394E6C">
        <w:rPr>
          <w:color w:val="1A1A1A"/>
          <w:sz w:val="28"/>
          <w:szCs w:val="28"/>
          <w:lang w:val="en-US" w:eastAsia="ru-RU"/>
        </w:rPr>
        <w:t xml:space="preserve"> v 21 </w:t>
      </w:r>
      <w:proofErr w:type="spellStart"/>
      <w:r w:rsidRPr="00394E6C">
        <w:rPr>
          <w:color w:val="1A1A1A"/>
          <w:sz w:val="28"/>
          <w:szCs w:val="28"/>
          <w:lang w:val="en-US" w:eastAsia="ru-RU"/>
        </w:rPr>
        <w:t>veke</w:t>
      </w:r>
      <w:proofErr w:type="spellEnd"/>
      <w:r w:rsidRPr="00394E6C">
        <w:rPr>
          <w:color w:val="1A1A1A"/>
          <w:sz w:val="28"/>
          <w:szCs w:val="28"/>
          <w:lang w:val="en-US" w:eastAsia="ru-RU"/>
        </w:rPr>
        <w:t xml:space="preserve"> [Economic Diplomacy of China in 21st century]. </w:t>
      </w:r>
      <w:proofErr w:type="spellStart"/>
      <w:r w:rsidRPr="00394E6C">
        <w:rPr>
          <w:i/>
          <w:iCs/>
          <w:color w:val="1A1A1A"/>
          <w:sz w:val="28"/>
          <w:szCs w:val="28"/>
          <w:lang w:val="en-US" w:eastAsia="ru-RU"/>
        </w:rPr>
        <w:t>Problemy</w:t>
      </w:r>
      <w:proofErr w:type="spellEnd"/>
      <w:r w:rsidRPr="00394E6C">
        <w:rPr>
          <w:i/>
          <w:iCs/>
          <w:color w:val="1A1A1A"/>
          <w:sz w:val="28"/>
          <w:szCs w:val="28"/>
          <w:lang w:val="en-US" w:eastAsia="ru-RU"/>
        </w:rPr>
        <w:t xml:space="preserve"> </w:t>
      </w:r>
      <w:proofErr w:type="spellStart"/>
      <w:r w:rsidRPr="00394E6C">
        <w:rPr>
          <w:i/>
          <w:iCs/>
          <w:color w:val="1A1A1A"/>
          <w:sz w:val="28"/>
          <w:szCs w:val="28"/>
          <w:lang w:val="en-US" w:eastAsia="ru-RU"/>
        </w:rPr>
        <w:t>Dal’nego</w:t>
      </w:r>
      <w:proofErr w:type="spellEnd"/>
      <w:r w:rsidRPr="00394E6C">
        <w:rPr>
          <w:i/>
          <w:iCs/>
          <w:color w:val="1A1A1A"/>
          <w:sz w:val="28"/>
          <w:szCs w:val="28"/>
          <w:lang w:val="en-US" w:eastAsia="ru-RU"/>
        </w:rPr>
        <w:t xml:space="preserve"> </w:t>
      </w:r>
      <w:proofErr w:type="spellStart"/>
      <w:r w:rsidRPr="00394E6C">
        <w:rPr>
          <w:i/>
          <w:iCs/>
          <w:color w:val="1A1A1A"/>
          <w:sz w:val="28"/>
          <w:szCs w:val="28"/>
          <w:lang w:val="en-US" w:eastAsia="ru-RU"/>
        </w:rPr>
        <w:t>Vostoka</w:t>
      </w:r>
      <w:proofErr w:type="spellEnd"/>
      <w:r w:rsidRPr="00394E6C">
        <w:rPr>
          <w:i/>
          <w:iCs/>
          <w:color w:val="1A1A1A"/>
          <w:sz w:val="28"/>
          <w:szCs w:val="28"/>
          <w:lang w:val="en-US" w:eastAsia="ru-RU"/>
        </w:rPr>
        <w:t>.</w:t>
      </w:r>
      <w:r w:rsidRPr="00394E6C">
        <w:rPr>
          <w:color w:val="1A1A1A"/>
          <w:sz w:val="28"/>
          <w:szCs w:val="28"/>
          <w:lang w:val="en-US" w:eastAsia="ru-RU"/>
        </w:rPr>
        <w:t xml:space="preserve"> 2015. No. 2. S. 24–37. (In Russ.)</w:t>
      </w:r>
    </w:p>
    <w:p w14:paraId="68C896F6" w14:textId="77777777" w:rsidR="00394E6C" w:rsidRPr="00394E6C" w:rsidRDefault="00394E6C" w:rsidP="00394E6C">
      <w:pPr>
        <w:shd w:val="clear" w:color="auto" w:fill="FFFFFF"/>
        <w:spacing w:line="360" w:lineRule="auto"/>
        <w:ind w:firstLine="709"/>
        <w:jc w:val="both"/>
        <w:rPr>
          <w:color w:val="1A1A1A"/>
          <w:sz w:val="28"/>
          <w:szCs w:val="28"/>
          <w:lang w:val="en-US" w:eastAsia="ru-RU"/>
        </w:rPr>
      </w:pPr>
    </w:p>
    <w:p w14:paraId="03A44AB1" w14:textId="77777777" w:rsidR="001246F8" w:rsidRPr="00394E6C" w:rsidRDefault="001246F8" w:rsidP="00394E6C">
      <w:pPr>
        <w:shd w:val="clear" w:color="auto" w:fill="FFFFFF"/>
        <w:spacing w:line="360" w:lineRule="auto"/>
        <w:ind w:firstLine="709"/>
        <w:jc w:val="both"/>
        <w:rPr>
          <w:color w:val="1A1A1A"/>
          <w:sz w:val="28"/>
          <w:szCs w:val="28"/>
          <w:lang w:val="en-US" w:eastAsia="ru-RU"/>
        </w:rPr>
      </w:pPr>
      <w:proofErr w:type="spellStart"/>
      <w:r w:rsidRPr="00394E6C">
        <w:rPr>
          <w:i/>
          <w:iCs/>
          <w:color w:val="1A1A1A"/>
          <w:sz w:val="28"/>
          <w:szCs w:val="28"/>
          <w:lang w:val="en-US" w:eastAsia="ru-RU"/>
        </w:rPr>
        <w:t>Portyakov</w:t>
      </w:r>
      <w:proofErr w:type="spellEnd"/>
      <w:r w:rsidRPr="00394E6C">
        <w:rPr>
          <w:i/>
          <w:iCs/>
          <w:color w:val="1A1A1A"/>
          <w:sz w:val="28"/>
          <w:szCs w:val="28"/>
          <w:lang w:val="en-US" w:eastAsia="ru-RU"/>
        </w:rPr>
        <w:t xml:space="preserve"> </w:t>
      </w:r>
      <w:proofErr w:type="spellStart"/>
      <w:r w:rsidRPr="00394E6C">
        <w:rPr>
          <w:i/>
          <w:iCs/>
          <w:color w:val="1A1A1A"/>
          <w:sz w:val="28"/>
          <w:szCs w:val="28"/>
          <w:lang w:val="en-US" w:eastAsia="ru-RU"/>
        </w:rPr>
        <w:t>V.Ya</w:t>
      </w:r>
      <w:proofErr w:type="spellEnd"/>
      <w:r w:rsidRPr="00394E6C">
        <w:rPr>
          <w:i/>
          <w:iCs/>
          <w:color w:val="1A1A1A"/>
          <w:sz w:val="28"/>
          <w:szCs w:val="28"/>
          <w:lang w:val="en-US" w:eastAsia="ru-RU"/>
        </w:rPr>
        <w:t>. </w:t>
      </w:r>
      <w:proofErr w:type="spellStart"/>
      <w:r w:rsidRPr="00394E6C">
        <w:rPr>
          <w:color w:val="1A1A1A"/>
          <w:sz w:val="28"/>
          <w:szCs w:val="28"/>
          <w:lang w:val="en-US" w:eastAsia="ru-RU"/>
        </w:rPr>
        <w:t>Partnerstvo</w:t>
      </w:r>
      <w:proofErr w:type="spellEnd"/>
      <w:r w:rsidRPr="00394E6C">
        <w:rPr>
          <w:color w:val="1A1A1A"/>
          <w:sz w:val="28"/>
          <w:szCs w:val="28"/>
          <w:lang w:val="en-US" w:eastAsia="ru-RU"/>
        </w:rPr>
        <w:t xml:space="preserve"> </w:t>
      </w:r>
      <w:proofErr w:type="spellStart"/>
      <w:r w:rsidRPr="00394E6C">
        <w:rPr>
          <w:color w:val="1A1A1A"/>
          <w:sz w:val="28"/>
          <w:szCs w:val="28"/>
          <w:lang w:val="en-US" w:eastAsia="ru-RU"/>
        </w:rPr>
        <w:t>kak</w:t>
      </w:r>
      <w:proofErr w:type="spellEnd"/>
      <w:r w:rsidRPr="00394E6C">
        <w:rPr>
          <w:color w:val="1A1A1A"/>
          <w:sz w:val="28"/>
          <w:szCs w:val="28"/>
          <w:lang w:val="en-US" w:eastAsia="ru-RU"/>
        </w:rPr>
        <w:t xml:space="preserve"> instrument </w:t>
      </w:r>
      <w:proofErr w:type="spellStart"/>
      <w:r w:rsidRPr="00394E6C">
        <w:rPr>
          <w:color w:val="1A1A1A"/>
          <w:sz w:val="28"/>
          <w:szCs w:val="28"/>
          <w:lang w:val="en-US" w:eastAsia="ru-RU"/>
        </w:rPr>
        <w:t>sovremennoi</w:t>
      </w:r>
      <w:proofErr w:type="spellEnd"/>
      <w:r w:rsidRPr="00394E6C">
        <w:rPr>
          <w:color w:val="1A1A1A"/>
          <w:sz w:val="28"/>
          <w:szCs w:val="28"/>
          <w:lang w:val="en-US" w:eastAsia="ru-RU"/>
        </w:rPr>
        <w:t xml:space="preserve"> </w:t>
      </w:r>
      <w:proofErr w:type="spellStart"/>
      <w:r w:rsidRPr="00394E6C">
        <w:rPr>
          <w:color w:val="1A1A1A"/>
          <w:sz w:val="28"/>
          <w:szCs w:val="28"/>
          <w:lang w:val="en-US" w:eastAsia="ru-RU"/>
        </w:rPr>
        <w:t>vneshnei</w:t>
      </w:r>
      <w:proofErr w:type="spellEnd"/>
      <w:r w:rsidRPr="00394E6C">
        <w:rPr>
          <w:color w:val="1A1A1A"/>
          <w:sz w:val="28"/>
          <w:szCs w:val="28"/>
          <w:lang w:val="en-US" w:eastAsia="ru-RU"/>
        </w:rPr>
        <w:t xml:space="preserve"> </w:t>
      </w:r>
      <w:proofErr w:type="spellStart"/>
      <w:r w:rsidRPr="00394E6C">
        <w:rPr>
          <w:color w:val="1A1A1A"/>
          <w:sz w:val="28"/>
          <w:szCs w:val="28"/>
          <w:lang w:val="en-US" w:eastAsia="ru-RU"/>
        </w:rPr>
        <w:t>politiki</w:t>
      </w:r>
      <w:proofErr w:type="spellEnd"/>
      <w:r w:rsidRPr="00394E6C">
        <w:rPr>
          <w:color w:val="1A1A1A"/>
          <w:sz w:val="28"/>
          <w:szCs w:val="28"/>
          <w:lang w:val="en-US" w:eastAsia="ru-RU"/>
        </w:rPr>
        <w:t xml:space="preserve"> KNR [Partnership as a tool of modern Chinese foreign policy]. </w:t>
      </w:r>
      <w:proofErr w:type="spellStart"/>
      <w:r w:rsidRPr="00394E6C">
        <w:rPr>
          <w:i/>
          <w:iCs/>
          <w:color w:val="1A1A1A"/>
          <w:sz w:val="28"/>
          <w:szCs w:val="28"/>
          <w:lang w:val="en-US" w:eastAsia="ru-RU"/>
        </w:rPr>
        <w:t>Obshchestvo</w:t>
      </w:r>
      <w:proofErr w:type="spellEnd"/>
      <w:r w:rsidRPr="00394E6C">
        <w:rPr>
          <w:i/>
          <w:iCs/>
          <w:color w:val="1A1A1A"/>
          <w:sz w:val="28"/>
          <w:szCs w:val="28"/>
          <w:lang w:val="en-US" w:eastAsia="ru-RU"/>
        </w:rPr>
        <w:t xml:space="preserve"> </w:t>
      </w:r>
      <w:proofErr w:type="spellStart"/>
      <w:r w:rsidRPr="00394E6C">
        <w:rPr>
          <w:i/>
          <w:iCs/>
          <w:color w:val="1A1A1A"/>
          <w:sz w:val="28"/>
          <w:szCs w:val="28"/>
          <w:lang w:val="en-US" w:eastAsia="ru-RU"/>
        </w:rPr>
        <w:t>i</w:t>
      </w:r>
      <w:proofErr w:type="spellEnd"/>
      <w:r w:rsidRPr="00394E6C">
        <w:rPr>
          <w:i/>
          <w:iCs/>
          <w:color w:val="1A1A1A"/>
          <w:sz w:val="28"/>
          <w:szCs w:val="28"/>
          <w:lang w:val="en-US" w:eastAsia="ru-RU"/>
        </w:rPr>
        <w:t xml:space="preserve"> </w:t>
      </w:r>
      <w:proofErr w:type="spellStart"/>
      <w:r w:rsidRPr="00394E6C">
        <w:rPr>
          <w:i/>
          <w:iCs/>
          <w:color w:val="1A1A1A"/>
          <w:sz w:val="28"/>
          <w:szCs w:val="28"/>
          <w:lang w:val="en-US" w:eastAsia="ru-RU"/>
        </w:rPr>
        <w:t>gosudarstvo</w:t>
      </w:r>
      <w:proofErr w:type="spellEnd"/>
      <w:r w:rsidRPr="00394E6C">
        <w:rPr>
          <w:i/>
          <w:iCs/>
          <w:color w:val="1A1A1A"/>
          <w:sz w:val="28"/>
          <w:szCs w:val="28"/>
          <w:lang w:val="en-US" w:eastAsia="ru-RU"/>
        </w:rPr>
        <w:t xml:space="preserve"> v </w:t>
      </w:r>
      <w:proofErr w:type="spellStart"/>
      <w:r w:rsidRPr="00394E6C">
        <w:rPr>
          <w:i/>
          <w:iCs/>
          <w:color w:val="1A1A1A"/>
          <w:sz w:val="28"/>
          <w:szCs w:val="28"/>
          <w:lang w:val="en-US" w:eastAsia="ru-RU"/>
        </w:rPr>
        <w:t>Kitae</w:t>
      </w:r>
      <w:proofErr w:type="spellEnd"/>
      <w:r w:rsidRPr="00394E6C">
        <w:rPr>
          <w:i/>
          <w:iCs/>
          <w:color w:val="1A1A1A"/>
          <w:sz w:val="28"/>
          <w:szCs w:val="28"/>
          <w:lang w:val="en-US" w:eastAsia="ru-RU"/>
        </w:rPr>
        <w:t xml:space="preserve">: XLI </w:t>
      </w:r>
      <w:proofErr w:type="spellStart"/>
      <w:r w:rsidRPr="00394E6C">
        <w:rPr>
          <w:i/>
          <w:iCs/>
          <w:color w:val="1A1A1A"/>
          <w:sz w:val="28"/>
          <w:szCs w:val="28"/>
          <w:lang w:val="en-US" w:eastAsia="ru-RU"/>
        </w:rPr>
        <w:t>nauchnaya</w:t>
      </w:r>
      <w:proofErr w:type="spellEnd"/>
      <w:r w:rsidRPr="00394E6C">
        <w:rPr>
          <w:i/>
          <w:iCs/>
          <w:color w:val="1A1A1A"/>
          <w:sz w:val="28"/>
          <w:szCs w:val="28"/>
          <w:lang w:val="en-US" w:eastAsia="ru-RU"/>
        </w:rPr>
        <w:t xml:space="preserve"> </w:t>
      </w:r>
      <w:proofErr w:type="spellStart"/>
      <w:r w:rsidRPr="00394E6C">
        <w:rPr>
          <w:i/>
          <w:iCs/>
          <w:color w:val="1A1A1A"/>
          <w:sz w:val="28"/>
          <w:szCs w:val="28"/>
          <w:lang w:val="en-US" w:eastAsia="ru-RU"/>
        </w:rPr>
        <w:t>konferentsiya</w:t>
      </w:r>
      <w:proofErr w:type="spellEnd"/>
      <w:r w:rsidRPr="00394E6C">
        <w:rPr>
          <w:i/>
          <w:iCs/>
          <w:color w:val="1A1A1A"/>
          <w:sz w:val="28"/>
          <w:szCs w:val="28"/>
          <w:lang w:val="en-US" w:eastAsia="ru-RU"/>
        </w:rPr>
        <w:t>.</w:t>
      </w:r>
      <w:r w:rsidRPr="00394E6C">
        <w:rPr>
          <w:color w:val="1A1A1A"/>
          <w:sz w:val="28"/>
          <w:szCs w:val="28"/>
          <w:lang w:val="en-US" w:eastAsia="ru-RU"/>
        </w:rPr>
        <w:t xml:space="preserve"> </w:t>
      </w:r>
      <w:proofErr w:type="spellStart"/>
      <w:r w:rsidRPr="00394E6C">
        <w:rPr>
          <w:color w:val="1A1A1A"/>
          <w:sz w:val="28"/>
          <w:szCs w:val="28"/>
          <w:lang w:val="en-US" w:eastAsia="ru-RU"/>
        </w:rPr>
        <w:t>Institut</w:t>
      </w:r>
      <w:proofErr w:type="spellEnd"/>
      <w:r w:rsidRPr="00394E6C">
        <w:rPr>
          <w:color w:val="1A1A1A"/>
          <w:sz w:val="28"/>
          <w:szCs w:val="28"/>
          <w:lang w:val="en-US" w:eastAsia="ru-RU"/>
        </w:rPr>
        <w:t xml:space="preserve"> </w:t>
      </w:r>
      <w:proofErr w:type="spellStart"/>
      <w:r w:rsidRPr="00394E6C">
        <w:rPr>
          <w:color w:val="1A1A1A"/>
          <w:sz w:val="28"/>
          <w:szCs w:val="28"/>
          <w:lang w:val="en-US" w:eastAsia="ru-RU"/>
        </w:rPr>
        <w:t>vostokovedeniya</w:t>
      </w:r>
      <w:proofErr w:type="spellEnd"/>
      <w:r w:rsidRPr="00394E6C">
        <w:rPr>
          <w:color w:val="1A1A1A"/>
          <w:sz w:val="28"/>
          <w:szCs w:val="28"/>
          <w:lang w:val="en-US" w:eastAsia="ru-RU"/>
        </w:rPr>
        <w:t xml:space="preserve"> RAN. Moscow, </w:t>
      </w:r>
      <w:proofErr w:type="spellStart"/>
      <w:r w:rsidRPr="00394E6C">
        <w:rPr>
          <w:color w:val="1A1A1A"/>
          <w:sz w:val="28"/>
          <w:szCs w:val="28"/>
          <w:lang w:val="en-US" w:eastAsia="ru-RU"/>
        </w:rPr>
        <w:t>Vostochnaya</w:t>
      </w:r>
      <w:proofErr w:type="spellEnd"/>
      <w:r w:rsidRPr="00394E6C">
        <w:rPr>
          <w:color w:val="1A1A1A"/>
          <w:sz w:val="28"/>
          <w:szCs w:val="28"/>
          <w:lang w:val="en-US" w:eastAsia="ru-RU"/>
        </w:rPr>
        <w:t xml:space="preserve"> </w:t>
      </w:r>
      <w:proofErr w:type="spellStart"/>
      <w:r w:rsidRPr="00394E6C">
        <w:rPr>
          <w:color w:val="1A1A1A"/>
          <w:sz w:val="28"/>
          <w:szCs w:val="28"/>
          <w:lang w:val="en-US" w:eastAsia="ru-RU"/>
        </w:rPr>
        <w:t>literatura</w:t>
      </w:r>
      <w:proofErr w:type="spellEnd"/>
      <w:r w:rsidRPr="00394E6C">
        <w:rPr>
          <w:color w:val="1A1A1A"/>
          <w:sz w:val="28"/>
          <w:szCs w:val="28"/>
          <w:lang w:val="en-US" w:eastAsia="ru-RU"/>
        </w:rPr>
        <w:t>, 2011. 280 s. (In Russ.)</w:t>
      </w:r>
    </w:p>
    <w:p w14:paraId="50D20B84" w14:textId="77777777" w:rsidR="001246F8" w:rsidRPr="00394E6C" w:rsidRDefault="001246F8" w:rsidP="00394E6C">
      <w:pPr>
        <w:shd w:val="clear" w:color="auto" w:fill="FFFFFF"/>
        <w:spacing w:line="360" w:lineRule="auto"/>
        <w:ind w:firstLine="709"/>
        <w:jc w:val="both"/>
        <w:rPr>
          <w:color w:val="1A1A1A"/>
          <w:sz w:val="28"/>
          <w:szCs w:val="28"/>
          <w:lang w:val="en-US" w:eastAsia="ru-RU"/>
        </w:rPr>
      </w:pPr>
    </w:p>
    <w:p w14:paraId="2510AF08" w14:textId="77777777" w:rsidR="001246F8" w:rsidRPr="00394E6C" w:rsidRDefault="001246F8" w:rsidP="00394E6C">
      <w:pPr>
        <w:shd w:val="clear" w:color="auto" w:fill="FFFFFF"/>
        <w:spacing w:line="360" w:lineRule="auto"/>
        <w:ind w:firstLine="709"/>
        <w:jc w:val="both"/>
        <w:rPr>
          <w:color w:val="1A1A1A"/>
          <w:sz w:val="28"/>
          <w:szCs w:val="28"/>
          <w:lang w:val="en-US" w:eastAsia="ru-RU"/>
        </w:rPr>
      </w:pPr>
      <w:proofErr w:type="spellStart"/>
      <w:r w:rsidRPr="00394E6C">
        <w:rPr>
          <w:i/>
          <w:iCs/>
          <w:color w:val="1A1A1A"/>
          <w:sz w:val="28"/>
          <w:szCs w:val="28"/>
          <w:lang w:val="en-US" w:eastAsia="ru-RU"/>
        </w:rPr>
        <w:t>Portyakov</w:t>
      </w:r>
      <w:proofErr w:type="spellEnd"/>
      <w:r w:rsidRPr="00394E6C">
        <w:rPr>
          <w:i/>
          <w:iCs/>
          <w:color w:val="1A1A1A"/>
          <w:sz w:val="28"/>
          <w:szCs w:val="28"/>
          <w:lang w:val="en-US" w:eastAsia="ru-RU"/>
        </w:rPr>
        <w:t xml:space="preserve"> </w:t>
      </w:r>
      <w:proofErr w:type="spellStart"/>
      <w:r w:rsidRPr="00394E6C">
        <w:rPr>
          <w:i/>
          <w:iCs/>
          <w:color w:val="1A1A1A"/>
          <w:sz w:val="28"/>
          <w:szCs w:val="28"/>
          <w:lang w:val="en-US" w:eastAsia="ru-RU"/>
        </w:rPr>
        <w:t>V.Ya</w:t>
      </w:r>
      <w:proofErr w:type="spellEnd"/>
      <w:r w:rsidRPr="00394E6C">
        <w:rPr>
          <w:i/>
          <w:iCs/>
          <w:color w:val="1A1A1A"/>
          <w:sz w:val="28"/>
          <w:szCs w:val="28"/>
          <w:lang w:val="en-US" w:eastAsia="ru-RU"/>
        </w:rPr>
        <w:t>.</w:t>
      </w:r>
      <w:r w:rsidRPr="00394E6C">
        <w:rPr>
          <w:color w:val="1A1A1A"/>
          <w:sz w:val="28"/>
          <w:szCs w:val="28"/>
          <w:lang w:val="en-US" w:eastAsia="ru-RU"/>
        </w:rPr>
        <w:t> </w:t>
      </w:r>
      <w:proofErr w:type="spellStart"/>
      <w:r w:rsidRPr="00394E6C">
        <w:rPr>
          <w:color w:val="1A1A1A"/>
          <w:sz w:val="28"/>
          <w:szCs w:val="28"/>
          <w:lang w:val="en-US" w:eastAsia="ru-RU"/>
        </w:rPr>
        <w:t>Vneshnyaya</w:t>
      </w:r>
      <w:proofErr w:type="spellEnd"/>
      <w:r w:rsidRPr="00394E6C">
        <w:rPr>
          <w:color w:val="1A1A1A"/>
          <w:sz w:val="28"/>
          <w:szCs w:val="28"/>
          <w:lang w:val="en-US" w:eastAsia="ru-RU"/>
        </w:rPr>
        <w:t xml:space="preserve"> </w:t>
      </w:r>
      <w:proofErr w:type="spellStart"/>
      <w:r w:rsidRPr="00394E6C">
        <w:rPr>
          <w:color w:val="1A1A1A"/>
          <w:sz w:val="28"/>
          <w:szCs w:val="28"/>
          <w:lang w:val="en-US" w:eastAsia="ru-RU"/>
        </w:rPr>
        <w:t>politika</w:t>
      </w:r>
      <w:proofErr w:type="spellEnd"/>
      <w:r w:rsidRPr="00394E6C">
        <w:rPr>
          <w:color w:val="1A1A1A"/>
          <w:sz w:val="28"/>
          <w:szCs w:val="28"/>
          <w:lang w:val="en-US" w:eastAsia="ru-RU"/>
        </w:rPr>
        <w:t xml:space="preserve"> </w:t>
      </w:r>
      <w:proofErr w:type="spellStart"/>
      <w:r w:rsidRPr="00394E6C">
        <w:rPr>
          <w:color w:val="1A1A1A"/>
          <w:sz w:val="28"/>
          <w:szCs w:val="28"/>
          <w:lang w:val="en-US" w:eastAsia="ru-RU"/>
        </w:rPr>
        <w:t>Kitaiskoi</w:t>
      </w:r>
      <w:proofErr w:type="spellEnd"/>
      <w:r w:rsidRPr="00394E6C">
        <w:rPr>
          <w:color w:val="1A1A1A"/>
          <w:sz w:val="28"/>
          <w:szCs w:val="28"/>
          <w:lang w:val="en-US" w:eastAsia="ru-RU"/>
        </w:rPr>
        <w:t xml:space="preserve"> </w:t>
      </w:r>
      <w:proofErr w:type="spellStart"/>
      <w:r w:rsidRPr="00394E6C">
        <w:rPr>
          <w:color w:val="1A1A1A"/>
          <w:sz w:val="28"/>
          <w:szCs w:val="28"/>
          <w:lang w:val="en-US" w:eastAsia="ru-RU"/>
        </w:rPr>
        <w:t>Narodnoi</w:t>
      </w:r>
      <w:proofErr w:type="spellEnd"/>
      <w:r w:rsidRPr="00394E6C">
        <w:rPr>
          <w:color w:val="1A1A1A"/>
          <w:sz w:val="28"/>
          <w:szCs w:val="28"/>
          <w:lang w:val="en-US" w:eastAsia="ru-RU"/>
        </w:rPr>
        <w:t xml:space="preserve"> </w:t>
      </w:r>
      <w:proofErr w:type="spellStart"/>
      <w:r w:rsidRPr="00394E6C">
        <w:rPr>
          <w:color w:val="1A1A1A"/>
          <w:sz w:val="28"/>
          <w:szCs w:val="28"/>
          <w:lang w:val="en-US" w:eastAsia="ru-RU"/>
        </w:rPr>
        <w:t>Respubliki</w:t>
      </w:r>
      <w:proofErr w:type="spellEnd"/>
      <w:r w:rsidRPr="00394E6C">
        <w:rPr>
          <w:color w:val="1A1A1A"/>
          <w:sz w:val="28"/>
          <w:szCs w:val="28"/>
          <w:lang w:val="en-US" w:eastAsia="ru-RU"/>
        </w:rPr>
        <w:t xml:space="preserve"> v XXI </w:t>
      </w:r>
      <w:proofErr w:type="spellStart"/>
      <w:r w:rsidRPr="00394E6C">
        <w:rPr>
          <w:color w:val="1A1A1A"/>
          <w:sz w:val="28"/>
          <w:szCs w:val="28"/>
          <w:lang w:val="en-US" w:eastAsia="ru-RU"/>
        </w:rPr>
        <w:t>stoletii</w:t>
      </w:r>
      <w:proofErr w:type="spellEnd"/>
      <w:r w:rsidRPr="00394E6C">
        <w:rPr>
          <w:color w:val="1A1A1A"/>
          <w:sz w:val="28"/>
          <w:szCs w:val="28"/>
          <w:lang w:val="en-US" w:eastAsia="ru-RU"/>
        </w:rPr>
        <w:t xml:space="preserve"> [People’s Republic of China Foreign Policy in XXI Century]. M.: IDV RAN, 2015. 280 s. (In Russ.)</w:t>
      </w:r>
    </w:p>
    <w:p w14:paraId="0C1784D9" w14:textId="77777777" w:rsidR="001246F8" w:rsidRPr="00394E6C" w:rsidRDefault="001246F8" w:rsidP="00394E6C">
      <w:pPr>
        <w:shd w:val="clear" w:color="auto" w:fill="FFFFFF"/>
        <w:spacing w:line="360" w:lineRule="auto"/>
        <w:ind w:firstLine="709"/>
        <w:jc w:val="both"/>
        <w:rPr>
          <w:color w:val="1A1A1A"/>
          <w:sz w:val="28"/>
          <w:szCs w:val="28"/>
          <w:lang w:val="en-US" w:eastAsia="ru-RU"/>
        </w:rPr>
      </w:pPr>
    </w:p>
    <w:p w14:paraId="7D50427C" w14:textId="77777777" w:rsidR="001246F8" w:rsidRPr="00394E6C" w:rsidRDefault="001246F8" w:rsidP="00394E6C">
      <w:pPr>
        <w:shd w:val="clear" w:color="auto" w:fill="FFFFFF"/>
        <w:spacing w:line="360" w:lineRule="auto"/>
        <w:ind w:firstLine="709"/>
        <w:jc w:val="both"/>
        <w:rPr>
          <w:color w:val="1A1A1A"/>
          <w:sz w:val="28"/>
          <w:szCs w:val="28"/>
          <w:lang w:val="en-US" w:eastAsia="ru-RU"/>
        </w:rPr>
      </w:pPr>
      <w:r w:rsidRPr="00394E6C">
        <w:rPr>
          <w:i/>
          <w:iCs/>
          <w:color w:val="1A1A1A"/>
          <w:sz w:val="28"/>
          <w:szCs w:val="28"/>
          <w:lang w:val="en-US" w:eastAsia="ru-RU"/>
        </w:rPr>
        <w:t>Rossabi Morris.</w:t>
      </w:r>
      <w:r w:rsidRPr="00394E6C">
        <w:rPr>
          <w:color w:val="1A1A1A"/>
          <w:sz w:val="28"/>
          <w:szCs w:val="28"/>
          <w:lang w:val="en-US" w:eastAsia="ru-RU"/>
        </w:rPr>
        <w:t> Modern Mongolia: From Khans to Commissars to Capitalists. Berkeley: University of California Press, 2005. 418 p.</w:t>
      </w:r>
    </w:p>
    <w:p w14:paraId="0B137E18" w14:textId="77777777" w:rsidR="001246F8" w:rsidRPr="00394E6C" w:rsidRDefault="001246F8" w:rsidP="00394E6C">
      <w:pPr>
        <w:shd w:val="clear" w:color="auto" w:fill="FFFFFF"/>
        <w:spacing w:line="360" w:lineRule="auto"/>
        <w:ind w:firstLine="709"/>
        <w:jc w:val="both"/>
        <w:rPr>
          <w:color w:val="1A1A1A"/>
          <w:sz w:val="28"/>
          <w:szCs w:val="28"/>
          <w:lang w:val="en-US" w:eastAsia="ru-RU"/>
        </w:rPr>
      </w:pPr>
    </w:p>
    <w:p w14:paraId="05D919B1" w14:textId="77777777" w:rsidR="001246F8" w:rsidRPr="00394E6C" w:rsidRDefault="001246F8" w:rsidP="00394E6C">
      <w:pPr>
        <w:shd w:val="clear" w:color="auto" w:fill="FFFFFF"/>
        <w:spacing w:line="360" w:lineRule="auto"/>
        <w:ind w:firstLine="709"/>
        <w:jc w:val="both"/>
        <w:rPr>
          <w:color w:val="1A1A1A"/>
          <w:sz w:val="28"/>
          <w:szCs w:val="28"/>
          <w:lang w:val="en-US" w:eastAsia="ru-RU"/>
        </w:rPr>
      </w:pPr>
      <w:r w:rsidRPr="00394E6C">
        <w:rPr>
          <w:i/>
          <w:iCs/>
          <w:color w:val="1A1A1A"/>
          <w:sz w:val="28"/>
          <w:szCs w:val="28"/>
          <w:lang w:val="en-US" w:eastAsia="ru-RU"/>
        </w:rPr>
        <w:t>Xi Jinping. </w:t>
      </w:r>
      <w:r w:rsidRPr="00394E6C">
        <w:rPr>
          <w:color w:val="1A1A1A"/>
          <w:sz w:val="28"/>
          <w:szCs w:val="28"/>
          <w:lang w:val="en-US" w:eastAsia="ru-RU"/>
        </w:rPr>
        <w:t xml:space="preserve">O </w:t>
      </w:r>
      <w:proofErr w:type="spellStart"/>
      <w:r w:rsidRPr="00394E6C">
        <w:rPr>
          <w:color w:val="1A1A1A"/>
          <w:sz w:val="28"/>
          <w:szCs w:val="28"/>
          <w:lang w:val="en-US" w:eastAsia="ru-RU"/>
        </w:rPr>
        <w:t>gosudarstvennom</w:t>
      </w:r>
      <w:proofErr w:type="spellEnd"/>
      <w:r w:rsidRPr="00394E6C">
        <w:rPr>
          <w:color w:val="1A1A1A"/>
          <w:sz w:val="28"/>
          <w:szCs w:val="28"/>
          <w:lang w:val="en-US" w:eastAsia="ru-RU"/>
        </w:rPr>
        <w:t xml:space="preserve"> </w:t>
      </w:r>
      <w:proofErr w:type="spellStart"/>
      <w:r w:rsidRPr="00394E6C">
        <w:rPr>
          <w:color w:val="1A1A1A"/>
          <w:sz w:val="28"/>
          <w:szCs w:val="28"/>
          <w:lang w:val="en-US" w:eastAsia="ru-RU"/>
        </w:rPr>
        <w:t>upravlenii</w:t>
      </w:r>
      <w:proofErr w:type="spellEnd"/>
      <w:r w:rsidRPr="00394E6C">
        <w:rPr>
          <w:color w:val="1A1A1A"/>
          <w:sz w:val="28"/>
          <w:szCs w:val="28"/>
          <w:lang w:val="en-US" w:eastAsia="ru-RU"/>
        </w:rPr>
        <w:t xml:space="preserve"> [The Governance of China]. Peking, 2014. 760 s. (In Russ.)</w:t>
      </w:r>
    </w:p>
    <w:p w14:paraId="74BB4CE7" w14:textId="77777777" w:rsidR="001246F8" w:rsidRPr="00394E6C" w:rsidRDefault="001246F8" w:rsidP="00394E6C">
      <w:pPr>
        <w:shd w:val="clear" w:color="auto" w:fill="FFFFFF"/>
        <w:spacing w:line="360" w:lineRule="auto"/>
        <w:ind w:firstLine="709"/>
        <w:jc w:val="both"/>
        <w:rPr>
          <w:color w:val="1A1A1A"/>
          <w:sz w:val="28"/>
          <w:szCs w:val="28"/>
          <w:lang w:val="en-US" w:eastAsia="ru-RU"/>
        </w:rPr>
      </w:pPr>
    </w:p>
    <w:p w14:paraId="50821D33" w14:textId="77777777" w:rsidR="001246F8" w:rsidRPr="00394E6C" w:rsidRDefault="001246F8" w:rsidP="00394E6C">
      <w:pPr>
        <w:pStyle w:val="ab"/>
        <w:spacing w:after="0" w:line="360" w:lineRule="auto"/>
        <w:ind w:firstLine="709"/>
        <w:jc w:val="both"/>
        <w:rPr>
          <w:rFonts w:ascii="Times New Roman" w:hAnsi="Times New Roman"/>
          <w:spacing w:val="2"/>
          <w:sz w:val="28"/>
          <w:szCs w:val="28"/>
          <w:lang w:val="en-US"/>
        </w:rPr>
      </w:pPr>
      <w:proofErr w:type="spellStart"/>
      <w:r w:rsidRPr="00394E6C">
        <w:rPr>
          <w:rFonts w:ascii="Times New Roman" w:hAnsi="Times New Roman"/>
          <w:i/>
          <w:iCs/>
          <w:spacing w:val="2"/>
          <w:sz w:val="28"/>
          <w:szCs w:val="28"/>
          <w:lang w:val="en-US"/>
        </w:rPr>
        <w:t>Zavyalova</w:t>
      </w:r>
      <w:proofErr w:type="spellEnd"/>
      <w:r w:rsidRPr="00394E6C">
        <w:rPr>
          <w:rFonts w:ascii="Times New Roman" w:hAnsi="Times New Roman"/>
          <w:i/>
          <w:iCs/>
          <w:spacing w:val="2"/>
          <w:sz w:val="28"/>
          <w:szCs w:val="28"/>
          <w:lang w:val="en-US"/>
        </w:rPr>
        <w:t xml:space="preserve"> O.I. </w:t>
      </w:r>
      <w:proofErr w:type="spellStart"/>
      <w:r w:rsidRPr="00394E6C">
        <w:rPr>
          <w:rFonts w:ascii="Times New Roman" w:hAnsi="Times New Roman"/>
          <w:spacing w:val="2"/>
          <w:sz w:val="28"/>
          <w:szCs w:val="28"/>
          <w:lang w:val="en-US"/>
        </w:rPr>
        <w:t>Dialekty</w:t>
      </w:r>
      <w:proofErr w:type="spellEnd"/>
      <w:r w:rsidRPr="00394E6C">
        <w:rPr>
          <w:rFonts w:ascii="Times New Roman" w:hAnsi="Times New Roman"/>
          <w:spacing w:val="2"/>
          <w:sz w:val="28"/>
          <w:szCs w:val="28"/>
          <w:lang w:val="en-US"/>
        </w:rPr>
        <w:t xml:space="preserve"> </w:t>
      </w:r>
      <w:proofErr w:type="spellStart"/>
      <w:r w:rsidRPr="00394E6C">
        <w:rPr>
          <w:rFonts w:ascii="Times New Roman" w:hAnsi="Times New Roman"/>
          <w:spacing w:val="2"/>
          <w:sz w:val="28"/>
          <w:szCs w:val="28"/>
          <w:lang w:val="en-US"/>
        </w:rPr>
        <w:t>kitayskogo</w:t>
      </w:r>
      <w:proofErr w:type="spellEnd"/>
      <w:r w:rsidRPr="00394E6C">
        <w:rPr>
          <w:rFonts w:ascii="Times New Roman" w:hAnsi="Times New Roman"/>
          <w:spacing w:val="2"/>
          <w:sz w:val="28"/>
          <w:szCs w:val="28"/>
          <w:lang w:val="en-US"/>
        </w:rPr>
        <w:t xml:space="preserve"> </w:t>
      </w:r>
      <w:proofErr w:type="spellStart"/>
      <w:r w:rsidRPr="00394E6C">
        <w:rPr>
          <w:rFonts w:ascii="Times New Roman" w:hAnsi="Times New Roman"/>
          <w:spacing w:val="2"/>
          <w:sz w:val="28"/>
          <w:szCs w:val="28"/>
          <w:lang w:val="en-US"/>
        </w:rPr>
        <w:t>yazyka</w:t>
      </w:r>
      <w:proofErr w:type="spellEnd"/>
      <w:r w:rsidRPr="00394E6C">
        <w:rPr>
          <w:rFonts w:ascii="Times New Roman" w:hAnsi="Times New Roman"/>
          <w:i/>
          <w:iCs/>
          <w:spacing w:val="2"/>
          <w:sz w:val="28"/>
          <w:szCs w:val="28"/>
          <w:lang w:val="en-US"/>
        </w:rPr>
        <w:t> </w:t>
      </w:r>
      <w:r w:rsidRPr="00394E6C">
        <w:rPr>
          <w:rFonts w:ascii="Times New Roman" w:hAnsi="Times New Roman"/>
          <w:iCs/>
          <w:spacing w:val="2"/>
          <w:sz w:val="28"/>
          <w:szCs w:val="28"/>
          <w:lang w:val="en-US"/>
        </w:rPr>
        <w:t>[</w:t>
      </w:r>
      <w:r w:rsidRPr="00394E6C">
        <w:rPr>
          <w:rFonts w:ascii="Times New Roman" w:hAnsi="Times New Roman"/>
          <w:spacing w:val="2"/>
          <w:sz w:val="28"/>
          <w:szCs w:val="28"/>
          <w:lang w:val="en-US"/>
        </w:rPr>
        <w:t xml:space="preserve">Chinese dialects]. M.: </w:t>
      </w:r>
      <w:proofErr w:type="spellStart"/>
      <w:r w:rsidRPr="00394E6C">
        <w:rPr>
          <w:rFonts w:ascii="Times New Roman" w:hAnsi="Times New Roman"/>
          <w:spacing w:val="2"/>
          <w:sz w:val="28"/>
          <w:szCs w:val="28"/>
          <w:lang w:val="en-US"/>
        </w:rPr>
        <w:t>Nauchnaya</w:t>
      </w:r>
      <w:proofErr w:type="spellEnd"/>
      <w:r w:rsidRPr="00394E6C">
        <w:rPr>
          <w:rFonts w:ascii="Times New Roman" w:hAnsi="Times New Roman"/>
          <w:spacing w:val="2"/>
          <w:sz w:val="28"/>
          <w:szCs w:val="28"/>
          <w:lang w:val="en-US"/>
        </w:rPr>
        <w:t xml:space="preserve"> </w:t>
      </w:r>
      <w:proofErr w:type="spellStart"/>
      <w:r w:rsidRPr="00394E6C">
        <w:rPr>
          <w:rFonts w:ascii="Times New Roman" w:hAnsi="Times New Roman"/>
          <w:spacing w:val="2"/>
          <w:sz w:val="28"/>
          <w:szCs w:val="28"/>
          <w:lang w:val="en-US"/>
        </w:rPr>
        <w:t>kniga</w:t>
      </w:r>
      <w:proofErr w:type="spellEnd"/>
      <w:r w:rsidRPr="00394E6C">
        <w:rPr>
          <w:rFonts w:ascii="Times New Roman" w:hAnsi="Times New Roman"/>
          <w:spacing w:val="2"/>
          <w:sz w:val="28"/>
          <w:szCs w:val="28"/>
          <w:lang w:val="en-US"/>
        </w:rPr>
        <w:t>, 1996. 96 s. (In Russ.)</w:t>
      </w:r>
    </w:p>
    <w:p w14:paraId="2AA6FAEE" w14:textId="77777777" w:rsidR="001246F8" w:rsidRPr="00394E6C" w:rsidRDefault="001246F8" w:rsidP="00394E6C">
      <w:pPr>
        <w:pStyle w:val="ab"/>
        <w:spacing w:after="0" w:line="360" w:lineRule="auto"/>
        <w:ind w:firstLine="709"/>
        <w:jc w:val="both"/>
        <w:rPr>
          <w:rFonts w:ascii="Times New Roman" w:hAnsi="Times New Roman"/>
          <w:sz w:val="28"/>
          <w:szCs w:val="28"/>
          <w:lang w:val="en-US"/>
        </w:rPr>
      </w:pPr>
    </w:p>
    <w:p w14:paraId="62F54849" w14:textId="77777777" w:rsidR="001246F8" w:rsidRPr="00394E6C" w:rsidRDefault="001246F8" w:rsidP="00394E6C">
      <w:pPr>
        <w:tabs>
          <w:tab w:val="left" w:pos="0"/>
        </w:tabs>
        <w:spacing w:line="360" w:lineRule="auto"/>
        <w:ind w:firstLine="709"/>
        <w:jc w:val="both"/>
        <w:rPr>
          <w:kern w:val="16"/>
          <w:sz w:val="28"/>
          <w:szCs w:val="28"/>
          <w:lang w:val="en-US" w:eastAsia="ru-RU"/>
        </w:rPr>
      </w:pPr>
      <w:r w:rsidRPr="00394E6C">
        <w:rPr>
          <w:rFonts w:eastAsia="SimSun"/>
          <w:kern w:val="16"/>
          <w:sz w:val="28"/>
          <w:szCs w:val="28"/>
          <w:lang w:eastAsia="zh-CN"/>
        </w:rPr>
        <w:t>雷殷</w:t>
      </w:r>
      <w:r w:rsidRPr="00394E6C">
        <w:rPr>
          <w:kern w:val="16"/>
          <w:sz w:val="28"/>
          <w:szCs w:val="28"/>
          <w:lang w:val="en-US" w:eastAsia="zh-CN"/>
        </w:rPr>
        <w:t xml:space="preserve">: </w:t>
      </w:r>
      <w:r w:rsidRPr="00394E6C">
        <w:rPr>
          <w:rFonts w:eastAsia="SimSun"/>
          <w:kern w:val="16"/>
          <w:sz w:val="28"/>
          <w:szCs w:val="28"/>
          <w:lang w:eastAsia="zh-CN"/>
        </w:rPr>
        <w:t>中东路问题</w:t>
      </w:r>
      <w:r w:rsidRPr="00394E6C">
        <w:rPr>
          <w:kern w:val="16"/>
          <w:sz w:val="28"/>
          <w:szCs w:val="28"/>
          <w:lang w:val="en-US" w:eastAsia="zh-CN"/>
        </w:rPr>
        <w:t xml:space="preserve"> [</w:t>
      </w:r>
      <w:r w:rsidRPr="00394E6C">
        <w:rPr>
          <w:i/>
          <w:iCs/>
          <w:kern w:val="16"/>
          <w:sz w:val="28"/>
          <w:szCs w:val="28"/>
          <w:lang w:val="en-US" w:eastAsia="zh-CN"/>
        </w:rPr>
        <w:t>Lei Yin</w:t>
      </w:r>
      <w:r w:rsidRPr="00394E6C">
        <w:rPr>
          <w:i/>
          <w:kern w:val="16"/>
          <w:sz w:val="28"/>
          <w:szCs w:val="28"/>
          <w:lang w:val="en-US" w:eastAsia="zh-CN"/>
        </w:rPr>
        <w:t xml:space="preserve">. </w:t>
      </w:r>
      <w:r w:rsidRPr="00394E6C">
        <w:rPr>
          <w:kern w:val="16"/>
          <w:sz w:val="28"/>
          <w:szCs w:val="28"/>
          <w:lang w:val="en-US" w:eastAsia="ru-RU"/>
        </w:rPr>
        <w:t xml:space="preserve">Problem of Chinese Eastern Railway]. </w:t>
      </w:r>
      <w:r w:rsidRPr="00394E6C">
        <w:rPr>
          <w:rFonts w:eastAsia="SimSun"/>
          <w:kern w:val="16"/>
          <w:sz w:val="28"/>
          <w:szCs w:val="28"/>
          <w:lang w:eastAsia="ru-RU"/>
        </w:rPr>
        <w:t>哈尔滨</w:t>
      </w:r>
      <w:r w:rsidRPr="00394E6C">
        <w:rPr>
          <w:kern w:val="16"/>
          <w:sz w:val="28"/>
          <w:szCs w:val="28"/>
          <w:lang w:val="en-US" w:eastAsia="ru-RU"/>
        </w:rPr>
        <w:t xml:space="preserve">: </w:t>
      </w:r>
      <w:r w:rsidRPr="00394E6C">
        <w:rPr>
          <w:rFonts w:eastAsia="SimSun"/>
          <w:kern w:val="16"/>
          <w:sz w:val="28"/>
          <w:szCs w:val="28"/>
          <w:lang w:eastAsia="ru-RU"/>
        </w:rPr>
        <w:t>国际协报馆</w:t>
      </w:r>
      <w:r w:rsidRPr="00394E6C">
        <w:rPr>
          <w:kern w:val="16"/>
          <w:sz w:val="28"/>
          <w:szCs w:val="28"/>
          <w:lang w:val="en-US" w:eastAsia="ru-RU"/>
        </w:rPr>
        <w:t xml:space="preserve">, 1929 </w:t>
      </w:r>
      <w:r w:rsidRPr="00394E6C">
        <w:rPr>
          <w:rFonts w:eastAsia="SimSun"/>
          <w:kern w:val="16"/>
          <w:sz w:val="28"/>
          <w:szCs w:val="28"/>
          <w:lang w:val="en-US" w:eastAsia="zh-CN"/>
        </w:rPr>
        <w:t>年</w:t>
      </w:r>
      <w:r w:rsidRPr="00394E6C">
        <w:rPr>
          <w:kern w:val="16"/>
          <w:sz w:val="28"/>
          <w:szCs w:val="28"/>
          <w:lang w:val="en-US" w:eastAsia="ru-RU"/>
        </w:rPr>
        <w:t>. 139</w:t>
      </w:r>
      <w:r w:rsidRPr="00394E6C">
        <w:rPr>
          <w:rFonts w:eastAsia="SimSun"/>
          <w:kern w:val="16"/>
          <w:sz w:val="28"/>
          <w:szCs w:val="28"/>
          <w:lang w:val="en-US" w:eastAsia="ru-RU"/>
        </w:rPr>
        <w:t>页</w:t>
      </w:r>
      <w:r w:rsidRPr="00394E6C">
        <w:rPr>
          <w:kern w:val="16"/>
          <w:sz w:val="28"/>
          <w:szCs w:val="28"/>
          <w:lang w:val="en-US" w:eastAsia="ru-RU"/>
        </w:rPr>
        <w:t xml:space="preserve">. (In Chin.) </w:t>
      </w:r>
    </w:p>
    <w:p w14:paraId="76E311D3" w14:textId="77777777" w:rsidR="001246F8" w:rsidRPr="00394E6C" w:rsidRDefault="001246F8" w:rsidP="00394E6C">
      <w:pPr>
        <w:pStyle w:val="ab"/>
        <w:spacing w:after="0" w:line="360" w:lineRule="auto"/>
        <w:ind w:firstLine="709"/>
        <w:jc w:val="both"/>
        <w:rPr>
          <w:rFonts w:ascii="Times New Roman" w:eastAsia="Microsoft JhengHei" w:hAnsi="Times New Roman"/>
          <w:sz w:val="28"/>
          <w:szCs w:val="28"/>
          <w:lang w:val="en-US"/>
        </w:rPr>
      </w:pPr>
    </w:p>
    <w:p w14:paraId="002FCEC8" w14:textId="77777777" w:rsidR="001246F8" w:rsidRPr="00394E6C" w:rsidRDefault="001246F8" w:rsidP="00394E6C">
      <w:pPr>
        <w:pStyle w:val="ab"/>
        <w:spacing w:after="0" w:line="360" w:lineRule="auto"/>
        <w:ind w:firstLine="709"/>
        <w:jc w:val="both"/>
        <w:rPr>
          <w:rFonts w:ascii="Times New Roman" w:hAnsi="Times New Roman"/>
          <w:sz w:val="28"/>
          <w:szCs w:val="28"/>
          <w:lang w:val="en-US"/>
        </w:rPr>
      </w:pPr>
      <w:proofErr w:type="spellStart"/>
      <w:proofErr w:type="gramStart"/>
      <w:r w:rsidRPr="00394E6C">
        <w:rPr>
          <w:rFonts w:ascii="Times New Roman" w:eastAsia="Microsoft JhengHei" w:hAnsi="Times New Roman"/>
          <w:sz w:val="28"/>
          <w:szCs w:val="28"/>
        </w:rPr>
        <w:t>汉语方言地图集</w:t>
      </w:r>
      <w:r w:rsidRPr="00394E6C">
        <w:rPr>
          <w:rFonts w:ascii="Times New Roman" w:hAnsi="Times New Roman"/>
          <w:sz w:val="28"/>
          <w:szCs w:val="28"/>
          <w:lang w:val="en-US"/>
        </w:rPr>
        <w:t>.</w:t>
      </w:r>
      <w:r w:rsidRPr="00394E6C">
        <w:rPr>
          <w:rFonts w:ascii="Times New Roman" w:eastAsia="Microsoft JhengHei" w:hAnsi="Times New Roman"/>
          <w:sz w:val="28"/>
          <w:szCs w:val="28"/>
        </w:rPr>
        <w:t>语法卷</w:t>
      </w:r>
      <w:proofErr w:type="spellEnd"/>
      <w:proofErr w:type="gramEnd"/>
      <w:r w:rsidRPr="00394E6C">
        <w:rPr>
          <w:rFonts w:ascii="Times New Roman" w:hAnsi="Times New Roman"/>
          <w:sz w:val="28"/>
          <w:szCs w:val="28"/>
          <w:lang w:val="en-US"/>
        </w:rPr>
        <w:t xml:space="preserve"> [Linguistic atlas of Chinese dialects. </w:t>
      </w:r>
      <w:r w:rsidRPr="00394E6C">
        <w:rPr>
          <w:rFonts w:ascii="Times New Roman" w:hAnsi="Times New Roman"/>
          <w:sz w:val="28"/>
          <w:szCs w:val="28"/>
          <w:lang w:val="en-US" w:eastAsia="zh-CN"/>
        </w:rPr>
        <w:t xml:space="preserve">Grammar]. </w:t>
      </w:r>
      <w:r w:rsidRPr="00394E6C">
        <w:rPr>
          <w:rFonts w:ascii="Times New Roman" w:hAnsi="Times New Roman"/>
          <w:sz w:val="28"/>
          <w:szCs w:val="28"/>
          <w:lang w:eastAsia="zh-CN"/>
        </w:rPr>
        <w:t>曹志耘主编</w:t>
      </w:r>
      <w:r w:rsidRPr="00394E6C">
        <w:rPr>
          <w:rFonts w:ascii="Times New Roman" w:hAnsi="Times New Roman"/>
          <w:sz w:val="28"/>
          <w:szCs w:val="28"/>
          <w:lang w:val="en-US" w:eastAsia="zh-CN"/>
        </w:rPr>
        <w:t xml:space="preserve">. </w:t>
      </w:r>
      <w:r w:rsidRPr="00394E6C">
        <w:rPr>
          <w:rFonts w:ascii="Times New Roman" w:hAnsi="Times New Roman"/>
          <w:sz w:val="28"/>
          <w:szCs w:val="28"/>
          <w:lang w:eastAsia="zh-CN"/>
        </w:rPr>
        <w:t>北京</w:t>
      </w:r>
      <w:r w:rsidRPr="00394E6C">
        <w:rPr>
          <w:rFonts w:ascii="Times New Roman" w:hAnsi="Times New Roman"/>
          <w:sz w:val="28"/>
          <w:szCs w:val="28"/>
          <w:lang w:val="en-US" w:eastAsia="zh-CN"/>
        </w:rPr>
        <w:t xml:space="preserve">: </w:t>
      </w:r>
      <w:r w:rsidRPr="00394E6C">
        <w:rPr>
          <w:rFonts w:ascii="Times New Roman" w:hAnsi="Times New Roman"/>
          <w:sz w:val="28"/>
          <w:szCs w:val="28"/>
          <w:lang w:eastAsia="zh-CN"/>
        </w:rPr>
        <w:t>商务印书馆</w:t>
      </w:r>
      <w:r w:rsidRPr="00394E6C">
        <w:rPr>
          <w:rFonts w:ascii="Times New Roman" w:eastAsia="MS Gothic" w:hAnsi="Times New Roman"/>
          <w:sz w:val="28"/>
          <w:szCs w:val="28"/>
          <w:lang w:val="en-US" w:eastAsia="zh-CN"/>
        </w:rPr>
        <w:t>，</w:t>
      </w:r>
      <w:r w:rsidRPr="00394E6C">
        <w:rPr>
          <w:rFonts w:ascii="Times New Roman" w:hAnsi="Times New Roman"/>
          <w:sz w:val="28"/>
          <w:szCs w:val="28"/>
          <w:lang w:val="en-US" w:eastAsia="zh-CN"/>
        </w:rPr>
        <w:t xml:space="preserve">2008 </w:t>
      </w:r>
      <w:r w:rsidRPr="00394E6C">
        <w:rPr>
          <w:rFonts w:ascii="Times New Roman" w:hAnsi="Times New Roman"/>
          <w:kern w:val="16"/>
          <w:sz w:val="28"/>
          <w:szCs w:val="28"/>
          <w:lang w:val="en-US" w:eastAsia="zh-CN"/>
        </w:rPr>
        <w:t>年</w:t>
      </w:r>
      <w:r w:rsidRPr="00394E6C">
        <w:rPr>
          <w:rFonts w:ascii="Times New Roman" w:hAnsi="Times New Roman"/>
          <w:sz w:val="28"/>
          <w:szCs w:val="28"/>
          <w:lang w:val="en-US" w:eastAsia="zh-CN"/>
        </w:rPr>
        <w:t xml:space="preserve">. </w:t>
      </w:r>
      <w:r w:rsidRPr="00394E6C">
        <w:rPr>
          <w:rFonts w:ascii="Times New Roman" w:hAnsi="Times New Roman"/>
          <w:kern w:val="16"/>
          <w:sz w:val="28"/>
          <w:szCs w:val="28"/>
          <w:lang w:val="en-US" w:eastAsia="zh-CN"/>
        </w:rPr>
        <w:t>88</w:t>
      </w:r>
      <w:r w:rsidRPr="00394E6C">
        <w:rPr>
          <w:rFonts w:ascii="Times New Roman" w:hAnsi="Times New Roman"/>
          <w:kern w:val="16"/>
          <w:sz w:val="28"/>
          <w:szCs w:val="28"/>
          <w:lang w:val="en-US" w:eastAsia="zh-CN"/>
        </w:rPr>
        <w:t>页</w:t>
      </w:r>
      <w:r w:rsidRPr="00394E6C">
        <w:rPr>
          <w:rFonts w:ascii="Times New Roman" w:hAnsi="Times New Roman"/>
          <w:kern w:val="16"/>
          <w:sz w:val="28"/>
          <w:szCs w:val="28"/>
          <w:lang w:val="en-US" w:eastAsia="zh-CN"/>
        </w:rPr>
        <w:t xml:space="preserve">. </w:t>
      </w:r>
      <w:r w:rsidRPr="00394E6C">
        <w:rPr>
          <w:rFonts w:ascii="Times New Roman" w:hAnsi="Times New Roman"/>
          <w:sz w:val="28"/>
          <w:szCs w:val="28"/>
          <w:lang w:val="en-US"/>
        </w:rPr>
        <w:t>(In Chin.)</w:t>
      </w:r>
      <w:bookmarkStart w:id="0" w:name="End_1031857S0131281200161630"/>
      <w:bookmarkEnd w:id="0"/>
    </w:p>
    <w:p w14:paraId="451C7D56" w14:textId="77777777" w:rsidR="001246F8" w:rsidRPr="00394E6C" w:rsidRDefault="001246F8" w:rsidP="00394E6C">
      <w:pPr>
        <w:spacing w:line="360" w:lineRule="auto"/>
        <w:ind w:firstLine="709"/>
        <w:jc w:val="both"/>
        <w:rPr>
          <w:sz w:val="28"/>
          <w:szCs w:val="28"/>
          <w:lang w:val="en-US"/>
        </w:rPr>
      </w:pPr>
    </w:p>
    <w:p w14:paraId="71012C4D" w14:textId="77777777" w:rsidR="001246F8" w:rsidRPr="00394E6C" w:rsidRDefault="001246F8" w:rsidP="00394E6C">
      <w:pPr>
        <w:pStyle w:val="ab"/>
        <w:spacing w:after="0" w:line="360" w:lineRule="auto"/>
        <w:ind w:firstLine="709"/>
        <w:jc w:val="both"/>
        <w:rPr>
          <w:rFonts w:ascii="Times New Roman" w:hAnsi="Times New Roman"/>
          <w:sz w:val="28"/>
          <w:szCs w:val="28"/>
          <w:lang w:val="en-US" w:eastAsia="zh-CN"/>
        </w:rPr>
      </w:pPr>
      <w:r w:rsidRPr="00394E6C">
        <w:rPr>
          <w:rFonts w:ascii="Times New Roman" w:hAnsi="Times New Roman"/>
          <w:sz w:val="28"/>
          <w:szCs w:val="28"/>
          <w:lang w:eastAsia="zh-CN"/>
        </w:rPr>
        <w:lastRenderedPageBreak/>
        <w:t>第七次全面人口普查主要数据结果新闻发布会答记者问</w:t>
      </w:r>
      <w:r w:rsidRPr="00394E6C">
        <w:rPr>
          <w:rFonts w:ascii="Times New Roman" w:hAnsi="Times New Roman"/>
          <w:sz w:val="28"/>
          <w:szCs w:val="28"/>
          <w:lang w:val="en-US" w:eastAsia="zh-CN"/>
        </w:rPr>
        <w:t xml:space="preserve"> [Answers on Question by basic data on the7-th Population Census of the People’s Republic of China]. </w:t>
      </w:r>
      <w:r w:rsidRPr="00394E6C">
        <w:rPr>
          <w:rFonts w:ascii="Times New Roman" w:hAnsi="Times New Roman"/>
          <w:sz w:val="28"/>
          <w:szCs w:val="28"/>
          <w:lang w:val="en-US" w:eastAsia="zh-CN"/>
        </w:rPr>
        <w:t>国家统计局</w:t>
      </w:r>
      <w:r w:rsidRPr="00394E6C">
        <w:rPr>
          <w:rFonts w:ascii="Times New Roman" w:hAnsi="Times New Roman"/>
          <w:sz w:val="28"/>
          <w:szCs w:val="28"/>
          <w:lang w:val="en-US" w:eastAsia="zh-CN"/>
        </w:rPr>
        <w:t>. 11.05.2021. URL: http://www.stats.gov.cn/tjsj/zxfb/202105/t20210511_1817274.html (accessed: 12.05.2021). (In Chin.)</w:t>
      </w:r>
    </w:p>
    <w:p w14:paraId="550D68F4" w14:textId="77777777" w:rsidR="001246F8" w:rsidRPr="00394E6C" w:rsidRDefault="001246F8" w:rsidP="00394E6C">
      <w:pPr>
        <w:spacing w:line="360" w:lineRule="auto"/>
        <w:ind w:firstLine="709"/>
        <w:jc w:val="both"/>
        <w:rPr>
          <w:sz w:val="28"/>
          <w:szCs w:val="28"/>
          <w:lang w:val="en-US" w:eastAsia="zh-CN"/>
        </w:rPr>
      </w:pPr>
    </w:p>
    <w:p w14:paraId="7E803087" w14:textId="08F0A7AB" w:rsidR="001246F8" w:rsidRPr="00C92E68" w:rsidRDefault="001246F8" w:rsidP="00394E6C">
      <w:pPr>
        <w:tabs>
          <w:tab w:val="left" w:pos="0"/>
        </w:tabs>
        <w:spacing w:line="360" w:lineRule="auto"/>
        <w:ind w:firstLine="709"/>
        <w:jc w:val="both"/>
        <w:rPr>
          <w:kern w:val="16"/>
          <w:sz w:val="28"/>
          <w:szCs w:val="28"/>
          <w:lang w:eastAsia="ru-RU"/>
        </w:rPr>
      </w:pPr>
      <w:r w:rsidRPr="00394E6C">
        <w:rPr>
          <w:rFonts w:eastAsia="SimSun"/>
          <w:kern w:val="16"/>
          <w:sz w:val="28"/>
          <w:szCs w:val="28"/>
          <w:lang w:eastAsia="ru-RU"/>
        </w:rPr>
        <w:t>张建</w:t>
      </w:r>
      <w:r w:rsidR="00394E6C" w:rsidRPr="00394E6C">
        <w:rPr>
          <w:rFonts w:eastAsiaTheme="minorEastAsia"/>
          <w:kern w:val="16"/>
          <w:sz w:val="28"/>
          <w:szCs w:val="28"/>
          <w:lang w:val="en-US" w:eastAsia="zh-CN"/>
        </w:rPr>
        <w:t>:</w:t>
      </w:r>
      <w:r w:rsidRPr="00394E6C">
        <w:rPr>
          <w:kern w:val="16"/>
          <w:sz w:val="28"/>
          <w:szCs w:val="28"/>
          <w:lang w:val="en-US" w:eastAsia="ru-RU"/>
        </w:rPr>
        <w:t xml:space="preserve"> </w:t>
      </w:r>
      <w:r w:rsidRPr="00394E6C">
        <w:rPr>
          <w:rFonts w:eastAsia="SimSun"/>
          <w:kern w:val="16"/>
          <w:sz w:val="28"/>
          <w:szCs w:val="28"/>
          <w:lang w:eastAsia="ru-RU"/>
        </w:rPr>
        <w:t>美国对香港修例风波的介入</w:t>
      </w:r>
      <w:r w:rsidRPr="00394E6C">
        <w:rPr>
          <w:kern w:val="16"/>
          <w:sz w:val="28"/>
          <w:szCs w:val="28"/>
          <w:lang w:val="en-US" w:eastAsia="ru-RU"/>
        </w:rPr>
        <w:t xml:space="preserve">: </w:t>
      </w:r>
      <w:r w:rsidRPr="00394E6C">
        <w:rPr>
          <w:rFonts w:eastAsia="SimSun"/>
          <w:kern w:val="16"/>
          <w:sz w:val="28"/>
          <w:szCs w:val="28"/>
          <w:lang w:eastAsia="ru-RU"/>
        </w:rPr>
        <w:t>评估与影响</w:t>
      </w:r>
      <w:r w:rsidRPr="00394E6C">
        <w:rPr>
          <w:kern w:val="16"/>
          <w:sz w:val="28"/>
          <w:szCs w:val="28"/>
          <w:lang w:val="en-US" w:eastAsia="ru-RU"/>
        </w:rPr>
        <w:t xml:space="preserve"> [</w:t>
      </w:r>
      <w:r w:rsidRPr="00394E6C">
        <w:rPr>
          <w:i/>
          <w:iCs/>
          <w:kern w:val="16"/>
          <w:sz w:val="28"/>
          <w:szCs w:val="28"/>
          <w:lang w:val="en-US" w:eastAsia="ru-RU"/>
        </w:rPr>
        <w:t>Zhang Jian</w:t>
      </w:r>
      <w:r w:rsidRPr="00394E6C">
        <w:rPr>
          <w:kern w:val="16"/>
          <w:sz w:val="28"/>
          <w:szCs w:val="28"/>
          <w:lang w:val="en-US" w:eastAsia="ru-RU"/>
        </w:rPr>
        <w:t xml:space="preserve">. U.S. Intervention in the Hong Kong Law Revision Storm: Assessment and Impact]. </w:t>
      </w:r>
      <w:r w:rsidRPr="00394E6C">
        <w:rPr>
          <w:rFonts w:eastAsia="SimSun"/>
          <w:kern w:val="16"/>
          <w:sz w:val="28"/>
          <w:szCs w:val="28"/>
          <w:lang w:eastAsia="ru-RU"/>
        </w:rPr>
        <w:t>统一战线学研究</w:t>
      </w:r>
      <w:r w:rsidRPr="00394E6C">
        <w:rPr>
          <w:kern w:val="16"/>
          <w:sz w:val="28"/>
          <w:szCs w:val="28"/>
          <w:lang w:val="en-US" w:eastAsia="ru-RU"/>
        </w:rPr>
        <w:t xml:space="preserve">, 2020 </w:t>
      </w:r>
      <w:r w:rsidRPr="00394E6C">
        <w:rPr>
          <w:rFonts w:eastAsia="SimSun"/>
          <w:kern w:val="16"/>
          <w:sz w:val="28"/>
          <w:szCs w:val="28"/>
          <w:lang w:val="en-US" w:eastAsia="zh-CN"/>
        </w:rPr>
        <w:t>年</w:t>
      </w:r>
      <w:r w:rsidRPr="00394E6C">
        <w:rPr>
          <w:kern w:val="16"/>
          <w:sz w:val="28"/>
          <w:szCs w:val="28"/>
          <w:lang w:val="en-US" w:eastAsia="ru-RU"/>
        </w:rPr>
        <w:t xml:space="preserve">. </w:t>
      </w:r>
      <w:r w:rsidRPr="00394E6C">
        <w:rPr>
          <w:rFonts w:eastAsia="SimSun"/>
          <w:kern w:val="16"/>
          <w:sz w:val="28"/>
          <w:szCs w:val="28"/>
          <w:lang w:eastAsia="ru-RU"/>
        </w:rPr>
        <w:t>第</w:t>
      </w:r>
      <w:r w:rsidRPr="00394E6C">
        <w:rPr>
          <w:kern w:val="16"/>
          <w:sz w:val="28"/>
          <w:szCs w:val="28"/>
          <w:lang w:val="en-US" w:eastAsia="ru-RU"/>
        </w:rPr>
        <w:t>1</w:t>
      </w:r>
      <w:r w:rsidRPr="00394E6C">
        <w:rPr>
          <w:rFonts w:eastAsia="SimSun"/>
          <w:kern w:val="16"/>
          <w:sz w:val="28"/>
          <w:szCs w:val="28"/>
          <w:lang w:eastAsia="ru-RU"/>
        </w:rPr>
        <w:t>期</w:t>
      </w:r>
      <w:r w:rsidRPr="00394E6C">
        <w:rPr>
          <w:kern w:val="16"/>
          <w:sz w:val="28"/>
          <w:szCs w:val="28"/>
          <w:lang w:val="en-US" w:eastAsia="ru-RU"/>
        </w:rPr>
        <w:t xml:space="preserve">. </w:t>
      </w:r>
      <w:r w:rsidRPr="00394E6C">
        <w:rPr>
          <w:rFonts w:eastAsia="SimSun"/>
          <w:kern w:val="16"/>
          <w:sz w:val="28"/>
          <w:szCs w:val="28"/>
          <w:lang w:val="en-US" w:eastAsia="ru-RU"/>
        </w:rPr>
        <w:t>第</w:t>
      </w:r>
      <w:r w:rsidRPr="00394E6C">
        <w:rPr>
          <w:kern w:val="16"/>
          <w:sz w:val="28"/>
          <w:szCs w:val="28"/>
          <w:lang w:val="en-US" w:eastAsia="ru-RU"/>
        </w:rPr>
        <w:t>120–139</w:t>
      </w:r>
      <w:r w:rsidRPr="00394E6C">
        <w:rPr>
          <w:rFonts w:eastAsia="SimSun"/>
          <w:kern w:val="16"/>
          <w:sz w:val="28"/>
          <w:szCs w:val="28"/>
          <w:lang w:val="en-US" w:eastAsia="ru-RU"/>
        </w:rPr>
        <w:t>页</w:t>
      </w:r>
      <w:r w:rsidRPr="00394E6C">
        <w:rPr>
          <w:kern w:val="16"/>
          <w:sz w:val="28"/>
          <w:szCs w:val="28"/>
          <w:lang w:val="en-US" w:eastAsia="ru-RU"/>
        </w:rPr>
        <w:t xml:space="preserve">. </w:t>
      </w:r>
      <w:r w:rsidRPr="00C92E68">
        <w:rPr>
          <w:kern w:val="16"/>
          <w:sz w:val="28"/>
          <w:szCs w:val="28"/>
          <w:lang w:eastAsia="ru-RU"/>
        </w:rPr>
        <w:t>(</w:t>
      </w:r>
      <w:r w:rsidRPr="00394E6C">
        <w:rPr>
          <w:kern w:val="16"/>
          <w:sz w:val="28"/>
          <w:szCs w:val="28"/>
          <w:lang w:val="en-US" w:eastAsia="ru-RU"/>
        </w:rPr>
        <w:t>In</w:t>
      </w:r>
      <w:r w:rsidRPr="00C92E68">
        <w:rPr>
          <w:kern w:val="16"/>
          <w:sz w:val="28"/>
          <w:szCs w:val="28"/>
          <w:lang w:eastAsia="ru-RU"/>
        </w:rPr>
        <w:t xml:space="preserve"> </w:t>
      </w:r>
      <w:r w:rsidRPr="00394E6C">
        <w:rPr>
          <w:kern w:val="16"/>
          <w:sz w:val="28"/>
          <w:szCs w:val="28"/>
          <w:lang w:val="en-US" w:eastAsia="ru-RU"/>
        </w:rPr>
        <w:t>Chin</w:t>
      </w:r>
      <w:r w:rsidRPr="00C92E68">
        <w:rPr>
          <w:kern w:val="16"/>
          <w:sz w:val="28"/>
          <w:szCs w:val="28"/>
          <w:lang w:eastAsia="ru-RU"/>
        </w:rPr>
        <w:t>.)</w:t>
      </w:r>
      <w:bookmarkStart w:id="1" w:name="End_1031857S0131281200170843"/>
      <w:bookmarkEnd w:id="1"/>
    </w:p>
    <w:p w14:paraId="5B69716F" w14:textId="77777777" w:rsidR="00BE5FF8" w:rsidRPr="00C92E68" w:rsidRDefault="00BE5FF8" w:rsidP="00394E6C">
      <w:pPr>
        <w:pStyle w:val="a3"/>
        <w:spacing w:line="360" w:lineRule="auto"/>
        <w:ind w:firstLine="709"/>
        <w:jc w:val="both"/>
        <w:rPr>
          <w:sz w:val="28"/>
          <w:szCs w:val="28"/>
          <w:highlight w:val="yellow"/>
        </w:rPr>
      </w:pPr>
    </w:p>
    <w:p w14:paraId="77319D17" w14:textId="77777777" w:rsidR="002D2F5A" w:rsidRPr="00394E6C" w:rsidRDefault="00436C91" w:rsidP="00394E6C">
      <w:pPr>
        <w:pStyle w:val="1"/>
        <w:spacing w:line="360" w:lineRule="auto"/>
        <w:ind w:left="0" w:firstLine="709"/>
        <w:jc w:val="both"/>
        <w:rPr>
          <w:rFonts w:eastAsiaTheme="minorEastAsia"/>
          <w:u w:val="single"/>
          <w:lang w:eastAsia="zh-CN"/>
        </w:rPr>
      </w:pPr>
      <w:r w:rsidRPr="00394E6C">
        <w:rPr>
          <w:rFonts w:eastAsiaTheme="minorEastAsia"/>
          <w:u w:val="single"/>
          <w:lang w:eastAsia="zh-CN"/>
        </w:rPr>
        <w:t>Д</w:t>
      </w:r>
      <w:r w:rsidR="002D2F5A" w:rsidRPr="00394E6C">
        <w:rPr>
          <w:rFonts w:eastAsiaTheme="minorEastAsia"/>
          <w:u w:val="single"/>
          <w:lang w:eastAsia="zh-CN"/>
        </w:rPr>
        <w:t>ля статей по теме «Право</w:t>
      </w:r>
      <w:r w:rsidR="003A699A" w:rsidRPr="00394E6C">
        <w:rPr>
          <w:rFonts w:eastAsiaTheme="minorEastAsia"/>
          <w:u w:val="single"/>
          <w:lang w:eastAsia="zh-CN"/>
        </w:rPr>
        <w:t xml:space="preserve"> Китая</w:t>
      </w:r>
      <w:r w:rsidR="00AD332C" w:rsidRPr="00394E6C">
        <w:rPr>
          <w:rFonts w:eastAsiaTheme="minorEastAsia"/>
          <w:u w:val="single"/>
          <w:lang w:eastAsia="zh-CN"/>
        </w:rPr>
        <w:t>»</w:t>
      </w:r>
      <w:r w:rsidR="00F01214" w:rsidRPr="00394E6C">
        <w:rPr>
          <w:rFonts w:eastAsiaTheme="minorEastAsia"/>
          <w:u w:val="single"/>
          <w:lang w:eastAsia="zh-CN"/>
        </w:rPr>
        <w:t xml:space="preserve"> </w:t>
      </w:r>
      <w:r w:rsidRPr="00394E6C">
        <w:rPr>
          <w:rFonts w:eastAsiaTheme="minorEastAsia"/>
          <w:u w:val="single"/>
          <w:lang w:eastAsia="zh-CN"/>
        </w:rPr>
        <w:t>п</w:t>
      </w:r>
      <w:r w:rsidR="002D2F5A" w:rsidRPr="00394E6C">
        <w:rPr>
          <w:rFonts w:eastAsiaTheme="minorEastAsia"/>
          <w:u w:val="single"/>
          <w:lang w:eastAsia="zh-CN"/>
        </w:rPr>
        <w:t xml:space="preserve">росьба </w:t>
      </w:r>
      <w:r w:rsidRPr="00394E6C">
        <w:rPr>
          <w:color w:val="222222"/>
          <w:u w:val="single"/>
          <w:shd w:val="clear" w:color="auto" w:fill="FFFFFF"/>
        </w:rPr>
        <w:t>ограничить количество ссылок 5 источниками</w:t>
      </w:r>
      <w:r w:rsidR="002D2F5A" w:rsidRPr="00394E6C">
        <w:rPr>
          <w:rFonts w:eastAsiaTheme="minorEastAsia"/>
          <w:u w:val="single"/>
          <w:lang w:eastAsia="zh-CN"/>
        </w:rPr>
        <w:t>!</w:t>
      </w:r>
    </w:p>
    <w:p w14:paraId="45647F87" w14:textId="04CA44C1" w:rsidR="00056060" w:rsidRPr="00394E6C" w:rsidRDefault="00B805D8" w:rsidP="00394E6C">
      <w:pPr>
        <w:pStyle w:val="1"/>
        <w:spacing w:line="360" w:lineRule="auto"/>
        <w:ind w:left="0" w:firstLine="709"/>
        <w:jc w:val="both"/>
      </w:pPr>
      <w:r w:rsidRPr="00394E6C">
        <w:t>Образец</w:t>
      </w:r>
      <w:r w:rsidRPr="00394E6C">
        <w:rPr>
          <w:spacing w:val="1"/>
        </w:rPr>
        <w:t xml:space="preserve"> </w:t>
      </w:r>
      <w:r w:rsidRPr="00394E6C">
        <w:t>статьи</w:t>
      </w:r>
      <w:r w:rsidR="001967FF" w:rsidRPr="00394E6C">
        <w:rPr>
          <w:spacing w:val="1"/>
        </w:rPr>
        <w:t xml:space="preserve"> </w:t>
      </w:r>
      <w:r w:rsidRPr="00394E6C">
        <w:t>смотрите</w:t>
      </w:r>
      <w:r w:rsidRPr="00394E6C">
        <w:rPr>
          <w:spacing w:val="1"/>
        </w:rPr>
        <w:t xml:space="preserve"> </w:t>
      </w:r>
      <w:r w:rsidRPr="00394E6C">
        <w:t>в</w:t>
      </w:r>
      <w:r w:rsidRPr="00394E6C">
        <w:rPr>
          <w:spacing w:val="1"/>
        </w:rPr>
        <w:t xml:space="preserve"> </w:t>
      </w:r>
      <w:r w:rsidRPr="00394E6C">
        <w:t>приложении</w:t>
      </w:r>
      <w:r w:rsidRPr="00394E6C">
        <w:rPr>
          <w:spacing w:val="1"/>
        </w:rPr>
        <w:t xml:space="preserve"> </w:t>
      </w:r>
      <w:r w:rsidRPr="00394E6C">
        <w:t>к</w:t>
      </w:r>
      <w:r w:rsidRPr="00394E6C">
        <w:rPr>
          <w:spacing w:val="1"/>
        </w:rPr>
        <w:t xml:space="preserve"> </w:t>
      </w:r>
      <w:r w:rsidR="00FA524C" w:rsidRPr="00394E6C">
        <w:t>письму</w:t>
      </w:r>
      <w:r w:rsidRPr="00394E6C">
        <w:t>.</w:t>
      </w:r>
    </w:p>
    <w:p w14:paraId="3B7D47C4" w14:textId="36393548" w:rsidR="00BE5FF8" w:rsidRPr="00394E6C" w:rsidRDefault="00B805D8" w:rsidP="00394E6C">
      <w:pPr>
        <w:spacing w:line="360" w:lineRule="auto"/>
        <w:ind w:firstLine="709"/>
        <w:jc w:val="both"/>
        <w:rPr>
          <w:b/>
          <w:sz w:val="28"/>
          <w:szCs w:val="28"/>
        </w:rPr>
      </w:pPr>
      <w:r w:rsidRPr="00394E6C">
        <w:rPr>
          <w:b/>
          <w:sz w:val="28"/>
          <w:szCs w:val="28"/>
        </w:rPr>
        <w:t>К</w:t>
      </w:r>
      <w:r w:rsidRPr="00394E6C">
        <w:rPr>
          <w:b/>
          <w:spacing w:val="1"/>
          <w:sz w:val="28"/>
          <w:szCs w:val="28"/>
        </w:rPr>
        <w:t xml:space="preserve"> </w:t>
      </w:r>
      <w:r w:rsidRPr="00394E6C">
        <w:rPr>
          <w:b/>
          <w:sz w:val="28"/>
          <w:szCs w:val="28"/>
        </w:rPr>
        <w:t>публикации</w:t>
      </w:r>
      <w:r w:rsidRPr="00394E6C">
        <w:rPr>
          <w:b/>
          <w:spacing w:val="1"/>
          <w:sz w:val="28"/>
          <w:szCs w:val="28"/>
        </w:rPr>
        <w:t xml:space="preserve"> </w:t>
      </w:r>
      <w:r w:rsidRPr="00394E6C">
        <w:rPr>
          <w:b/>
          <w:sz w:val="28"/>
          <w:szCs w:val="28"/>
        </w:rPr>
        <w:t>принимаются</w:t>
      </w:r>
      <w:r w:rsidRPr="00394E6C">
        <w:rPr>
          <w:b/>
          <w:spacing w:val="1"/>
          <w:sz w:val="28"/>
          <w:szCs w:val="28"/>
        </w:rPr>
        <w:t xml:space="preserve"> </w:t>
      </w:r>
      <w:r w:rsidRPr="00394E6C">
        <w:rPr>
          <w:b/>
          <w:sz w:val="28"/>
          <w:szCs w:val="28"/>
        </w:rPr>
        <w:t>ранее</w:t>
      </w:r>
      <w:r w:rsidRPr="00394E6C">
        <w:rPr>
          <w:b/>
          <w:spacing w:val="1"/>
          <w:sz w:val="28"/>
          <w:szCs w:val="28"/>
        </w:rPr>
        <w:t xml:space="preserve"> </w:t>
      </w:r>
      <w:r w:rsidRPr="00394E6C">
        <w:rPr>
          <w:b/>
          <w:sz w:val="28"/>
          <w:szCs w:val="28"/>
        </w:rPr>
        <w:t>неизданные</w:t>
      </w:r>
      <w:r w:rsidRPr="00394E6C">
        <w:rPr>
          <w:b/>
          <w:spacing w:val="1"/>
          <w:sz w:val="28"/>
          <w:szCs w:val="28"/>
        </w:rPr>
        <w:t xml:space="preserve"> </w:t>
      </w:r>
      <w:r w:rsidRPr="00394E6C">
        <w:rPr>
          <w:b/>
          <w:sz w:val="28"/>
          <w:szCs w:val="28"/>
        </w:rPr>
        <w:t>тексты,</w:t>
      </w:r>
      <w:r w:rsidRPr="00394E6C">
        <w:rPr>
          <w:b/>
          <w:spacing w:val="70"/>
          <w:sz w:val="28"/>
          <w:szCs w:val="28"/>
        </w:rPr>
        <w:t xml:space="preserve"> </w:t>
      </w:r>
      <w:r w:rsidRPr="00394E6C">
        <w:rPr>
          <w:b/>
          <w:sz w:val="28"/>
          <w:szCs w:val="28"/>
        </w:rPr>
        <w:t>которые</w:t>
      </w:r>
      <w:r w:rsidRPr="00394E6C">
        <w:rPr>
          <w:b/>
          <w:spacing w:val="1"/>
          <w:sz w:val="28"/>
          <w:szCs w:val="28"/>
        </w:rPr>
        <w:t xml:space="preserve"> </w:t>
      </w:r>
      <w:r w:rsidRPr="00394E6C">
        <w:rPr>
          <w:b/>
          <w:sz w:val="28"/>
          <w:szCs w:val="28"/>
        </w:rPr>
        <w:t>будут проверены через систему</w:t>
      </w:r>
      <w:r w:rsidRPr="00394E6C">
        <w:rPr>
          <w:b/>
          <w:spacing w:val="70"/>
          <w:sz w:val="28"/>
          <w:szCs w:val="28"/>
        </w:rPr>
        <w:t xml:space="preserve"> </w:t>
      </w:r>
      <w:r w:rsidRPr="00394E6C">
        <w:rPr>
          <w:b/>
          <w:sz w:val="28"/>
          <w:szCs w:val="28"/>
        </w:rPr>
        <w:t>antiplagiat.ru (оригинальность материала</w:t>
      </w:r>
      <w:r w:rsidRPr="00394E6C">
        <w:rPr>
          <w:b/>
          <w:spacing w:val="1"/>
          <w:sz w:val="28"/>
          <w:szCs w:val="28"/>
        </w:rPr>
        <w:t xml:space="preserve"> </w:t>
      </w:r>
      <w:r w:rsidRPr="00394E6C">
        <w:rPr>
          <w:b/>
          <w:sz w:val="28"/>
          <w:szCs w:val="28"/>
        </w:rPr>
        <w:t>не</w:t>
      </w:r>
      <w:r w:rsidRPr="00394E6C">
        <w:rPr>
          <w:b/>
          <w:spacing w:val="1"/>
          <w:sz w:val="28"/>
          <w:szCs w:val="28"/>
        </w:rPr>
        <w:t xml:space="preserve"> </w:t>
      </w:r>
      <w:r w:rsidRPr="00394E6C">
        <w:rPr>
          <w:b/>
          <w:sz w:val="28"/>
          <w:szCs w:val="28"/>
        </w:rPr>
        <w:t>менее</w:t>
      </w:r>
      <w:r w:rsidRPr="00394E6C">
        <w:rPr>
          <w:b/>
          <w:spacing w:val="5"/>
          <w:sz w:val="28"/>
          <w:szCs w:val="28"/>
        </w:rPr>
        <w:t xml:space="preserve"> </w:t>
      </w:r>
      <w:r w:rsidR="00BE7207">
        <w:rPr>
          <w:b/>
          <w:sz w:val="28"/>
          <w:szCs w:val="28"/>
        </w:rPr>
        <w:t>8</w:t>
      </w:r>
      <w:r w:rsidR="005F3A38">
        <w:rPr>
          <w:b/>
          <w:sz w:val="28"/>
          <w:szCs w:val="28"/>
        </w:rPr>
        <w:t>0</w:t>
      </w:r>
      <w:r w:rsidRPr="00394E6C">
        <w:rPr>
          <w:b/>
          <w:spacing w:val="2"/>
          <w:sz w:val="28"/>
          <w:szCs w:val="28"/>
        </w:rPr>
        <w:t xml:space="preserve"> </w:t>
      </w:r>
      <w:r w:rsidRPr="00394E6C">
        <w:rPr>
          <w:b/>
          <w:sz w:val="28"/>
          <w:szCs w:val="28"/>
        </w:rPr>
        <w:t>%).</w:t>
      </w:r>
    </w:p>
    <w:p w14:paraId="50370F5B" w14:textId="77777777" w:rsidR="00BE5FF8" w:rsidRPr="00394E6C" w:rsidRDefault="00B805D8" w:rsidP="00394E6C">
      <w:pPr>
        <w:pStyle w:val="1"/>
        <w:spacing w:line="360" w:lineRule="auto"/>
        <w:ind w:left="0" w:firstLine="709"/>
        <w:jc w:val="both"/>
        <w:rPr>
          <w:b w:val="0"/>
        </w:rPr>
      </w:pPr>
      <w:r w:rsidRPr="00394E6C">
        <w:t>Материалы</w:t>
      </w:r>
      <w:r w:rsidRPr="00394E6C">
        <w:rPr>
          <w:spacing w:val="1"/>
        </w:rPr>
        <w:t xml:space="preserve"> </w:t>
      </w:r>
      <w:r w:rsidRPr="00394E6C">
        <w:t>для</w:t>
      </w:r>
      <w:r w:rsidRPr="00394E6C">
        <w:rPr>
          <w:spacing w:val="1"/>
        </w:rPr>
        <w:t xml:space="preserve"> </w:t>
      </w:r>
      <w:r w:rsidRPr="00394E6C">
        <w:t>публикации</w:t>
      </w:r>
      <w:r w:rsidRPr="00394E6C">
        <w:rPr>
          <w:spacing w:val="1"/>
        </w:rPr>
        <w:t xml:space="preserve"> </w:t>
      </w:r>
      <w:r w:rsidRPr="00394E6C">
        <w:t>должны</w:t>
      </w:r>
      <w:r w:rsidRPr="00394E6C">
        <w:rPr>
          <w:spacing w:val="1"/>
        </w:rPr>
        <w:t xml:space="preserve"> </w:t>
      </w:r>
      <w:r w:rsidRPr="00394E6C">
        <w:t>соответствовать</w:t>
      </w:r>
      <w:r w:rsidRPr="00394E6C">
        <w:rPr>
          <w:spacing w:val="1"/>
        </w:rPr>
        <w:t xml:space="preserve"> </w:t>
      </w:r>
      <w:r w:rsidRPr="00394E6C">
        <w:t>заявленной</w:t>
      </w:r>
      <w:r w:rsidRPr="00394E6C">
        <w:rPr>
          <w:spacing w:val="1"/>
        </w:rPr>
        <w:t xml:space="preserve"> </w:t>
      </w:r>
      <w:r w:rsidRPr="00394E6C">
        <w:t>теме</w:t>
      </w:r>
      <w:r w:rsidRPr="00394E6C">
        <w:rPr>
          <w:spacing w:val="1"/>
        </w:rPr>
        <w:t xml:space="preserve"> </w:t>
      </w:r>
      <w:r w:rsidRPr="00394E6C">
        <w:t>конференции</w:t>
      </w:r>
      <w:r w:rsidRPr="00394E6C">
        <w:rPr>
          <w:b w:val="0"/>
        </w:rPr>
        <w:t>.</w:t>
      </w:r>
    </w:p>
    <w:p w14:paraId="6B54F823" w14:textId="3D356061" w:rsidR="00BE5FF8" w:rsidRPr="00394E6C" w:rsidRDefault="00B805D8" w:rsidP="00394E6C">
      <w:pPr>
        <w:spacing w:line="360" w:lineRule="auto"/>
        <w:ind w:firstLine="709"/>
        <w:jc w:val="both"/>
        <w:rPr>
          <w:sz w:val="28"/>
          <w:szCs w:val="28"/>
        </w:rPr>
      </w:pPr>
      <w:r w:rsidRPr="00394E6C">
        <w:rPr>
          <w:sz w:val="28"/>
          <w:szCs w:val="28"/>
        </w:rPr>
        <w:t>Подача</w:t>
      </w:r>
      <w:r w:rsidRPr="00394E6C">
        <w:rPr>
          <w:spacing w:val="1"/>
          <w:sz w:val="28"/>
          <w:szCs w:val="28"/>
        </w:rPr>
        <w:t xml:space="preserve"> </w:t>
      </w:r>
      <w:r w:rsidRPr="00394E6C">
        <w:rPr>
          <w:sz w:val="28"/>
          <w:szCs w:val="28"/>
        </w:rPr>
        <w:t>заявки</w:t>
      </w:r>
      <w:r w:rsidRPr="00394E6C">
        <w:rPr>
          <w:spacing w:val="1"/>
          <w:sz w:val="28"/>
          <w:szCs w:val="28"/>
        </w:rPr>
        <w:t xml:space="preserve"> </w:t>
      </w:r>
      <w:r w:rsidRPr="00394E6C">
        <w:rPr>
          <w:sz w:val="28"/>
          <w:szCs w:val="28"/>
        </w:rPr>
        <w:t>на</w:t>
      </w:r>
      <w:r w:rsidRPr="00394E6C">
        <w:rPr>
          <w:spacing w:val="1"/>
          <w:sz w:val="28"/>
          <w:szCs w:val="28"/>
        </w:rPr>
        <w:t xml:space="preserve"> </w:t>
      </w:r>
      <w:r w:rsidRPr="00394E6C">
        <w:rPr>
          <w:sz w:val="28"/>
          <w:szCs w:val="28"/>
        </w:rPr>
        <w:t>участие</w:t>
      </w:r>
      <w:r w:rsidRPr="00394E6C">
        <w:rPr>
          <w:spacing w:val="1"/>
          <w:sz w:val="28"/>
          <w:szCs w:val="28"/>
        </w:rPr>
        <w:t xml:space="preserve"> </w:t>
      </w:r>
      <w:r w:rsidRPr="00394E6C">
        <w:rPr>
          <w:sz w:val="28"/>
          <w:szCs w:val="28"/>
        </w:rPr>
        <w:t>в</w:t>
      </w:r>
      <w:r w:rsidRPr="00394E6C">
        <w:rPr>
          <w:spacing w:val="1"/>
          <w:sz w:val="28"/>
          <w:szCs w:val="28"/>
        </w:rPr>
        <w:t xml:space="preserve"> </w:t>
      </w:r>
      <w:r w:rsidRPr="00394E6C">
        <w:rPr>
          <w:sz w:val="28"/>
          <w:szCs w:val="28"/>
        </w:rPr>
        <w:t>конференции,</w:t>
      </w:r>
      <w:r w:rsidRPr="00394E6C">
        <w:rPr>
          <w:spacing w:val="1"/>
          <w:sz w:val="28"/>
          <w:szCs w:val="28"/>
        </w:rPr>
        <w:t xml:space="preserve"> </w:t>
      </w:r>
      <w:r w:rsidRPr="00394E6C">
        <w:rPr>
          <w:sz w:val="28"/>
          <w:szCs w:val="28"/>
        </w:rPr>
        <w:t>отправка</w:t>
      </w:r>
      <w:r w:rsidRPr="00394E6C">
        <w:rPr>
          <w:spacing w:val="1"/>
          <w:sz w:val="28"/>
          <w:szCs w:val="28"/>
        </w:rPr>
        <w:t xml:space="preserve"> </w:t>
      </w:r>
      <w:r w:rsidRPr="00394E6C">
        <w:rPr>
          <w:sz w:val="28"/>
          <w:szCs w:val="28"/>
        </w:rPr>
        <w:t>статьи</w:t>
      </w:r>
      <w:r w:rsidRPr="00394E6C">
        <w:rPr>
          <w:spacing w:val="1"/>
          <w:sz w:val="28"/>
          <w:szCs w:val="28"/>
        </w:rPr>
        <w:t xml:space="preserve"> </w:t>
      </w:r>
      <w:r w:rsidRPr="00394E6C">
        <w:rPr>
          <w:sz w:val="28"/>
          <w:szCs w:val="28"/>
        </w:rPr>
        <w:t>для</w:t>
      </w:r>
      <w:r w:rsidRPr="00394E6C">
        <w:rPr>
          <w:spacing w:val="1"/>
          <w:sz w:val="28"/>
          <w:szCs w:val="28"/>
        </w:rPr>
        <w:t xml:space="preserve"> </w:t>
      </w:r>
      <w:r w:rsidRPr="00394E6C">
        <w:rPr>
          <w:sz w:val="28"/>
          <w:szCs w:val="28"/>
        </w:rPr>
        <w:t>опубликования в Сборнике рассматривается как согласие автора на размещение</w:t>
      </w:r>
      <w:r w:rsidRPr="00394E6C">
        <w:rPr>
          <w:spacing w:val="-67"/>
          <w:sz w:val="28"/>
          <w:szCs w:val="28"/>
        </w:rPr>
        <w:t xml:space="preserve"> </w:t>
      </w:r>
      <w:r w:rsidRPr="00394E6C">
        <w:rPr>
          <w:sz w:val="28"/>
          <w:szCs w:val="28"/>
        </w:rPr>
        <w:t>присланных</w:t>
      </w:r>
      <w:r w:rsidRPr="00394E6C">
        <w:rPr>
          <w:spacing w:val="1"/>
          <w:sz w:val="28"/>
          <w:szCs w:val="28"/>
        </w:rPr>
        <w:t xml:space="preserve"> </w:t>
      </w:r>
      <w:r w:rsidRPr="00394E6C">
        <w:rPr>
          <w:sz w:val="28"/>
          <w:szCs w:val="28"/>
        </w:rPr>
        <w:t>материалов</w:t>
      </w:r>
      <w:r w:rsidRPr="00394E6C">
        <w:rPr>
          <w:spacing w:val="1"/>
          <w:sz w:val="28"/>
          <w:szCs w:val="28"/>
        </w:rPr>
        <w:t xml:space="preserve"> </w:t>
      </w:r>
      <w:r w:rsidRPr="00394E6C">
        <w:rPr>
          <w:sz w:val="28"/>
          <w:szCs w:val="28"/>
        </w:rPr>
        <w:t>в</w:t>
      </w:r>
      <w:r w:rsidRPr="00394E6C">
        <w:rPr>
          <w:spacing w:val="1"/>
          <w:sz w:val="28"/>
          <w:szCs w:val="28"/>
        </w:rPr>
        <w:t xml:space="preserve"> </w:t>
      </w:r>
      <w:r w:rsidRPr="00394E6C">
        <w:rPr>
          <w:sz w:val="28"/>
          <w:szCs w:val="28"/>
        </w:rPr>
        <w:t>электронных</w:t>
      </w:r>
      <w:r w:rsidRPr="00394E6C">
        <w:rPr>
          <w:spacing w:val="1"/>
          <w:sz w:val="28"/>
          <w:szCs w:val="28"/>
        </w:rPr>
        <w:t xml:space="preserve"> </w:t>
      </w:r>
      <w:r w:rsidRPr="00394E6C">
        <w:rPr>
          <w:sz w:val="28"/>
          <w:szCs w:val="28"/>
        </w:rPr>
        <w:t>библиотеках/платформах/сайтах,</w:t>
      </w:r>
      <w:r w:rsidRPr="00394E6C">
        <w:rPr>
          <w:spacing w:val="1"/>
          <w:sz w:val="28"/>
          <w:szCs w:val="28"/>
        </w:rPr>
        <w:t xml:space="preserve"> </w:t>
      </w:r>
      <w:r w:rsidRPr="00394E6C">
        <w:rPr>
          <w:sz w:val="28"/>
          <w:szCs w:val="28"/>
        </w:rPr>
        <w:t>а</w:t>
      </w:r>
      <w:r w:rsidRPr="00394E6C">
        <w:rPr>
          <w:spacing w:val="1"/>
          <w:sz w:val="28"/>
          <w:szCs w:val="28"/>
        </w:rPr>
        <w:t xml:space="preserve"> </w:t>
      </w:r>
      <w:r w:rsidRPr="00394E6C">
        <w:rPr>
          <w:sz w:val="28"/>
          <w:szCs w:val="28"/>
        </w:rPr>
        <w:t>также</w:t>
      </w:r>
      <w:r w:rsidRPr="00394E6C">
        <w:rPr>
          <w:spacing w:val="2"/>
          <w:sz w:val="28"/>
          <w:szCs w:val="28"/>
        </w:rPr>
        <w:t xml:space="preserve"> </w:t>
      </w:r>
      <w:r w:rsidRPr="00394E6C">
        <w:rPr>
          <w:sz w:val="28"/>
          <w:szCs w:val="28"/>
        </w:rPr>
        <w:t>на</w:t>
      </w:r>
      <w:r w:rsidRPr="00394E6C">
        <w:rPr>
          <w:spacing w:val="2"/>
          <w:sz w:val="28"/>
          <w:szCs w:val="28"/>
        </w:rPr>
        <w:t xml:space="preserve"> </w:t>
      </w:r>
      <w:r w:rsidRPr="00394E6C">
        <w:rPr>
          <w:sz w:val="28"/>
          <w:szCs w:val="28"/>
        </w:rPr>
        <w:t>сайте</w:t>
      </w:r>
      <w:r w:rsidRPr="00394E6C">
        <w:rPr>
          <w:spacing w:val="2"/>
          <w:sz w:val="28"/>
          <w:szCs w:val="28"/>
        </w:rPr>
        <w:t xml:space="preserve"> </w:t>
      </w:r>
      <w:r w:rsidRPr="00394E6C">
        <w:rPr>
          <w:sz w:val="28"/>
          <w:szCs w:val="28"/>
        </w:rPr>
        <w:t>ИВ</w:t>
      </w:r>
      <w:r w:rsidRPr="00394E6C">
        <w:rPr>
          <w:spacing w:val="-2"/>
          <w:sz w:val="28"/>
          <w:szCs w:val="28"/>
        </w:rPr>
        <w:t xml:space="preserve"> </w:t>
      </w:r>
      <w:r w:rsidRPr="00394E6C">
        <w:rPr>
          <w:sz w:val="28"/>
          <w:szCs w:val="28"/>
        </w:rPr>
        <w:t>РАН.</w:t>
      </w:r>
    </w:p>
    <w:p w14:paraId="43BF4DA5" w14:textId="77777777" w:rsidR="00394E6C" w:rsidRPr="00394E6C" w:rsidRDefault="00394E6C" w:rsidP="00394E6C">
      <w:pPr>
        <w:spacing w:line="360" w:lineRule="auto"/>
        <w:ind w:firstLine="709"/>
        <w:jc w:val="both"/>
        <w:rPr>
          <w:sz w:val="28"/>
          <w:szCs w:val="28"/>
        </w:rPr>
      </w:pPr>
    </w:p>
    <w:p w14:paraId="35C04E00" w14:textId="012D2D74" w:rsidR="00BE5FF8" w:rsidRPr="00C92E68" w:rsidRDefault="00B805D8" w:rsidP="00394E6C">
      <w:pPr>
        <w:pStyle w:val="1"/>
        <w:spacing w:line="360" w:lineRule="auto"/>
        <w:ind w:left="0" w:firstLine="709"/>
        <w:jc w:val="center"/>
      </w:pPr>
      <w:r w:rsidRPr="00394E6C">
        <w:t>Организационный</w:t>
      </w:r>
      <w:r w:rsidRPr="00394E6C">
        <w:rPr>
          <w:spacing w:val="-4"/>
        </w:rPr>
        <w:t xml:space="preserve"> </w:t>
      </w:r>
      <w:r w:rsidRPr="00394E6C">
        <w:t>комитет</w:t>
      </w:r>
      <w:r w:rsidRPr="00394E6C">
        <w:rPr>
          <w:spacing w:val="-5"/>
        </w:rPr>
        <w:t xml:space="preserve"> </w:t>
      </w:r>
      <w:r w:rsidRPr="00394E6C">
        <w:t>конференции</w:t>
      </w:r>
    </w:p>
    <w:p w14:paraId="2D7D366F" w14:textId="2ACC3BB9" w:rsidR="00BE5FF8" w:rsidRDefault="00BA6DC8" w:rsidP="00394E6C">
      <w:pPr>
        <w:pStyle w:val="a3"/>
        <w:spacing w:line="360" w:lineRule="auto"/>
        <w:ind w:firstLine="709"/>
        <w:jc w:val="both"/>
        <w:rPr>
          <w:sz w:val="28"/>
          <w:szCs w:val="28"/>
        </w:rPr>
      </w:pPr>
      <w:r w:rsidRPr="00394E6C">
        <w:rPr>
          <w:sz w:val="28"/>
          <w:szCs w:val="28"/>
        </w:rPr>
        <w:t xml:space="preserve">А.В. Виноградов (председатель), А.В. Островский (заместитель председателя), П.В. </w:t>
      </w:r>
      <w:proofErr w:type="spellStart"/>
      <w:r w:rsidRPr="00394E6C">
        <w:rPr>
          <w:sz w:val="28"/>
          <w:szCs w:val="28"/>
        </w:rPr>
        <w:t>Трощинский</w:t>
      </w:r>
      <w:proofErr w:type="spellEnd"/>
      <w:r w:rsidRPr="00394E6C">
        <w:rPr>
          <w:sz w:val="28"/>
          <w:szCs w:val="28"/>
        </w:rPr>
        <w:t xml:space="preserve"> (заместитель председателя), М.Ю. Ульянова, Р.Ф. </w:t>
      </w:r>
      <w:proofErr w:type="spellStart"/>
      <w:r w:rsidRPr="00394E6C">
        <w:rPr>
          <w:sz w:val="28"/>
          <w:szCs w:val="28"/>
        </w:rPr>
        <w:t>Кудакаев</w:t>
      </w:r>
      <w:proofErr w:type="spellEnd"/>
      <w:r w:rsidRPr="00394E6C">
        <w:rPr>
          <w:sz w:val="28"/>
          <w:szCs w:val="28"/>
        </w:rPr>
        <w:t>.</w:t>
      </w:r>
    </w:p>
    <w:p w14:paraId="781BF561" w14:textId="63A18DE3" w:rsidR="000D03F6" w:rsidRDefault="000D03F6" w:rsidP="00394E6C">
      <w:pPr>
        <w:pStyle w:val="a3"/>
        <w:spacing w:line="360" w:lineRule="auto"/>
        <w:ind w:firstLine="709"/>
        <w:jc w:val="both"/>
        <w:rPr>
          <w:sz w:val="28"/>
          <w:szCs w:val="28"/>
        </w:rPr>
      </w:pPr>
    </w:p>
    <w:p w14:paraId="47CD1CD9" w14:textId="064132F4" w:rsidR="00334176" w:rsidRDefault="000D03F6" w:rsidP="00394E6C">
      <w:pPr>
        <w:pStyle w:val="a3"/>
        <w:spacing w:line="360" w:lineRule="auto"/>
        <w:ind w:firstLine="709"/>
        <w:jc w:val="both"/>
        <w:rPr>
          <w:sz w:val="28"/>
          <w:szCs w:val="28"/>
        </w:rPr>
      </w:pPr>
      <w:r>
        <w:rPr>
          <w:rFonts w:eastAsiaTheme="minorEastAsia"/>
          <w:sz w:val="28"/>
          <w:szCs w:val="28"/>
          <w:lang w:eastAsia="zh-CN"/>
        </w:rPr>
        <w:t xml:space="preserve">По всем интересующим вопросам, пожалуйста, обращайтесь по </w:t>
      </w:r>
      <w:proofErr w:type="spellStart"/>
      <w:r>
        <w:rPr>
          <w:rFonts w:eastAsiaTheme="minorEastAsia"/>
          <w:sz w:val="28"/>
          <w:szCs w:val="28"/>
          <w:lang w:eastAsia="zh-CN"/>
        </w:rPr>
        <w:t>указаной</w:t>
      </w:r>
      <w:proofErr w:type="spellEnd"/>
      <w:r>
        <w:rPr>
          <w:rFonts w:eastAsiaTheme="minorEastAsia"/>
          <w:sz w:val="28"/>
          <w:szCs w:val="28"/>
          <w:lang w:eastAsia="zh-CN"/>
        </w:rPr>
        <w:t xml:space="preserve"> почте: </w:t>
      </w:r>
      <w:hyperlink r:id="rId15">
        <w:r w:rsidRPr="00394E6C">
          <w:rPr>
            <w:sz w:val="28"/>
            <w:szCs w:val="28"/>
          </w:rPr>
          <w:t xml:space="preserve"> modernchinesestate@yandex.ru </w:t>
        </w:r>
      </w:hyperlink>
      <w:r w:rsidRPr="00394E6C">
        <w:rPr>
          <w:sz w:val="28"/>
          <w:szCs w:val="28"/>
        </w:rPr>
        <w:t xml:space="preserve">(в копию необходимо поставить </w:t>
      </w:r>
      <w:hyperlink r:id="rId16" w:history="1">
        <w:r w:rsidRPr="00394E6C">
          <w:rPr>
            <w:rStyle w:val="a7"/>
            <w:sz w:val="28"/>
            <w:szCs w:val="28"/>
          </w:rPr>
          <w:t>rfkudakaev@gmail.com</w:t>
        </w:r>
      </w:hyperlink>
      <w:r w:rsidRPr="00394E6C">
        <w:rPr>
          <w:sz w:val="28"/>
          <w:szCs w:val="28"/>
        </w:rPr>
        <w:t>).</w:t>
      </w:r>
      <w:bookmarkStart w:id="2" w:name="_GoBack"/>
      <w:bookmarkEnd w:id="2"/>
      <w:r w:rsidR="00334176">
        <w:rPr>
          <w:sz w:val="28"/>
          <w:szCs w:val="28"/>
        </w:rPr>
        <w:br w:type="page"/>
      </w:r>
    </w:p>
    <w:p w14:paraId="23CE3B49" w14:textId="77777777" w:rsidR="00334176" w:rsidRPr="00B042A1" w:rsidRDefault="00334176" w:rsidP="00334176">
      <w:pPr>
        <w:spacing w:line="360" w:lineRule="auto"/>
        <w:ind w:firstLine="709"/>
        <w:contextualSpacing/>
        <w:jc w:val="right"/>
        <w:rPr>
          <w:b/>
          <w:sz w:val="28"/>
          <w:szCs w:val="28"/>
        </w:rPr>
      </w:pPr>
      <w:r w:rsidRPr="00B042A1">
        <w:rPr>
          <w:b/>
          <w:sz w:val="28"/>
          <w:szCs w:val="28"/>
        </w:rPr>
        <w:lastRenderedPageBreak/>
        <w:t xml:space="preserve">П.В. </w:t>
      </w:r>
      <w:proofErr w:type="spellStart"/>
      <w:r w:rsidRPr="00B042A1">
        <w:rPr>
          <w:b/>
          <w:sz w:val="28"/>
          <w:szCs w:val="28"/>
        </w:rPr>
        <w:t>Трощинский</w:t>
      </w:r>
      <w:proofErr w:type="spellEnd"/>
    </w:p>
    <w:p w14:paraId="39C5237B" w14:textId="77777777" w:rsidR="00334176" w:rsidRPr="00B042A1" w:rsidRDefault="00334176" w:rsidP="00334176">
      <w:pPr>
        <w:spacing w:line="360" w:lineRule="auto"/>
        <w:ind w:firstLine="709"/>
        <w:contextualSpacing/>
        <w:jc w:val="right"/>
        <w:rPr>
          <w:b/>
          <w:color w:val="008000"/>
          <w:sz w:val="28"/>
          <w:szCs w:val="28"/>
        </w:rPr>
      </w:pPr>
    </w:p>
    <w:p w14:paraId="5AEEF5DB" w14:textId="77777777" w:rsidR="00334176" w:rsidRPr="00B042A1" w:rsidRDefault="00334176" w:rsidP="00334176">
      <w:pPr>
        <w:spacing w:line="360" w:lineRule="auto"/>
        <w:ind w:firstLine="709"/>
        <w:contextualSpacing/>
        <w:jc w:val="center"/>
        <w:rPr>
          <w:b/>
          <w:sz w:val="28"/>
          <w:szCs w:val="28"/>
        </w:rPr>
      </w:pPr>
      <w:r w:rsidRPr="00B042A1">
        <w:rPr>
          <w:b/>
          <w:sz w:val="28"/>
          <w:szCs w:val="28"/>
        </w:rPr>
        <w:t xml:space="preserve">КОНСТИТУЦИОННО-ПРАВОВЫЕ ОСНОВЫ </w:t>
      </w:r>
    </w:p>
    <w:p w14:paraId="1C5ABA09" w14:textId="77777777" w:rsidR="00334176" w:rsidRPr="00B042A1" w:rsidRDefault="00334176" w:rsidP="00334176">
      <w:pPr>
        <w:spacing w:line="360" w:lineRule="auto"/>
        <w:ind w:firstLine="709"/>
        <w:contextualSpacing/>
        <w:jc w:val="center"/>
        <w:rPr>
          <w:b/>
          <w:sz w:val="28"/>
          <w:szCs w:val="28"/>
        </w:rPr>
      </w:pPr>
      <w:r w:rsidRPr="00B042A1">
        <w:rPr>
          <w:b/>
          <w:sz w:val="28"/>
          <w:szCs w:val="28"/>
        </w:rPr>
        <w:t>ИЗБИРАТЕЛЬНОЙ СИСТЕМЫ КНР</w:t>
      </w:r>
      <w:r w:rsidRPr="00B042A1">
        <w:rPr>
          <w:rStyle w:val="ae"/>
          <w:b/>
          <w:sz w:val="28"/>
          <w:szCs w:val="28"/>
        </w:rPr>
        <w:footnoteReference w:customMarkFollows="1" w:id="1"/>
        <w:sym w:font="Symbol" w:char="F02A"/>
      </w:r>
    </w:p>
    <w:p w14:paraId="5F9FBF30" w14:textId="77777777" w:rsidR="00334176" w:rsidRPr="00B042A1" w:rsidRDefault="00334176" w:rsidP="00334176">
      <w:pPr>
        <w:spacing w:line="360" w:lineRule="auto"/>
        <w:ind w:firstLine="709"/>
        <w:contextualSpacing/>
        <w:jc w:val="center"/>
        <w:rPr>
          <w:b/>
          <w:color w:val="008000"/>
          <w:sz w:val="28"/>
          <w:szCs w:val="28"/>
        </w:rPr>
      </w:pPr>
    </w:p>
    <w:p w14:paraId="0E767F10" w14:textId="77777777" w:rsidR="00334176" w:rsidRPr="00334176" w:rsidRDefault="00334176" w:rsidP="00334176">
      <w:pPr>
        <w:pStyle w:val="Bodytext20"/>
        <w:shd w:val="clear" w:color="auto" w:fill="auto"/>
        <w:tabs>
          <w:tab w:val="left" w:pos="672"/>
        </w:tabs>
        <w:spacing w:before="0" w:line="360" w:lineRule="auto"/>
        <w:ind w:firstLine="709"/>
        <w:contextualSpacing/>
        <w:jc w:val="both"/>
        <w:rPr>
          <w:sz w:val="28"/>
          <w:szCs w:val="28"/>
          <w:lang w:val="ru-RU"/>
        </w:rPr>
      </w:pPr>
      <w:r w:rsidRPr="00334176">
        <w:rPr>
          <w:b/>
          <w:i/>
          <w:sz w:val="28"/>
          <w:szCs w:val="28"/>
          <w:lang w:val="ru-RU"/>
        </w:rPr>
        <w:t>Аннотация</w:t>
      </w:r>
      <w:r w:rsidRPr="00334176">
        <w:rPr>
          <w:b/>
          <w:sz w:val="28"/>
          <w:szCs w:val="28"/>
          <w:lang w:val="ru-RU"/>
        </w:rPr>
        <w:t>:</w:t>
      </w:r>
      <w:r w:rsidRPr="00334176">
        <w:rPr>
          <w:sz w:val="28"/>
          <w:szCs w:val="28"/>
          <w:lang w:val="ru-RU"/>
        </w:rPr>
        <w:t xml:space="preserve"> Статья посвящена исследованию особенностей правового регулирования избирательной системы современного китайского государства. Проводится анализ основных принципов избирательной системы, механизма отзыва депутата, рассматриваются действующие нормативные-правовые акты, регламентирующие порядок проведения выборов в представительные органы государственной власти различных уровней. Избирательная система Китая основывается на косвенных и прямых выборах. Высший орган законодательной власти КНР – ВСНП – избирается косвенным путем. Также формируется депутатский корпус собраний народных представителей провинциального уровня, уровней автономного района, городов центрального подчинения, городов с районным делением и автономных округов. Прямым голосованием избираются лишь представительные органы низового и уездного уровней.</w:t>
      </w:r>
    </w:p>
    <w:p w14:paraId="72F54E7E" w14:textId="77777777" w:rsidR="00334176" w:rsidRPr="00334176" w:rsidRDefault="00334176" w:rsidP="00334176">
      <w:pPr>
        <w:pStyle w:val="Bodytext20"/>
        <w:shd w:val="clear" w:color="auto" w:fill="auto"/>
        <w:spacing w:before="0" w:line="360" w:lineRule="auto"/>
        <w:ind w:firstLine="709"/>
        <w:contextualSpacing/>
        <w:jc w:val="both"/>
        <w:rPr>
          <w:sz w:val="28"/>
          <w:szCs w:val="28"/>
          <w:lang w:val="ru-RU"/>
        </w:rPr>
      </w:pPr>
      <w:r w:rsidRPr="00334176">
        <w:rPr>
          <w:sz w:val="28"/>
          <w:szCs w:val="28"/>
          <w:lang w:val="ru-RU"/>
        </w:rPr>
        <w:t>Основы избирательной системы КНР закладывались еще в период существования советских районов и Китайской Советской Республики. После образования в 1949 г. «Нового Китая» избирательная система получила свое закрепление в принятой в 1954 г. первой Конституции и ряде иных нормативных правовых актов. Однако в период проведения различных разрушительных политических кампаний, апогеем которых стала «культурная революция», выборы в стране не проводились, избирательная система была разрушена. Для принятия Конституции 1975 г. в нарушении избирательного законодательства депутаты сессии ВСНП были не избраны, а назначены «ревкомами». Лишь после окончания «культурной революции» и начала «политики реформ и открытости» избирательная система стала восстанавливаться на заложенных в первые годы существования КНР принципах и правилах.</w:t>
      </w:r>
    </w:p>
    <w:p w14:paraId="47D13521" w14:textId="77777777" w:rsidR="00334176" w:rsidRPr="00334176" w:rsidRDefault="00334176" w:rsidP="00334176">
      <w:pPr>
        <w:pStyle w:val="Bodytext20"/>
        <w:shd w:val="clear" w:color="auto" w:fill="auto"/>
        <w:spacing w:before="0" w:line="360" w:lineRule="auto"/>
        <w:ind w:firstLine="709"/>
        <w:contextualSpacing/>
        <w:jc w:val="both"/>
        <w:rPr>
          <w:sz w:val="28"/>
          <w:szCs w:val="28"/>
          <w:lang w:val="ru-RU"/>
        </w:rPr>
      </w:pPr>
      <w:r w:rsidRPr="00334176">
        <w:rPr>
          <w:sz w:val="28"/>
          <w:szCs w:val="28"/>
          <w:lang w:val="ru-RU"/>
        </w:rPr>
        <w:lastRenderedPageBreak/>
        <w:t xml:space="preserve">Принятое в годы реформ и открытости избирательное законодательство в несколько измененном виде продолжает существовать и по настоящее время. Оно предполагает широкое участие населения в избирательном процессе лишь на низовом уровне. На более высоких уровнях, благодаря применению косвенных выборов и наличия множества «фильтров», влияние граждан на процесс избрания депутатов сведено к минимуму. Это позволяет правящей коммунистической партии осуществлять жесткий, тотальный контроль </w:t>
      </w:r>
      <w:proofErr w:type="gramStart"/>
      <w:r w:rsidRPr="00334176">
        <w:rPr>
          <w:sz w:val="28"/>
          <w:szCs w:val="28"/>
          <w:lang w:val="ru-RU"/>
        </w:rPr>
        <w:t>над  всем</w:t>
      </w:r>
      <w:proofErr w:type="gramEnd"/>
      <w:r w:rsidRPr="00334176">
        <w:rPr>
          <w:sz w:val="28"/>
          <w:szCs w:val="28"/>
          <w:lang w:val="ru-RU"/>
        </w:rPr>
        <w:t xml:space="preserve"> избирательным процессом в целом, и над его отдельными элементами в частности, не допускать попадания в высший законодательный орган страны оппозиционно настроенных делегатов. КПК не заинтересована в отказе от своей монополии на политическую власть для экспериментов с многопартийной демократической конкуренцией.   </w:t>
      </w:r>
    </w:p>
    <w:p w14:paraId="3FF0087B" w14:textId="77777777" w:rsidR="00334176" w:rsidRPr="00334176" w:rsidRDefault="00334176" w:rsidP="00334176">
      <w:pPr>
        <w:pStyle w:val="Bodytext20"/>
        <w:shd w:val="clear" w:color="auto" w:fill="auto"/>
        <w:spacing w:before="0" w:line="360" w:lineRule="auto"/>
        <w:ind w:firstLine="709"/>
        <w:contextualSpacing/>
        <w:jc w:val="both"/>
        <w:rPr>
          <w:sz w:val="28"/>
          <w:szCs w:val="28"/>
          <w:lang w:val="ru-RU"/>
        </w:rPr>
      </w:pPr>
      <w:r w:rsidRPr="00334176">
        <w:rPr>
          <w:b/>
          <w:i/>
          <w:sz w:val="28"/>
          <w:szCs w:val="28"/>
          <w:lang w:val="ru-RU"/>
        </w:rPr>
        <w:t>Ключевые слова</w:t>
      </w:r>
      <w:r w:rsidRPr="00334176">
        <w:rPr>
          <w:b/>
          <w:sz w:val="28"/>
          <w:szCs w:val="28"/>
          <w:lang w:val="ru-RU"/>
        </w:rPr>
        <w:t>:</w:t>
      </w:r>
      <w:r w:rsidRPr="00334176">
        <w:rPr>
          <w:sz w:val="28"/>
          <w:szCs w:val="28"/>
          <w:lang w:val="ru-RU"/>
        </w:rPr>
        <w:t xml:space="preserve"> Китай, КНР, избирательная система, избирательный процесс, выборы, законодательство, правовое регулирование, Конституция, КПК, ВСНП. </w:t>
      </w:r>
    </w:p>
    <w:p w14:paraId="76823A2F" w14:textId="77777777" w:rsidR="00334176" w:rsidRPr="00B042A1" w:rsidRDefault="00334176" w:rsidP="00334176">
      <w:pPr>
        <w:pStyle w:val="Bodytext20"/>
        <w:shd w:val="clear" w:color="auto" w:fill="auto"/>
        <w:spacing w:before="0" w:line="360" w:lineRule="auto"/>
        <w:ind w:firstLine="709"/>
        <w:contextualSpacing/>
        <w:jc w:val="both"/>
        <w:rPr>
          <w:sz w:val="28"/>
          <w:szCs w:val="28"/>
        </w:rPr>
      </w:pPr>
      <w:r w:rsidRPr="00334176">
        <w:rPr>
          <w:b/>
          <w:i/>
          <w:sz w:val="28"/>
          <w:szCs w:val="28"/>
          <w:lang w:val="ru-RU"/>
        </w:rPr>
        <w:t>Автор:</w:t>
      </w:r>
      <w:r w:rsidRPr="00334176">
        <w:rPr>
          <w:b/>
          <w:sz w:val="28"/>
          <w:szCs w:val="28"/>
          <w:shd w:val="clear" w:color="auto" w:fill="FFFFFF"/>
          <w:lang w:val="ru-RU"/>
        </w:rPr>
        <w:t xml:space="preserve"> </w:t>
      </w:r>
      <w:proofErr w:type="spellStart"/>
      <w:r w:rsidRPr="00334176">
        <w:rPr>
          <w:i/>
          <w:iCs/>
          <w:sz w:val="28"/>
          <w:szCs w:val="28"/>
          <w:lang w:val="ru-RU"/>
        </w:rPr>
        <w:t>Трощинскии</w:t>
      </w:r>
      <w:proofErr w:type="spellEnd"/>
      <w:r w:rsidRPr="00334176">
        <w:rPr>
          <w:i/>
          <w:iCs/>
          <w:sz w:val="28"/>
          <w:szCs w:val="28"/>
          <w:lang w:val="ru-RU"/>
        </w:rPr>
        <w:t>̆ Павел Владимирович</w:t>
      </w:r>
      <w:r w:rsidRPr="00334176">
        <w:rPr>
          <w:sz w:val="28"/>
          <w:szCs w:val="28"/>
          <w:lang w:val="ru-RU"/>
        </w:rPr>
        <w:t xml:space="preserve">, кандидат юридических наук, руководитель Центра политических исследований и прогнозов, Институт Китая и </w:t>
      </w:r>
      <w:proofErr w:type="spellStart"/>
      <w:r w:rsidRPr="00334176">
        <w:rPr>
          <w:sz w:val="28"/>
          <w:szCs w:val="28"/>
          <w:lang w:val="ru-RU"/>
        </w:rPr>
        <w:t>современнои</w:t>
      </w:r>
      <w:proofErr w:type="spellEnd"/>
      <w:r w:rsidRPr="00334176">
        <w:rPr>
          <w:sz w:val="28"/>
          <w:szCs w:val="28"/>
          <w:lang w:val="ru-RU"/>
        </w:rPr>
        <w:t xml:space="preserve">̆ Азии РАН. </w:t>
      </w:r>
      <w:r w:rsidRPr="00B042A1">
        <w:rPr>
          <w:sz w:val="28"/>
          <w:szCs w:val="28"/>
        </w:rPr>
        <w:t>ORCID: 0000-0002-8837-1097. E-mail: troshc@mail.ru</w:t>
      </w:r>
    </w:p>
    <w:p w14:paraId="7CFF25AA" w14:textId="77777777" w:rsidR="00334176" w:rsidRPr="00334176" w:rsidRDefault="00334176" w:rsidP="00334176">
      <w:pPr>
        <w:spacing w:line="360" w:lineRule="auto"/>
        <w:ind w:firstLine="709"/>
        <w:contextualSpacing/>
        <w:jc w:val="both"/>
        <w:rPr>
          <w:b/>
          <w:sz w:val="28"/>
          <w:szCs w:val="28"/>
          <w:shd w:val="clear" w:color="auto" w:fill="FFFFFF"/>
          <w:lang w:val="en-US"/>
        </w:rPr>
      </w:pPr>
    </w:p>
    <w:p w14:paraId="6354F00E" w14:textId="77777777" w:rsidR="00334176" w:rsidRPr="00334176" w:rsidRDefault="00334176" w:rsidP="00334176">
      <w:pPr>
        <w:spacing w:line="360" w:lineRule="auto"/>
        <w:ind w:firstLine="709"/>
        <w:contextualSpacing/>
        <w:jc w:val="both"/>
        <w:rPr>
          <w:sz w:val="28"/>
          <w:szCs w:val="28"/>
          <w:shd w:val="clear" w:color="auto" w:fill="FFFFFF"/>
          <w:lang w:val="en-US"/>
        </w:rPr>
      </w:pPr>
    </w:p>
    <w:p w14:paraId="4C8A2852" w14:textId="77777777" w:rsidR="00334176" w:rsidRDefault="00334176" w:rsidP="00334176">
      <w:pPr>
        <w:pStyle w:val="Bodytext20"/>
        <w:shd w:val="clear" w:color="auto" w:fill="auto"/>
        <w:spacing w:before="0" w:line="360" w:lineRule="auto"/>
        <w:ind w:firstLine="709"/>
        <w:contextualSpacing/>
        <w:jc w:val="center"/>
        <w:rPr>
          <w:b/>
          <w:iCs/>
          <w:sz w:val="28"/>
          <w:szCs w:val="28"/>
        </w:rPr>
      </w:pPr>
      <w:r w:rsidRPr="00E80DE2">
        <w:rPr>
          <w:b/>
          <w:iCs/>
          <w:sz w:val="28"/>
          <w:szCs w:val="28"/>
        </w:rPr>
        <w:t>CINSTITUTIONAL AND LEGAL BASIS OF THE CHINA’S ELECTORAL SYSTEM</w:t>
      </w:r>
    </w:p>
    <w:p w14:paraId="6B39A675" w14:textId="77777777" w:rsidR="00334176" w:rsidRPr="00E80DE2" w:rsidRDefault="00334176" w:rsidP="00334176">
      <w:pPr>
        <w:pStyle w:val="Bodytext20"/>
        <w:shd w:val="clear" w:color="auto" w:fill="auto"/>
        <w:spacing w:before="0" w:line="360" w:lineRule="auto"/>
        <w:ind w:firstLine="709"/>
        <w:contextualSpacing/>
        <w:jc w:val="center"/>
        <w:rPr>
          <w:b/>
          <w:iCs/>
          <w:sz w:val="28"/>
          <w:szCs w:val="28"/>
        </w:rPr>
      </w:pPr>
    </w:p>
    <w:p w14:paraId="1DB3BA16" w14:textId="77777777" w:rsidR="00334176" w:rsidRPr="00B042A1" w:rsidRDefault="00334176" w:rsidP="00334176">
      <w:pPr>
        <w:pStyle w:val="Bodytext20"/>
        <w:shd w:val="clear" w:color="auto" w:fill="auto"/>
        <w:tabs>
          <w:tab w:val="left" w:pos="672"/>
        </w:tabs>
        <w:spacing w:before="0" w:line="360" w:lineRule="auto"/>
        <w:ind w:firstLine="709"/>
        <w:contextualSpacing/>
        <w:jc w:val="both"/>
        <w:rPr>
          <w:sz w:val="28"/>
          <w:szCs w:val="28"/>
        </w:rPr>
      </w:pPr>
      <w:r w:rsidRPr="00B042A1">
        <w:rPr>
          <w:b/>
          <w:i/>
          <w:sz w:val="28"/>
          <w:szCs w:val="28"/>
        </w:rPr>
        <w:t>Abstract</w:t>
      </w:r>
      <w:r w:rsidRPr="00B042A1">
        <w:rPr>
          <w:b/>
          <w:sz w:val="28"/>
          <w:szCs w:val="28"/>
        </w:rPr>
        <w:t>:</w:t>
      </w:r>
      <w:r w:rsidRPr="00B042A1">
        <w:rPr>
          <w:sz w:val="28"/>
          <w:szCs w:val="28"/>
        </w:rPr>
        <w:t xml:space="preserve"> The article is devoted to the study of the features of legal regulation of the electoral system in modern Chinese state. The article analyzes the basic principles of the electoral system, the mechanism of recall of deputy, discusses the current regulatory legal acts regulating for elections to China’s public authority (the people’s congress system or the People’s Republic of China). The China’s electoral system is based on an indirect (electoral choice) and direct (popular choice) elections. Highest agency of State power – the National People’s Congress – is elected indirectly. The National People’s Congress is composed of deputies elected from the provinces, autonomous regions and municipalities directly under the Central Government and of deputies elected from the </w:t>
      </w:r>
      <w:r w:rsidRPr="00B042A1">
        <w:rPr>
          <w:sz w:val="28"/>
          <w:szCs w:val="28"/>
        </w:rPr>
        <w:lastRenderedPageBreak/>
        <w:t>armed forces. Deputies to the people's congresses of provinces, autonomous regions, municipalities directly under the Central Government, cities divided into districts and autonomous prefectures are also elected (indirect election means deputies to the people's congresses at the next higher level are elected by deputies to the people's congresses at the next lower level). Deputies to the people's congresses of counties, cities not divided into districts, municipal districts, townships, nationality townships and towns are elected directly by their constituencies (popular choice).</w:t>
      </w:r>
    </w:p>
    <w:p w14:paraId="12F6A0E8" w14:textId="77777777" w:rsidR="00334176" w:rsidRPr="00B042A1" w:rsidRDefault="00334176" w:rsidP="00334176">
      <w:pPr>
        <w:pStyle w:val="Bodytext20"/>
        <w:shd w:val="clear" w:color="auto" w:fill="auto"/>
        <w:tabs>
          <w:tab w:val="left" w:pos="672"/>
        </w:tabs>
        <w:spacing w:before="0" w:line="360" w:lineRule="auto"/>
        <w:ind w:firstLine="709"/>
        <w:contextualSpacing/>
        <w:jc w:val="both"/>
        <w:rPr>
          <w:sz w:val="28"/>
          <w:szCs w:val="28"/>
        </w:rPr>
      </w:pPr>
      <w:r w:rsidRPr="00B042A1">
        <w:rPr>
          <w:sz w:val="28"/>
          <w:szCs w:val="28"/>
        </w:rPr>
        <w:t xml:space="preserve">The basis of the electoral system of the PRC were created in the period of the China’s soviet districts and the Chinese Soviet Republic. After founded the People’s Republic of China in 1949, the electoral system was regulated in the first Constitution of the PRC (1954) and some other legal acts. However, during various destructive political campaigns, especially during the “cultural revolution”, there were no parliamentary elections in country, the electoral system was destroyed. For the adoption of the Constitution 1975 in violation of electoral legislation, the deputies of the NPC session were not elected, but appointed by the "revolutionary committees". Only after the end of the “cultural revolution” and the beginning of the “policy of reform and openness” the electoral system </w:t>
      </w:r>
      <w:proofErr w:type="gramStart"/>
      <w:r w:rsidRPr="00B042A1">
        <w:rPr>
          <w:sz w:val="28"/>
          <w:szCs w:val="28"/>
        </w:rPr>
        <w:t>begin</w:t>
      </w:r>
      <w:proofErr w:type="gramEnd"/>
      <w:r w:rsidRPr="00B042A1">
        <w:rPr>
          <w:sz w:val="28"/>
          <w:szCs w:val="28"/>
        </w:rPr>
        <w:t xml:space="preserve"> to recover on the principles and rules laid down in the early years of the PRC.</w:t>
      </w:r>
    </w:p>
    <w:p w14:paraId="1A879FA1" w14:textId="77777777" w:rsidR="00334176" w:rsidRPr="00B042A1" w:rsidRDefault="00334176" w:rsidP="00334176">
      <w:pPr>
        <w:pStyle w:val="Bodytext20"/>
        <w:shd w:val="clear" w:color="auto" w:fill="auto"/>
        <w:tabs>
          <w:tab w:val="left" w:pos="672"/>
        </w:tabs>
        <w:spacing w:before="0" w:line="360" w:lineRule="auto"/>
        <w:ind w:firstLine="709"/>
        <w:contextualSpacing/>
        <w:jc w:val="both"/>
        <w:rPr>
          <w:sz w:val="28"/>
          <w:szCs w:val="28"/>
        </w:rPr>
      </w:pPr>
      <w:r w:rsidRPr="00B042A1">
        <w:rPr>
          <w:sz w:val="28"/>
          <w:szCs w:val="28"/>
        </w:rPr>
        <w:t>The election legislation adopted in the years of reform and openness in a slightly modified form continues to exist to the present time. The country’s population participates in elections only at the county level. At a higher level, the population does not participate in elections. This allows the Chinese Communist Party to tightly and totally control the electoral process, opposition cannot get into people’s congress system. The Chinese Communist Party is not interested in giving up its monopoly on political power to experiment with multiparty democratic competition.</w:t>
      </w:r>
    </w:p>
    <w:p w14:paraId="60039191" w14:textId="77777777" w:rsidR="00334176" w:rsidRPr="00B042A1" w:rsidRDefault="00334176" w:rsidP="00334176">
      <w:pPr>
        <w:pStyle w:val="Bodytext20"/>
        <w:shd w:val="clear" w:color="auto" w:fill="auto"/>
        <w:spacing w:before="0" w:line="360" w:lineRule="auto"/>
        <w:ind w:firstLine="709"/>
        <w:contextualSpacing/>
        <w:jc w:val="both"/>
        <w:rPr>
          <w:sz w:val="28"/>
          <w:szCs w:val="28"/>
        </w:rPr>
      </w:pPr>
      <w:r w:rsidRPr="00B042A1">
        <w:rPr>
          <w:b/>
          <w:i/>
          <w:sz w:val="28"/>
          <w:szCs w:val="28"/>
        </w:rPr>
        <w:t>Key</w:t>
      </w:r>
      <w:r w:rsidRPr="00E80DE2">
        <w:rPr>
          <w:b/>
          <w:i/>
          <w:sz w:val="28"/>
          <w:szCs w:val="28"/>
        </w:rPr>
        <w:t xml:space="preserve"> </w:t>
      </w:r>
      <w:r w:rsidRPr="00B042A1">
        <w:rPr>
          <w:b/>
          <w:i/>
          <w:sz w:val="28"/>
          <w:szCs w:val="28"/>
        </w:rPr>
        <w:t>words</w:t>
      </w:r>
      <w:r w:rsidRPr="00B042A1">
        <w:rPr>
          <w:b/>
          <w:sz w:val="28"/>
          <w:szCs w:val="28"/>
        </w:rPr>
        <w:t>:</w:t>
      </w:r>
      <w:r w:rsidRPr="00B042A1">
        <w:rPr>
          <w:sz w:val="28"/>
          <w:szCs w:val="28"/>
        </w:rPr>
        <w:t xml:space="preserve"> China, PRC, electoral system, election process, elections, legislation, legal regulation, Constitution, CCP, NPC.    </w:t>
      </w:r>
    </w:p>
    <w:p w14:paraId="03F45CB8" w14:textId="77777777" w:rsidR="00334176" w:rsidRPr="00B042A1" w:rsidRDefault="00334176" w:rsidP="00334176">
      <w:pPr>
        <w:pStyle w:val="Bodytext20"/>
        <w:shd w:val="clear" w:color="auto" w:fill="auto"/>
        <w:spacing w:before="0" w:line="360" w:lineRule="auto"/>
        <w:ind w:firstLine="709"/>
        <w:contextualSpacing/>
        <w:jc w:val="both"/>
        <w:rPr>
          <w:sz w:val="28"/>
          <w:szCs w:val="28"/>
        </w:rPr>
      </w:pPr>
      <w:r w:rsidRPr="00B042A1">
        <w:rPr>
          <w:b/>
          <w:i/>
          <w:sz w:val="28"/>
          <w:szCs w:val="28"/>
        </w:rPr>
        <w:t>Author:</w:t>
      </w:r>
      <w:r w:rsidRPr="00B042A1">
        <w:rPr>
          <w:sz w:val="28"/>
          <w:szCs w:val="28"/>
        </w:rPr>
        <w:t xml:space="preserve"> </w:t>
      </w:r>
      <w:proofErr w:type="spellStart"/>
      <w:r w:rsidRPr="00B042A1">
        <w:rPr>
          <w:i/>
          <w:iCs/>
          <w:sz w:val="28"/>
          <w:szCs w:val="28"/>
        </w:rPr>
        <w:t>Troshchinskiy</w:t>
      </w:r>
      <w:proofErr w:type="spellEnd"/>
      <w:r w:rsidRPr="00B042A1">
        <w:rPr>
          <w:i/>
          <w:iCs/>
          <w:sz w:val="28"/>
          <w:szCs w:val="28"/>
        </w:rPr>
        <w:t xml:space="preserve"> Pavel V.</w:t>
      </w:r>
      <w:r w:rsidRPr="00B042A1">
        <w:rPr>
          <w:sz w:val="28"/>
          <w:szCs w:val="28"/>
        </w:rPr>
        <w:t>, Ph.D. (Law), Head at the Center for Political Studies and Forecasting, Institute of China and Contemporary Asia of the Russian Academy of Sciences. ORCID: 0000-0002-8837-1097. E-mail: troshc@mail.ru</w:t>
      </w:r>
    </w:p>
    <w:p w14:paraId="5095A7AE" w14:textId="77777777" w:rsidR="00334176" w:rsidRPr="00B042A1" w:rsidRDefault="00334176" w:rsidP="00334176">
      <w:pPr>
        <w:pStyle w:val="Bodytext20"/>
        <w:shd w:val="clear" w:color="auto" w:fill="auto"/>
        <w:spacing w:before="0" w:line="360" w:lineRule="auto"/>
        <w:ind w:firstLine="709"/>
        <w:contextualSpacing/>
        <w:jc w:val="both"/>
        <w:rPr>
          <w:b/>
          <w:sz w:val="28"/>
          <w:szCs w:val="28"/>
        </w:rPr>
      </w:pPr>
    </w:p>
    <w:p w14:paraId="184E97D4" w14:textId="77777777" w:rsidR="00334176" w:rsidRPr="00334176" w:rsidRDefault="00334176" w:rsidP="00334176">
      <w:pPr>
        <w:pStyle w:val="Bodytext20"/>
        <w:shd w:val="clear" w:color="auto" w:fill="auto"/>
        <w:spacing w:before="0" w:line="360" w:lineRule="auto"/>
        <w:ind w:firstLine="709"/>
        <w:contextualSpacing/>
        <w:jc w:val="both"/>
        <w:rPr>
          <w:sz w:val="28"/>
          <w:szCs w:val="28"/>
          <w:lang w:val="ru-RU"/>
        </w:rPr>
      </w:pPr>
      <w:r w:rsidRPr="00334176">
        <w:rPr>
          <w:sz w:val="28"/>
          <w:szCs w:val="28"/>
          <w:lang w:val="ru-RU"/>
        </w:rPr>
        <w:lastRenderedPageBreak/>
        <w:t>Основы современной избирательной системы КНР, как и всей представительной системы в целом, были заложены еще в период создания опорных баз КПК в 1927 г.</w:t>
      </w:r>
      <w:r w:rsidRPr="00B042A1">
        <w:rPr>
          <w:rStyle w:val="ae"/>
          <w:sz w:val="28"/>
          <w:szCs w:val="28"/>
        </w:rPr>
        <w:footnoteReference w:id="2"/>
      </w:r>
    </w:p>
    <w:p w14:paraId="1A235CC9" w14:textId="77777777" w:rsidR="00334176" w:rsidRPr="00334176" w:rsidRDefault="00334176" w:rsidP="00334176">
      <w:pPr>
        <w:pStyle w:val="Bodytext20"/>
        <w:shd w:val="clear" w:color="auto" w:fill="auto"/>
        <w:spacing w:before="0" w:line="360" w:lineRule="auto"/>
        <w:ind w:firstLine="709"/>
        <w:contextualSpacing/>
        <w:jc w:val="both"/>
        <w:rPr>
          <w:sz w:val="28"/>
          <w:szCs w:val="28"/>
          <w:lang w:val="ru-RU"/>
        </w:rPr>
      </w:pPr>
      <w:r w:rsidRPr="00334176">
        <w:rPr>
          <w:sz w:val="28"/>
          <w:szCs w:val="28"/>
          <w:lang w:val="ru-RU"/>
        </w:rPr>
        <w:t>После образования в 1949 г. Нового Китая правовое регулирование избирательной системы осуществлялось на основе положений «Общей программы Народного политического консультативного совета Китая»</w:t>
      </w:r>
      <w:r w:rsidRPr="00B042A1">
        <w:rPr>
          <w:rStyle w:val="ae"/>
          <w:sz w:val="28"/>
          <w:szCs w:val="28"/>
        </w:rPr>
        <w:footnoteReference w:id="3"/>
      </w:r>
      <w:r w:rsidRPr="00334176">
        <w:rPr>
          <w:sz w:val="28"/>
          <w:szCs w:val="28"/>
          <w:lang w:val="ru-RU"/>
        </w:rPr>
        <w:t xml:space="preserve"> и «Организационного статута Народного политического консультативного совета Китая» (оба документа приняты 27.09.1949)</w:t>
      </w:r>
      <w:r w:rsidRPr="00334176">
        <w:rPr>
          <w:rStyle w:val="ac"/>
          <w:sz w:val="28"/>
          <w:szCs w:val="28"/>
          <w:lang w:val="ru-RU"/>
        </w:rPr>
        <w:t xml:space="preserve"> </w:t>
      </w:r>
      <w:r w:rsidRPr="00B042A1">
        <w:rPr>
          <w:rStyle w:val="ae"/>
          <w:sz w:val="28"/>
          <w:szCs w:val="28"/>
        </w:rPr>
        <w:footnoteReference w:id="4"/>
      </w:r>
      <w:r w:rsidRPr="00334176">
        <w:rPr>
          <w:sz w:val="28"/>
          <w:szCs w:val="28"/>
          <w:lang w:val="ru-RU"/>
        </w:rPr>
        <w:t>.</w:t>
      </w:r>
    </w:p>
    <w:p w14:paraId="59AB4A68" w14:textId="77777777" w:rsidR="00334176" w:rsidRPr="00334176" w:rsidRDefault="00334176" w:rsidP="00334176">
      <w:pPr>
        <w:pStyle w:val="Bodytext20"/>
        <w:shd w:val="clear" w:color="auto" w:fill="auto"/>
        <w:spacing w:before="0" w:line="360" w:lineRule="auto"/>
        <w:ind w:firstLine="709"/>
        <w:contextualSpacing/>
        <w:jc w:val="both"/>
        <w:rPr>
          <w:sz w:val="28"/>
          <w:szCs w:val="28"/>
          <w:lang w:val="ru-RU"/>
        </w:rPr>
      </w:pPr>
      <w:r w:rsidRPr="00334176">
        <w:rPr>
          <w:sz w:val="28"/>
          <w:szCs w:val="28"/>
          <w:lang w:val="ru-RU"/>
        </w:rPr>
        <w:t>11 февраля 1953 г. на 22-м заседании Центрального Народного Правительственного совета был принят «Закон КНР о выборах в ВСНП и местные СНП различных ступеней»</w:t>
      </w:r>
      <w:r w:rsidRPr="00B042A1">
        <w:rPr>
          <w:rStyle w:val="ae"/>
          <w:sz w:val="28"/>
          <w:szCs w:val="28"/>
        </w:rPr>
        <w:footnoteReference w:id="5"/>
      </w:r>
      <w:r w:rsidRPr="00334176">
        <w:rPr>
          <w:sz w:val="28"/>
          <w:szCs w:val="28"/>
          <w:lang w:val="ru-RU"/>
        </w:rPr>
        <w:t>, определивший основные принципы представительства в органах государственной власти – собраниях народных представителей. Закон вводился в действие с 1 марта 1953 г. через две недели после его принятия, а уже 4 марта Центральная избирательная комиссия опубликовала «Указание о порядке проведения выборов в собрания народных представителей низового уровня»</w:t>
      </w:r>
      <w:r>
        <w:rPr>
          <w:rStyle w:val="ae"/>
          <w:sz w:val="28"/>
          <w:szCs w:val="28"/>
        </w:rPr>
        <w:footnoteReference w:id="6"/>
      </w:r>
      <w:r w:rsidRPr="00334176">
        <w:rPr>
          <w:sz w:val="28"/>
          <w:szCs w:val="28"/>
          <w:lang w:val="ru-RU"/>
        </w:rPr>
        <w:t>.</w:t>
      </w:r>
    </w:p>
    <w:p w14:paraId="1B526B40" w14:textId="77777777" w:rsidR="00334176" w:rsidRPr="00B042A1" w:rsidRDefault="00334176" w:rsidP="00334176">
      <w:pPr>
        <w:pStyle w:val="Bodytext20"/>
        <w:shd w:val="clear" w:color="auto" w:fill="auto"/>
        <w:spacing w:before="0" w:line="360" w:lineRule="auto"/>
        <w:ind w:firstLine="709"/>
        <w:contextualSpacing/>
        <w:jc w:val="both"/>
        <w:rPr>
          <w:sz w:val="28"/>
          <w:szCs w:val="28"/>
        </w:rPr>
      </w:pPr>
      <w:r w:rsidRPr="00B042A1">
        <w:rPr>
          <w:sz w:val="28"/>
          <w:szCs w:val="28"/>
        </w:rPr>
        <w:t>…………………………………………..</w:t>
      </w:r>
    </w:p>
    <w:p w14:paraId="43E92634" w14:textId="77777777" w:rsidR="00334176" w:rsidRPr="00B042A1" w:rsidRDefault="00334176" w:rsidP="00334176">
      <w:pPr>
        <w:pStyle w:val="Bodytext20"/>
        <w:shd w:val="clear" w:color="auto" w:fill="auto"/>
        <w:spacing w:before="0" w:line="360" w:lineRule="auto"/>
        <w:ind w:firstLine="709"/>
        <w:contextualSpacing/>
        <w:rPr>
          <w:sz w:val="28"/>
          <w:szCs w:val="28"/>
        </w:rPr>
      </w:pPr>
    </w:p>
    <w:p w14:paraId="626B7C52" w14:textId="77777777" w:rsidR="00334176" w:rsidRPr="00B042A1" w:rsidRDefault="00334176" w:rsidP="00334176">
      <w:pPr>
        <w:pStyle w:val="Bodytext20"/>
        <w:shd w:val="clear" w:color="auto" w:fill="auto"/>
        <w:spacing w:before="0" w:line="360" w:lineRule="auto"/>
        <w:ind w:firstLine="709"/>
        <w:contextualSpacing/>
        <w:jc w:val="center"/>
        <w:rPr>
          <w:b/>
          <w:sz w:val="28"/>
          <w:szCs w:val="28"/>
        </w:rPr>
      </w:pPr>
      <w:proofErr w:type="spellStart"/>
      <w:r w:rsidRPr="00B042A1">
        <w:rPr>
          <w:b/>
          <w:sz w:val="28"/>
          <w:szCs w:val="28"/>
        </w:rPr>
        <w:t>Библиографический</w:t>
      </w:r>
      <w:proofErr w:type="spellEnd"/>
      <w:r w:rsidRPr="00B042A1">
        <w:rPr>
          <w:b/>
          <w:sz w:val="28"/>
          <w:szCs w:val="28"/>
        </w:rPr>
        <w:t xml:space="preserve"> </w:t>
      </w:r>
      <w:proofErr w:type="spellStart"/>
      <w:r w:rsidRPr="00B042A1">
        <w:rPr>
          <w:b/>
          <w:sz w:val="28"/>
          <w:szCs w:val="28"/>
        </w:rPr>
        <w:t>список</w:t>
      </w:r>
      <w:proofErr w:type="spellEnd"/>
    </w:p>
    <w:p w14:paraId="508D310D" w14:textId="77777777" w:rsidR="00334176" w:rsidRDefault="00334176" w:rsidP="00334176">
      <w:pPr>
        <w:pStyle w:val="Bodytext20"/>
        <w:numPr>
          <w:ilvl w:val="0"/>
          <w:numId w:val="4"/>
        </w:numPr>
        <w:shd w:val="clear" w:color="auto" w:fill="auto"/>
        <w:tabs>
          <w:tab w:val="left" w:pos="1134"/>
        </w:tabs>
        <w:spacing w:before="0" w:line="360" w:lineRule="auto"/>
        <w:ind w:left="0" w:firstLine="709"/>
        <w:contextualSpacing/>
        <w:jc w:val="both"/>
        <w:rPr>
          <w:sz w:val="28"/>
          <w:szCs w:val="28"/>
        </w:rPr>
      </w:pPr>
      <w:r w:rsidRPr="00334176">
        <w:rPr>
          <w:sz w:val="28"/>
          <w:szCs w:val="28"/>
          <w:lang w:val="ru-RU"/>
        </w:rPr>
        <w:t xml:space="preserve">Конституция и основные законодательные акты Китайской Народной Республики. Перевод с китайского. Под ред. и с предисловием </w:t>
      </w:r>
      <w:r w:rsidRPr="00334176">
        <w:rPr>
          <w:i/>
          <w:iCs/>
          <w:sz w:val="28"/>
          <w:szCs w:val="28"/>
          <w:lang w:val="ru-RU"/>
        </w:rPr>
        <w:t xml:space="preserve">Н.Г. </w:t>
      </w:r>
      <w:proofErr w:type="spellStart"/>
      <w:r w:rsidRPr="00334176">
        <w:rPr>
          <w:i/>
          <w:iCs/>
          <w:sz w:val="28"/>
          <w:szCs w:val="28"/>
          <w:lang w:val="ru-RU"/>
        </w:rPr>
        <w:t>Сударикова</w:t>
      </w:r>
      <w:proofErr w:type="spellEnd"/>
      <w:r w:rsidRPr="00334176">
        <w:rPr>
          <w:sz w:val="28"/>
          <w:szCs w:val="28"/>
          <w:lang w:val="ru-RU"/>
        </w:rPr>
        <w:t xml:space="preserve">. </w:t>
      </w:r>
      <w:r w:rsidRPr="00B042A1">
        <w:rPr>
          <w:sz w:val="28"/>
          <w:szCs w:val="28"/>
        </w:rPr>
        <w:t xml:space="preserve">М.: </w:t>
      </w:r>
      <w:proofErr w:type="spellStart"/>
      <w:r w:rsidRPr="00B042A1">
        <w:rPr>
          <w:sz w:val="28"/>
          <w:szCs w:val="28"/>
        </w:rPr>
        <w:t>Иностранная</w:t>
      </w:r>
      <w:proofErr w:type="spellEnd"/>
      <w:r w:rsidRPr="00B042A1">
        <w:rPr>
          <w:sz w:val="28"/>
          <w:szCs w:val="28"/>
        </w:rPr>
        <w:t xml:space="preserve"> </w:t>
      </w:r>
      <w:proofErr w:type="spellStart"/>
      <w:r w:rsidRPr="00B042A1">
        <w:rPr>
          <w:sz w:val="28"/>
          <w:szCs w:val="28"/>
        </w:rPr>
        <w:t>литература</w:t>
      </w:r>
      <w:proofErr w:type="spellEnd"/>
      <w:r w:rsidRPr="00B042A1">
        <w:rPr>
          <w:sz w:val="28"/>
          <w:szCs w:val="28"/>
        </w:rPr>
        <w:t>, 1955. 230 с.</w:t>
      </w:r>
    </w:p>
    <w:p w14:paraId="539FA2B4" w14:textId="77777777" w:rsidR="00334176" w:rsidRPr="00B042A1" w:rsidRDefault="00334176" w:rsidP="00334176">
      <w:pPr>
        <w:pStyle w:val="Bodytext20"/>
        <w:numPr>
          <w:ilvl w:val="0"/>
          <w:numId w:val="4"/>
        </w:numPr>
        <w:shd w:val="clear" w:color="auto" w:fill="auto"/>
        <w:tabs>
          <w:tab w:val="left" w:pos="1134"/>
        </w:tabs>
        <w:spacing w:before="0" w:line="360" w:lineRule="auto"/>
        <w:ind w:left="0" w:firstLine="709"/>
        <w:contextualSpacing/>
        <w:jc w:val="both"/>
        <w:rPr>
          <w:sz w:val="28"/>
          <w:szCs w:val="28"/>
        </w:rPr>
      </w:pPr>
      <w:r w:rsidRPr="00334176">
        <w:rPr>
          <w:sz w:val="28"/>
          <w:szCs w:val="28"/>
          <w:lang w:val="ru-RU"/>
        </w:rPr>
        <w:t xml:space="preserve">Образование Китайской Народной Республики. Документы и материалы. </w:t>
      </w:r>
      <w:r w:rsidRPr="00B042A1">
        <w:rPr>
          <w:sz w:val="28"/>
          <w:szCs w:val="28"/>
        </w:rPr>
        <w:t xml:space="preserve">М.: </w:t>
      </w:r>
      <w:proofErr w:type="spellStart"/>
      <w:r w:rsidRPr="00B042A1">
        <w:rPr>
          <w:sz w:val="28"/>
          <w:szCs w:val="28"/>
        </w:rPr>
        <w:t>Государственное</w:t>
      </w:r>
      <w:proofErr w:type="spellEnd"/>
      <w:r w:rsidRPr="00B042A1">
        <w:rPr>
          <w:sz w:val="28"/>
          <w:szCs w:val="28"/>
        </w:rPr>
        <w:t xml:space="preserve"> </w:t>
      </w:r>
      <w:proofErr w:type="spellStart"/>
      <w:r w:rsidRPr="00B042A1">
        <w:rPr>
          <w:sz w:val="28"/>
          <w:szCs w:val="28"/>
        </w:rPr>
        <w:t>издательство</w:t>
      </w:r>
      <w:proofErr w:type="spellEnd"/>
      <w:r w:rsidRPr="00B042A1">
        <w:rPr>
          <w:sz w:val="28"/>
          <w:szCs w:val="28"/>
        </w:rPr>
        <w:t xml:space="preserve"> </w:t>
      </w:r>
      <w:proofErr w:type="spellStart"/>
      <w:r w:rsidRPr="00B042A1">
        <w:rPr>
          <w:sz w:val="28"/>
          <w:szCs w:val="28"/>
        </w:rPr>
        <w:t>политической</w:t>
      </w:r>
      <w:proofErr w:type="spellEnd"/>
      <w:r w:rsidRPr="00B042A1">
        <w:rPr>
          <w:sz w:val="28"/>
          <w:szCs w:val="28"/>
        </w:rPr>
        <w:t xml:space="preserve"> </w:t>
      </w:r>
      <w:proofErr w:type="spellStart"/>
      <w:r w:rsidRPr="00B042A1">
        <w:rPr>
          <w:sz w:val="28"/>
          <w:szCs w:val="28"/>
        </w:rPr>
        <w:t>литературы</w:t>
      </w:r>
      <w:proofErr w:type="spellEnd"/>
      <w:r w:rsidRPr="00B042A1">
        <w:rPr>
          <w:sz w:val="28"/>
          <w:szCs w:val="28"/>
        </w:rPr>
        <w:t>, 1950. 76 с.</w:t>
      </w:r>
    </w:p>
    <w:p w14:paraId="2E31AB35" w14:textId="77777777" w:rsidR="00334176" w:rsidRPr="00B042A1" w:rsidRDefault="00334176" w:rsidP="00334176">
      <w:pPr>
        <w:pStyle w:val="Bodytext20"/>
        <w:numPr>
          <w:ilvl w:val="0"/>
          <w:numId w:val="4"/>
        </w:numPr>
        <w:shd w:val="clear" w:color="auto" w:fill="auto"/>
        <w:tabs>
          <w:tab w:val="left" w:pos="1134"/>
        </w:tabs>
        <w:spacing w:before="0" w:line="360" w:lineRule="auto"/>
        <w:ind w:left="0" w:firstLine="709"/>
        <w:contextualSpacing/>
        <w:jc w:val="both"/>
        <w:rPr>
          <w:sz w:val="28"/>
          <w:szCs w:val="28"/>
        </w:rPr>
      </w:pPr>
      <w:r w:rsidRPr="00334176">
        <w:rPr>
          <w:sz w:val="28"/>
          <w:szCs w:val="28"/>
          <w:lang w:val="ru-RU"/>
        </w:rPr>
        <w:t xml:space="preserve">Советские районы Китая. Законодательство Китайской Советской Республики. </w:t>
      </w:r>
      <w:r w:rsidRPr="00B042A1">
        <w:rPr>
          <w:sz w:val="28"/>
          <w:szCs w:val="28"/>
        </w:rPr>
        <w:t xml:space="preserve">1931-1934. М.: </w:t>
      </w:r>
      <w:proofErr w:type="spellStart"/>
      <w:r w:rsidRPr="00B042A1">
        <w:rPr>
          <w:sz w:val="28"/>
          <w:szCs w:val="28"/>
        </w:rPr>
        <w:t>Издательство</w:t>
      </w:r>
      <w:proofErr w:type="spellEnd"/>
      <w:r w:rsidRPr="00B042A1">
        <w:rPr>
          <w:sz w:val="28"/>
          <w:szCs w:val="28"/>
        </w:rPr>
        <w:t xml:space="preserve"> «</w:t>
      </w:r>
      <w:proofErr w:type="spellStart"/>
      <w:r w:rsidRPr="00B042A1">
        <w:rPr>
          <w:sz w:val="28"/>
          <w:szCs w:val="28"/>
        </w:rPr>
        <w:t>Наука</w:t>
      </w:r>
      <w:proofErr w:type="spellEnd"/>
      <w:r w:rsidRPr="00B042A1">
        <w:rPr>
          <w:sz w:val="28"/>
          <w:szCs w:val="28"/>
        </w:rPr>
        <w:t xml:space="preserve">». </w:t>
      </w:r>
      <w:proofErr w:type="spellStart"/>
      <w:r w:rsidRPr="00B042A1">
        <w:rPr>
          <w:sz w:val="28"/>
          <w:szCs w:val="28"/>
        </w:rPr>
        <w:t>Главная</w:t>
      </w:r>
      <w:proofErr w:type="spellEnd"/>
      <w:r w:rsidRPr="00B042A1">
        <w:rPr>
          <w:sz w:val="28"/>
          <w:szCs w:val="28"/>
        </w:rPr>
        <w:t xml:space="preserve"> </w:t>
      </w:r>
      <w:proofErr w:type="spellStart"/>
      <w:r w:rsidRPr="00B042A1">
        <w:rPr>
          <w:sz w:val="28"/>
          <w:szCs w:val="28"/>
        </w:rPr>
        <w:t>редакция</w:t>
      </w:r>
      <w:proofErr w:type="spellEnd"/>
      <w:r w:rsidRPr="00B042A1">
        <w:rPr>
          <w:sz w:val="28"/>
          <w:szCs w:val="28"/>
        </w:rPr>
        <w:t xml:space="preserve"> </w:t>
      </w:r>
      <w:proofErr w:type="spellStart"/>
      <w:r w:rsidRPr="00B042A1">
        <w:rPr>
          <w:sz w:val="28"/>
          <w:szCs w:val="28"/>
        </w:rPr>
        <w:t>восточной</w:t>
      </w:r>
      <w:proofErr w:type="spellEnd"/>
      <w:r w:rsidRPr="00B042A1">
        <w:rPr>
          <w:sz w:val="28"/>
          <w:szCs w:val="28"/>
        </w:rPr>
        <w:t xml:space="preserve"> </w:t>
      </w:r>
      <w:proofErr w:type="spellStart"/>
      <w:r w:rsidRPr="00B042A1">
        <w:rPr>
          <w:sz w:val="28"/>
          <w:szCs w:val="28"/>
        </w:rPr>
        <w:lastRenderedPageBreak/>
        <w:t>литературы</w:t>
      </w:r>
      <w:proofErr w:type="spellEnd"/>
      <w:r w:rsidRPr="00B042A1">
        <w:rPr>
          <w:sz w:val="28"/>
          <w:szCs w:val="28"/>
        </w:rPr>
        <w:t>, 1977. 100 с.</w:t>
      </w:r>
    </w:p>
    <w:p w14:paraId="4281E599" w14:textId="77777777" w:rsidR="00334176" w:rsidRPr="00B042A1" w:rsidRDefault="00334176" w:rsidP="00334176">
      <w:pPr>
        <w:pStyle w:val="Bodytext20"/>
        <w:numPr>
          <w:ilvl w:val="0"/>
          <w:numId w:val="4"/>
        </w:numPr>
        <w:shd w:val="clear" w:color="auto" w:fill="auto"/>
        <w:tabs>
          <w:tab w:val="left" w:pos="1134"/>
        </w:tabs>
        <w:spacing w:before="0" w:line="360" w:lineRule="auto"/>
        <w:ind w:left="0" w:firstLine="709"/>
        <w:contextualSpacing/>
        <w:jc w:val="both"/>
        <w:rPr>
          <w:sz w:val="28"/>
          <w:szCs w:val="28"/>
        </w:rPr>
      </w:pPr>
      <w:r w:rsidRPr="00334176">
        <w:rPr>
          <w:i/>
          <w:iCs/>
          <w:sz w:val="28"/>
          <w:szCs w:val="28"/>
          <w:lang w:val="ru-RU"/>
        </w:rPr>
        <w:t>Трощинский П.В.</w:t>
      </w:r>
      <w:r w:rsidRPr="00334176">
        <w:rPr>
          <w:sz w:val="28"/>
          <w:szCs w:val="28"/>
          <w:lang w:val="ru-RU"/>
        </w:rPr>
        <w:t xml:space="preserve"> 3-я сессия ВСНП 14-го созыва: итоги законодательного развития Китая в 2024 г. // </w:t>
      </w:r>
      <w:r w:rsidRPr="00334176">
        <w:rPr>
          <w:i/>
          <w:iCs/>
          <w:sz w:val="28"/>
          <w:szCs w:val="28"/>
          <w:lang w:val="ru-RU"/>
        </w:rPr>
        <w:t>Проблемы Дальнего Востока</w:t>
      </w:r>
      <w:r w:rsidRPr="00334176">
        <w:rPr>
          <w:sz w:val="28"/>
          <w:szCs w:val="28"/>
          <w:lang w:val="ru-RU"/>
        </w:rPr>
        <w:t xml:space="preserve">. </w:t>
      </w:r>
      <w:r w:rsidRPr="00764E4C">
        <w:rPr>
          <w:sz w:val="28"/>
          <w:szCs w:val="28"/>
        </w:rPr>
        <w:t>2025. № 4. C. 5–17. DOI: 10.31857/S0131281225040013.</w:t>
      </w:r>
    </w:p>
    <w:p w14:paraId="0C51F427" w14:textId="77777777" w:rsidR="00334176" w:rsidRPr="00B042A1" w:rsidRDefault="00334176" w:rsidP="00334176">
      <w:pPr>
        <w:pStyle w:val="Bodytext20"/>
        <w:shd w:val="clear" w:color="auto" w:fill="auto"/>
        <w:spacing w:before="0" w:line="360" w:lineRule="auto"/>
        <w:ind w:firstLine="709"/>
        <w:contextualSpacing/>
        <w:jc w:val="both"/>
        <w:rPr>
          <w:sz w:val="28"/>
          <w:szCs w:val="28"/>
        </w:rPr>
      </w:pPr>
    </w:p>
    <w:p w14:paraId="3F104047" w14:textId="77777777" w:rsidR="00334176" w:rsidRPr="00B042A1" w:rsidRDefault="00334176" w:rsidP="00334176">
      <w:pPr>
        <w:pStyle w:val="21"/>
        <w:shd w:val="clear" w:color="auto" w:fill="auto"/>
        <w:spacing w:line="360" w:lineRule="auto"/>
        <w:ind w:firstLine="709"/>
        <w:contextualSpacing/>
        <w:jc w:val="center"/>
        <w:rPr>
          <w:b/>
          <w:lang w:val="ru-RU"/>
        </w:rPr>
      </w:pPr>
      <w:r w:rsidRPr="00B042A1">
        <w:rPr>
          <w:b/>
        </w:rPr>
        <w:t>References</w:t>
      </w:r>
    </w:p>
    <w:p w14:paraId="6D7EC1E7" w14:textId="77777777" w:rsidR="00334176" w:rsidRDefault="00334176" w:rsidP="00334176">
      <w:pPr>
        <w:pStyle w:val="21"/>
        <w:numPr>
          <w:ilvl w:val="0"/>
          <w:numId w:val="5"/>
        </w:numPr>
        <w:tabs>
          <w:tab w:val="left" w:pos="1134"/>
        </w:tabs>
        <w:spacing w:line="360" w:lineRule="auto"/>
        <w:ind w:left="0" w:firstLine="709"/>
        <w:contextualSpacing/>
      </w:pPr>
      <w:proofErr w:type="spellStart"/>
      <w:r w:rsidRPr="00B042A1">
        <w:t>Konstituciya</w:t>
      </w:r>
      <w:proofErr w:type="spellEnd"/>
      <w:r w:rsidRPr="00B042A1">
        <w:t xml:space="preserve"> </w:t>
      </w:r>
      <w:proofErr w:type="spellStart"/>
      <w:r w:rsidRPr="00B042A1">
        <w:t>i</w:t>
      </w:r>
      <w:proofErr w:type="spellEnd"/>
      <w:r w:rsidRPr="00B042A1">
        <w:t xml:space="preserve"> </w:t>
      </w:r>
      <w:proofErr w:type="spellStart"/>
      <w:r w:rsidRPr="00B042A1">
        <w:t>osnovnye</w:t>
      </w:r>
      <w:proofErr w:type="spellEnd"/>
      <w:r w:rsidRPr="00B042A1">
        <w:t xml:space="preserve"> </w:t>
      </w:r>
      <w:proofErr w:type="spellStart"/>
      <w:r w:rsidRPr="00B042A1">
        <w:t>zakonodatel'nye</w:t>
      </w:r>
      <w:proofErr w:type="spellEnd"/>
      <w:r w:rsidRPr="00B042A1">
        <w:t xml:space="preserve"> </w:t>
      </w:r>
      <w:proofErr w:type="spellStart"/>
      <w:r w:rsidRPr="00B042A1">
        <w:t>akty</w:t>
      </w:r>
      <w:proofErr w:type="spellEnd"/>
      <w:r w:rsidRPr="00B042A1">
        <w:t xml:space="preserve"> </w:t>
      </w:r>
      <w:proofErr w:type="spellStart"/>
      <w:r w:rsidRPr="00B042A1">
        <w:t>Kitajskoj</w:t>
      </w:r>
      <w:proofErr w:type="spellEnd"/>
      <w:r w:rsidRPr="00B042A1">
        <w:t xml:space="preserve"> </w:t>
      </w:r>
      <w:proofErr w:type="spellStart"/>
      <w:r w:rsidRPr="00B042A1">
        <w:t>Narodnoj</w:t>
      </w:r>
      <w:proofErr w:type="spellEnd"/>
      <w:r w:rsidRPr="00B042A1">
        <w:t xml:space="preserve"> </w:t>
      </w:r>
      <w:proofErr w:type="spellStart"/>
      <w:r w:rsidRPr="00B042A1">
        <w:t>Respubliki</w:t>
      </w:r>
      <w:proofErr w:type="spellEnd"/>
      <w:r w:rsidRPr="00B042A1">
        <w:t xml:space="preserve">. </w:t>
      </w:r>
      <w:proofErr w:type="spellStart"/>
      <w:r w:rsidRPr="00B042A1">
        <w:t>Perevod</w:t>
      </w:r>
      <w:proofErr w:type="spellEnd"/>
      <w:r w:rsidRPr="00B042A1">
        <w:t xml:space="preserve"> s </w:t>
      </w:r>
      <w:proofErr w:type="spellStart"/>
      <w:r w:rsidRPr="00B042A1">
        <w:t>kitajskogo</w:t>
      </w:r>
      <w:proofErr w:type="spellEnd"/>
      <w:r w:rsidRPr="00B042A1">
        <w:t xml:space="preserve"> [The Constitution and the main legislative acts of the People's Republic of China. Translation from Chinese]. M</w:t>
      </w:r>
      <w:r w:rsidRPr="0059185B">
        <w:t>.:</w:t>
      </w:r>
      <w:r w:rsidRPr="00B042A1">
        <w:t xml:space="preserve"> 1955. 230 </w:t>
      </w:r>
      <w:r>
        <w:t>s</w:t>
      </w:r>
      <w:r w:rsidRPr="00B042A1">
        <w:t>.</w:t>
      </w:r>
      <w:r>
        <w:t xml:space="preserve"> (In Russ.)</w:t>
      </w:r>
    </w:p>
    <w:p w14:paraId="32E19A27" w14:textId="77777777" w:rsidR="00334176" w:rsidRPr="00B042A1" w:rsidRDefault="00334176" w:rsidP="00334176">
      <w:pPr>
        <w:pStyle w:val="21"/>
        <w:numPr>
          <w:ilvl w:val="0"/>
          <w:numId w:val="5"/>
        </w:numPr>
        <w:tabs>
          <w:tab w:val="left" w:pos="1134"/>
        </w:tabs>
        <w:spacing w:line="360" w:lineRule="auto"/>
        <w:ind w:left="0" w:firstLine="709"/>
        <w:contextualSpacing/>
      </w:pPr>
      <w:proofErr w:type="spellStart"/>
      <w:r w:rsidRPr="00B042A1">
        <w:t>Obrazovanie</w:t>
      </w:r>
      <w:proofErr w:type="spellEnd"/>
      <w:r w:rsidRPr="00B042A1">
        <w:t xml:space="preserve"> </w:t>
      </w:r>
      <w:proofErr w:type="spellStart"/>
      <w:r w:rsidRPr="00B042A1">
        <w:t>Kitajskoj</w:t>
      </w:r>
      <w:proofErr w:type="spellEnd"/>
      <w:r w:rsidRPr="00B042A1">
        <w:t xml:space="preserve"> </w:t>
      </w:r>
      <w:proofErr w:type="spellStart"/>
      <w:r w:rsidRPr="00B042A1">
        <w:t>Narodnoj</w:t>
      </w:r>
      <w:proofErr w:type="spellEnd"/>
      <w:r w:rsidRPr="00B042A1">
        <w:t xml:space="preserve"> </w:t>
      </w:r>
      <w:proofErr w:type="spellStart"/>
      <w:r w:rsidRPr="00B042A1">
        <w:t>Respubliki</w:t>
      </w:r>
      <w:proofErr w:type="spellEnd"/>
      <w:r w:rsidRPr="00B042A1">
        <w:t xml:space="preserve">. </w:t>
      </w:r>
      <w:proofErr w:type="spellStart"/>
      <w:r w:rsidRPr="00B042A1">
        <w:t>Dokumenty</w:t>
      </w:r>
      <w:proofErr w:type="spellEnd"/>
      <w:r w:rsidRPr="00B042A1">
        <w:t xml:space="preserve"> </w:t>
      </w:r>
      <w:proofErr w:type="spellStart"/>
      <w:r w:rsidRPr="00B042A1">
        <w:t>i</w:t>
      </w:r>
      <w:proofErr w:type="spellEnd"/>
      <w:r w:rsidRPr="00B042A1">
        <w:t xml:space="preserve"> </w:t>
      </w:r>
      <w:proofErr w:type="spellStart"/>
      <w:r w:rsidRPr="00B042A1">
        <w:t>materialy</w:t>
      </w:r>
      <w:proofErr w:type="spellEnd"/>
      <w:r w:rsidRPr="00B042A1">
        <w:t xml:space="preserve"> [The creation of the People's Republic of China. Documents and materials]. M</w:t>
      </w:r>
      <w:r w:rsidRPr="0059185B">
        <w:t>.</w:t>
      </w:r>
      <w:r>
        <w:t>,</w:t>
      </w:r>
      <w:r w:rsidRPr="00B042A1">
        <w:t xml:space="preserve"> 1950. 76 </w:t>
      </w:r>
      <w:r>
        <w:t>s</w:t>
      </w:r>
      <w:r w:rsidRPr="00B042A1">
        <w:t>.</w:t>
      </w:r>
      <w:r>
        <w:t xml:space="preserve"> (In Russ.)</w:t>
      </w:r>
    </w:p>
    <w:p w14:paraId="13E39EEA" w14:textId="77777777" w:rsidR="00334176" w:rsidRPr="00B042A1" w:rsidRDefault="00334176" w:rsidP="00334176">
      <w:pPr>
        <w:pStyle w:val="21"/>
        <w:numPr>
          <w:ilvl w:val="0"/>
          <w:numId w:val="5"/>
        </w:numPr>
        <w:tabs>
          <w:tab w:val="left" w:pos="1134"/>
        </w:tabs>
        <w:spacing w:line="360" w:lineRule="auto"/>
        <w:ind w:left="0" w:firstLine="709"/>
        <w:contextualSpacing/>
      </w:pPr>
      <w:proofErr w:type="spellStart"/>
      <w:r w:rsidRPr="00B042A1">
        <w:t>Sovetskie</w:t>
      </w:r>
      <w:proofErr w:type="spellEnd"/>
      <w:r w:rsidRPr="00334176">
        <w:t xml:space="preserve"> </w:t>
      </w:r>
      <w:proofErr w:type="spellStart"/>
      <w:r w:rsidRPr="00B042A1">
        <w:t>rajony</w:t>
      </w:r>
      <w:proofErr w:type="spellEnd"/>
      <w:r w:rsidRPr="00334176">
        <w:t xml:space="preserve"> </w:t>
      </w:r>
      <w:proofErr w:type="spellStart"/>
      <w:r w:rsidRPr="00B042A1">
        <w:t>Kitaya</w:t>
      </w:r>
      <w:proofErr w:type="spellEnd"/>
      <w:r w:rsidRPr="00334176">
        <w:t xml:space="preserve">. </w:t>
      </w:r>
      <w:proofErr w:type="spellStart"/>
      <w:r w:rsidRPr="00B042A1">
        <w:t>Zakonodatel</w:t>
      </w:r>
      <w:r w:rsidRPr="00334176">
        <w:t>'</w:t>
      </w:r>
      <w:r w:rsidRPr="00B042A1">
        <w:t>stvo</w:t>
      </w:r>
      <w:proofErr w:type="spellEnd"/>
      <w:r w:rsidRPr="00334176">
        <w:t xml:space="preserve"> </w:t>
      </w:r>
      <w:proofErr w:type="spellStart"/>
      <w:r w:rsidRPr="00B042A1">
        <w:t>Kitajskoj</w:t>
      </w:r>
      <w:proofErr w:type="spellEnd"/>
      <w:r w:rsidRPr="00334176">
        <w:t xml:space="preserve"> </w:t>
      </w:r>
      <w:proofErr w:type="spellStart"/>
      <w:r w:rsidRPr="00B042A1">
        <w:t>Sovetskoj</w:t>
      </w:r>
      <w:proofErr w:type="spellEnd"/>
      <w:r w:rsidRPr="00334176">
        <w:t xml:space="preserve"> </w:t>
      </w:r>
      <w:proofErr w:type="spellStart"/>
      <w:r w:rsidRPr="00B042A1">
        <w:t>Respubliki</w:t>
      </w:r>
      <w:proofErr w:type="spellEnd"/>
      <w:r w:rsidRPr="00334176">
        <w:t xml:space="preserve">. </w:t>
      </w:r>
      <w:r w:rsidRPr="00B042A1">
        <w:t>1931-1934 [Soviet regions of China. Legislation of the Chinese Soviet Republic. 1931-1934]. M</w:t>
      </w:r>
      <w:r>
        <w:t>.</w:t>
      </w:r>
      <w:r w:rsidRPr="00B042A1">
        <w:t xml:space="preserve">, 1977. 100 </w:t>
      </w:r>
      <w:r>
        <w:t>s</w:t>
      </w:r>
      <w:r w:rsidRPr="00B042A1">
        <w:t>.</w:t>
      </w:r>
      <w:r>
        <w:t xml:space="preserve"> (In Russ.)</w:t>
      </w:r>
    </w:p>
    <w:p w14:paraId="1E543B32" w14:textId="77777777" w:rsidR="00334176" w:rsidRPr="00B042A1" w:rsidRDefault="00334176" w:rsidP="00334176">
      <w:pPr>
        <w:pStyle w:val="21"/>
        <w:numPr>
          <w:ilvl w:val="0"/>
          <w:numId w:val="5"/>
        </w:numPr>
        <w:tabs>
          <w:tab w:val="left" w:pos="1134"/>
        </w:tabs>
        <w:spacing w:line="360" w:lineRule="auto"/>
        <w:ind w:left="0" w:firstLine="709"/>
        <w:contextualSpacing/>
      </w:pPr>
      <w:proofErr w:type="spellStart"/>
      <w:r w:rsidRPr="0059185B">
        <w:rPr>
          <w:i/>
          <w:iCs/>
        </w:rPr>
        <w:t>Troshhinskij</w:t>
      </w:r>
      <w:proofErr w:type="spellEnd"/>
      <w:r w:rsidRPr="0059185B">
        <w:rPr>
          <w:i/>
          <w:iCs/>
        </w:rPr>
        <w:t xml:space="preserve"> P.V.</w:t>
      </w:r>
      <w:r w:rsidRPr="0059185B">
        <w:t xml:space="preserve"> 3-ya </w:t>
      </w:r>
      <w:proofErr w:type="spellStart"/>
      <w:r w:rsidRPr="0059185B">
        <w:t>sessiya</w:t>
      </w:r>
      <w:proofErr w:type="spellEnd"/>
      <w:r w:rsidRPr="0059185B">
        <w:t xml:space="preserve"> VSNP 14-go </w:t>
      </w:r>
      <w:proofErr w:type="spellStart"/>
      <w:r w:rsidRPr="0059185B">
        <w:t>sozy`va</w:t>
      </w:r>
      <w:proofErr w:type="spellEnd"/>
      <w:r w:rsidRPr="0059185B">
        <w:t xml:space="preserve">: </w:t>
      </w:r>
      <w:proofErr w:type="spellStart"/>
      <w:r w:rsidRPr="0059185B">
        <w:t>itogi</w:t>
      </w:r>
      <w:proofErr w:type="spellEnd"/>
      <w:r w:rsidRPr="0059185B">
        <w:t xml:space="preserve"> </w:t>
      </w:r>
      <w:proofErr w:type="spellStart"/>
      <w:r w:rsidRPr="0059185B">
        <w:t>zakonodatel`nogo</w:t>
      </w:r>
      <w:proofErr w:type="spellEnd"/>
      <w:r w:rsidRPr="0059185B">
        <w:t xml:space="preserve"> </w:t>
      </w:r>
      <w:proofErr w:type="spellStart"/>
      <w:r w:rsidRPr="0059185B">
        <w:t>razvitiya</w:t>
      </w:r>
      <w:proofErr w:type="spellEnd"/>
      <w:r w:rsidRPr="0059185B">
        <w:t xml:space="preserve"> </w:t>
      </w:r>
      <w:proofErr w:type="spellStart"/>
      <w:r w:rsidRPr="0059185B">
        <w:t>Kitaya</w:t>
      </w:r>
      <w:proofErr w:type="spellEnd"/>
      <w:r w:rsidRPr="0059185B">
        <w:t xml:space="preserve"> v 2024 g. </w:t>
      </w:r>
      <w:r>
        <w:t>[</w:t>
      </w:r>
      <w:r w:rsidRPr="0059185B">
        <w:t>The 3rd session of the 14th National People's Congress: results of China's legislative development in 2024</w:t>
      </w:r>
      <w:r>
        <w:t>].</w:t>
      </w:r>
      <w:r w:rsidRPr="0059185B">
        <w:t xml:space="preserve"> </w:t>
      </w:r>
      <w:proofErr w:type="spellStart"/>
      <w:r w:rsidRPr="0059185B">
        <w:rPr>
          <w:i/>
          <w:iCs/>
        </w:rPr>
        <w:t>Problemy</w:t>
      </w:r>
      <w:proofErr w:type="spellEnd"/>
      <w:r w:rsidRPr="0059185B">
        <w:rPr>
          <w:i/>
          <w:iCs/>
        </w:rPr>
        <w:t xml:space="preserve">` </w:t>
      </w:r>
      <w:proofErr w:type="spellStart"/>
      <w:r w:rsidRPr="0059185B">
        <w:rPr>
          <w:i/>
          <w:iCs/>
        </w:rPr>
        <w:t>Dal`nego</w:t>
      </w:r>
      <w:proofErr w:type="spellEnd"/>
      <w:r w:rsidRPr="0059185B">
        <w:rPr>
          <w:i/>
          <w:iCs/>
        </w:rPr>
        <w:t xml:space="preserve"> </w:t>
      </w:r>
      <w:proofErr w:type="spellStart"/>
      <w:r w:rsidRPr="0059185B">
        <w:rPr>
          <w:i/>
          <w:iCs/>
        </w:rPr>
        <w:t>Vostoka</w:t>
      </w:r>
      <w:proofErr w:type="spellEnd"/>
      <w:r w:rsidRPr="0059185B">
        <w:t xml:space="preserve">. 2025. № 4. </w:t>
      </w:r>
      <w:r>
        <w:t>S</w:t>
      </w:r>
      <w:r w:rsidRPr="0059185B">
        <w:t>. 5–17. DOI: 10.31857/S0131281225040013.</w:t>
      </w:r>
      <w:r>
        <w:t xml:space="preserve"> (In Russ.)</w:t>
      </w:r>
    </w:p>
    <w:p w14:paraId="3F363E5B" w14:textId="77777777" w:rsidR="00334176" w:rsidRPr="000D03F6" w:rsidRDefault="00334176" w:rsidP="00394E6C">
      <w:pPr>
        <w:pStyle w:val="a3"/>
        <w:spacing w:line="360" w:lineRule="auto"/>
        <w:ind w:firstLine="709"/>
        <w:jc w:val="both"/>
        <w:rPr>
          <w:rFonts w:eastAsiaTheme="minorEastAsia"/>
          <w:sz w:val="28"/>
          <w:szCs w:val="28"/>
          <w:lang w:eastAsia="zh-CN"/>
        </w:rPr>
      </w:pPr>
    </w:p>
    <w:sectPr w:rsidR="00334176" w:rsidRPr="000D03F6" w:rsidSect="00056060">
      <w:headerReference w:type="default" r:id="rId17"/>
      <w:pgSz w:w="11900" w:h="16840"/>
      <w:pgMar w:top="1040" w:right="1020" w:bottom="566" w:left="1020" w:header="708"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C70EAB" w14:textId="77777777" w:rsidR="00A11460" w:rsidRDefault="00A11460">
      <w:r>
        <w:separator/>
      </w:r>
    </w:p>
  </w:endnote>
  <w:endnote w:type="continuationSeparator" w:id="0">
    <w:p w14:paraId="371AE98A" w14:textId="77777777" w:rsidR="00A11460" w:rsidRDefault="00A11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C0773" w14:textId="77777777" w:rsidR="00A11460" w:rsidRDefault="00A11460">
      <w:r>
        <w:separator/>
      </w:r>
    </w:p>
  </w:footnote>
  <w:footnote w:type="continuationSeparator" w:id="0">
    <w:p w14:paraId="2339894A" w14:textId="77777777" w:rsidR="00A11460" w:rsidRDefault="00A11460">
      <w:r>
        <w:continuationSeparator/>
      </w:r>
    </w:p>
  </w:footnote>
  <w:footnote w:id="1">
    <w:p w14:paraId="206FABE2" w14:textId="77777777" w:rsidR="00334176" w:rsidRPr="00764E4C" w:rsidRDefault="00334176" w:rsidP="00334176">
      <w:pPr>
        <w:pStyle w:val="af"/>
        <w:jc w:val="both"/>
        <w:rPr>
          <w:sz w:val="20"/>
          <w:szCs w:val="20"/>
          <w:lang w:val="en-US"/>
        </w:rPr>
      </w:pPr>
      <w:r w:rsidRPr="00764E4C">
        <w:rPr>
          <w:rStyle w:val="ae"/>
          <w:sz w:val="20"/>
          <w:szCs w:val="20"/>
        </w:rPr>
        <w:sym w:font="Symbol" w:char="F02A"/>
      </w:r>
      <w:r w:rsidRPr="00764E4C">
        <w:rPr>
          <w:sz w:val="20"/>
          <w:szCs w:val="20"/>
        </w:rPr>
        <w:t xml:space="preserve">Статья выполнена в рамках научно-исследовательской работы по теме «Основные институты государственного строя» </w:t>
      </w:r>
      <w:r w:rsidRPr="00764E4C">
        <w:rPr>
          <w:rFonts w:eastAsia="Times New Roman"/>
          <w:sz w:val="20"/>
          <w:szCs w:val="20"/>
        </w:rPr>
        <w:t>(</w:t>
      </w:r>
      <w:r w:rsidRPr="00764E4C">
        <w:rPr>
          <w:sz w:val="20"/>
          <w:szCs w:val="20"/>
        </w:rPr>
        <w:t xml:space="preserve">0194-2019-0017). </w:t>
      </w:r>
      <w:r w:rsidRPr="00764E4C">
        <w:rPr>
          <w:sz w:val="20"/>
          <w:szCs w:val="20"/>
          <w:lang w:val="en-US"/>
        </w:rPr>
        <w:t>The article was written as part of the research work on the topic “The main institutions of state system”</w:t>
      </w:r>
      <w:r w:rsidRPr="00764E4C">
        <w:rPr>
          <w:rFonts w:eastAsia="Times New Roman"/>
          <w:sz w:val="20"/>
          <w:szCs w:val="20"/>
          <w:lang w:val="en-US"/>
        </w:rPr>
        <w:t xml:space="preserve"> (</w:t>
      </w:r>
      <w:r w:rsidRPr="00764E4C">
        <w:rPr>
          <w:sz w:val="20"/>
          <w:szCs w:val="20"/>
          <w:lang w:val="en-US"/>
        </w:rPr>
        <w:t xml:space="preserve">0194-2019-0017). </w:t>
      </w:r>
    </w:p>
    <w:p w14:paraId="7721B1D9" w14:textId="77777777" w:rsidR="00334176" w:rsidRPr="00764E4C" w:rsidRDefault="00334176" w:rsidP="00334176">
      <w:pPr>
        <w:pStyle w:val="a9"/>
        <w:jc w:val="both"/>
        <w:rPr>
          <w:rFonts w:ascii="Times New Roman" w:hAnsi="Times New Roman"/>
          <w:lang w:val="en-US"/>
        </w:rPr>
      </w:pPr>
    </w:p>
  </w:footnote>
  <w:footnote w:id="2">
    <w:p w14:paraId="62B0CD3D" w14:textId="77777777" w:rsidR="00334176" w:rsidRPr="00764E4C" w:rsidRDefault="00334176" w:rsidP="00334176">
      <w:pPr>
        <w:pStyle w:val="a9"/>
        <w:rPr>
          <w:rFonts w:ascii="Times New Roman" w:hAnsi="Times New Roman"/>
        </w:rPr>
      </w:pPr>
      <w:r w:rsidRPr="00764E4C">
        <w:rPr>
          <w:rStyle w:val="ae"/>
          <w:rFonts w:ascii="Times New Roman" w:hAnsi="Times New Roman"/>
        </w:rPr>
        <w:footnoteRef/>
      </w:r>
      <w:r w:rsidRPr="00764E4C">
        <w:rPr>
          <w:rFonts w:ascii="Times New Roman" w:hAnsi="Times New Roman"/>
        </w:rPr>
        <w:t xml:space="preserve"> Советские районы Китая. Законодательство Китайской Советской Республики. 1931-1934. М.: Издательство «Наука». Главная редакция восточной литературы, 1977. С. 32-66.</w:t>
      </w:r>
    </w:p>
  </w:footnote>
  <w:footnote w:id="3">
    <w:p w14:paraId="33BE7D4B" w14:textId="77777777" w:rsidR="00334176" w:rsidRPr="00764E4C" w:rsidRDefault="00334176" w:rsidP="00334176">
      <w:pPr>
        <w:pStyle w:val="a9"/>
        <w:rPr>
          <w:rFonts w:ascii="Times New Roman" w:hAnsi="Times New Roman"/>
        </w:rPr>
      </w:pPr>
      <w:r w:rsidRPr="00764E4C">
        <w:rPr>
          <w:rStyle w:val="ae"/>
          <w:rFonts w:ascii="Times New Roman" w:hAnsi="Times New Roman"/>
        </w:rPr>
        <w:footnoteRef/>
      </w:r>
      <w:r w:rsidRPr="00764E4C">
        <w:rPr>
          <w:rFonts w:ascii="Times New Roman" w:hAnsi="Times New Roman"/>
        </w:rPr>
        <w:t xml:space="preserve"> Образование Китайской Народной Республики. Документы и материалы. М.: Государственное издательство политической литературы, 1950. С. 30-49.</w:t>
      </w:r>
    </w:p>
  </w:footnote>
  <w:footnote w:id="4">
    <w:p w14:paraId="2DD981CF" w14:textId="77777777" w:rsidR="00334176" w:rsidRPr="00764E4C" w:rsidRDefault="00334176" w:rsidP="00334176">
      <w:pPr>
        <w:pStyle w:val="a9"/>
        <w:rPr>
          <w:rFonts w:ascii="Times New Roman" w:hAnsi="Times New Roman"/>
        </w:rPr>
      </w:pPr>
      <w:r w:rsidRPr="00764E4C">
        <w:rPr>
          <w:rStyle w:val="ae"/>
          <w:rFonts w:ascii="Times New Roman" w:hAnsi="Times New Roman"/>
        </w:rPr>
        <w:footnoteRef/>
      </w:r>
      <w:r w:rsidRPr="00764E4C">
        <w:rPr>
          <w:rFonts w:ascii="Times New Roman" w:hAnsi="Times New Roman"/>
        </w:rPr>
        <w:t xml:space="preserve"> Образование Китайской Народной Республики. Документы и материалы. М.: Государственное издательство политической литературы, 1950. С. 13-19.</w:t>
      </w:r>
    </w:p>
  </w:footnote>
  <w:footnote w:id="5">
    <w:p w14:paraId="0C55BAB1" w14:textId="77777777" w:rsidR="00334176" w:rsidRPr="00764E4C" w:rsidRDefault="00334176" w:rsidP="00334176">
      <w:pPr>
        <w:pStyle w:val="a9"/>
        <w:rPr>
          <w:rFonts w:ascii="Times New Roman" w:hAnsi="Times New Roman"/>
        </w:rPr>
      </w:pPr>
      <w:r w:rsidRPr="00764E4C">
        <w:rPr>
          <w:rStyle w:val="ae"/>
          <w:rFonts w:ascii="Times New Roman" w:hAnsi="Times New Roman"/>
        </w:rPr>
        <w:footnoteRef/>
      </w:r>
      <w:r w:rsidRPr="00764E4C">
        <w:rPr>
          <w:rFonts w:ascii="Times New Roman" w:hAnsi="Times New Roman"/>
        </w:rPr>
        <w:t xml:space="preserve"> Конституция и основные законодательные акты Китайской Народной Республики. Перевод с китайского. Под ред. и с предисловием </w:t>
      </w:r>
      <w:r w:rsidRPr="00764E4C">
        <w:rPr>
          <w:rFonts w:ascii="Times New Roman" w:hAnsi="Times New Roman"/>
          <w:i/>
          <w:iCs/>
        </w:rPr>
        <w:t xml:space="preserve">Н.Г. </w:t>
      </w:r>
      <w:proofErr w:type="spellStart"/>
      <w:r w:rsidRPr="00764E4C">
        <w:rPr>
          <w:rFonts w:ascii="Times New Roman" w:hAnsi="Times New Roman"/>
          <w:i/>
          <w:iCs/>
        </w:rPr>
        <w:t>Сударикова</w:t>
      </w:r>
      <w:proofErr w:type="spellEnd"/>
      <w:r w:rsidRPr="00764E4C">
        <w:rPr>
          <w:rFonts w:ascii="Times New Roman" w:hAnsi="Times New Roman"/>
        </w:rPr>
        <w:t>. М.: Иностранная литература, 1955. С. 82-96.</w:t>
      </w:r>
    </w:p>
  </w:footnote>
  <w:footnote w:id="6">
    <w:p w14:paraId="4FE7DFA2" w14:textId="77777777" w:rsidR="00334176" w:rsidRPr="00764E4C" w:rsidRDefault="00334176" w:rsidP="00334176">
      <w:pPr>
        <w:pStyle w:val="a9"/>
        <w:rPr>
          <w:rFonts w:ascii="Times New Roman" w:hAnsi="Times New Roman"/>
        </w:rPr>
      </w:pPr>
      <w:r w:rsidRPr="00764E4C">
        <w:rPr>
          <w:rStyle w:val="ae"/>
          <w:rFonts w:ascii="Times New Roman" w:hAnsi="Times New Roman"/>
        </w:rPr>
        <w:footnoteRef/>
      </w:r>
      <w:r w:rsidRPr="00764E4C">
        <w:rPr>
          <w:rFonts w:ascii="Times New Roman" w:hAnsi="Times New Roman"/>
        </w:rPr>
        <w:t xml:space="preserve"> </w:t>
      </w:r>
      <w:proofErr w:type="spellStart"/>
      <w:r w:rsidRPr="00764E4C">
        <w:rPr>
          <w:rFonts w:ascii="Times New Roman" w:hAnsi="Times New Roman"/>
          <w:i/>
          <w:iCs/>
        </w:rPr>
        <w:t>Трощинский</w:t>
      </w:r>
      <w:proofErr w:type="spellEnd"/>
      <w:r w:rsidRPr="00764E4C">
        <w:rPr>
          <w:rFonts w:ascii="Times New Roman" w:hAnsi="Times New Roman"/>
          <w:i/>
          <w:iCs/>
        </w:rPr>
        <w:t xml:space="preserve"> П.В.</w:t>
      </w:r>
      <w:r w:rsidRPr="00764E4C">
        <w:rPr>
          <w:rFonts w:ascii="Times New Roman" w:hAnsi="Times New Roman"/>
        </w:rPr>
        <w:t xml:space="preserve"> 3-я сессия ВСНП 14-го созыва: итоги законодательного развития Китая в 2024 г. // </w:t>
      </w:r>
      <w:r w:rsidRPr="00764E4C">
        <w:rPr>
          <w:rFonts w:ascii="Times New Roman" w:hAnsi="Times New Roman"/>
          <w:i/>
          <w:iCs/>
        </w:rPr>
        <w:t>Проблемы Дальнего Востока.</w:t>
      </w:r>
      <w:r w:rsidRPr="00764E4C">
        <w:rPr>
          <w:rFonts w:ascii="Times New Roman" w:hAnsi="Times New Roman"/>
        </w:rPr>
        <w:t xml:space="preserve"> 2025. № 4. C. </w:t>
      </w:r>
      <w:r>
        <w:rPr>
          <w:rFonts w:ascii="Times New Roman" w:hAnsi="Times New Roman"/>
        </w:rPr>
        <w:t>6</w:t>
      </w:r>
      <w:r w:rsidRPr="00764E4C">
        <w:rPr>
          <w:rFonts w:ascii="Times New Roman" w:hAnsi="Times New Roman"/>
        </w:rPr>
        <w:t>. DOI: 10.31857/S0131281225040013.</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A42E5" w14:textId="77777777" w:rsidR="00BE5FF8" w:rsidRDefault="002D290F">
    <w:pPr>
      <w:pStyle w:val="a3"/>
      <w:spacing w:line="14" w:lineRule="auto"/>
      <w:rPr>
        <w:sz w:val="20"/>
      </w:rPr>
    </w:pPr>
    <w:r>
      <w:rPr>
        <w:noProof/>
        <w:lang w:eastAsia="zh-CN"/>
      </w:rPr>
      <mc:AlternateContent>
        <mc:Choice Requires="wps">
          <w:drawing>
            <wp:anchor distT="0" distB="0" distL="114300" distR="114300" simplePos="0" relativeHeight="251657728" behindDoc="1" locked="0" layoutInCell="1" allowOverlap="1" wp14:anchorId="55BD2FC2" wp14:editId="55DE0E9A">
              <wp:simplePos x="0" y="0"/>
              <wp:positionH relativeFrom="page">
                <wp:posOffset>3700145</wp:posOffset>
              </wp:positionH>
              <wp:positionV relativeFrom="page">
                <wp:posOffset>436880</wp:posOffset>
              </wp:positionV>
              <wp:extent cx="160655" cy="204470"/>
              <wp:effectExtent l="0" t="0" r="4445" b="11430"/>
              <wp:wrapNone/>
              <wp:docPr id="113883910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65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2FDB7" w14:textId="7EA7A3EA" w:rsidR="00BE5FF8" w:rsidRDefault="00B805D8">
                          <w:pPr>
                            <w:pStyle w:val="a3"/>
                            <w:spacing w:before="20"/>
                            <w:ind w:left="60"/>
                            <w:rPr>
                              <w:rFonts w:ascii="Cambria"/>
                            </w:rPr>
                          </w:pPr>
                          <w:r>
                            <w:fldChar w:fldCharType="begin"/>
                          </w:r>
                          <w:r>
                            <w:rPr>
                              <w:rFonts w:ascii="Cambria"/>
                            </w:rPr>
                            <w:instrText xml:space="preserve"> PAGE </w:instrText>
                          </w:r>
                          <w:r>
                            <w:fldChar w:fldCharType="separate"/>
                          </w:r>
                          <w:r w:rsidR="00334176">
                            <w:rPr>
                              <w:rFonts w:ascii="Cambria"/>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BD2FC2" id="_x0000_t202" coordsize="21600,21600" o:spt="202" path="m,l,21600r21600,l21600,xe">
              <v:stroke joinstyle="miter"/>
              <v:path gradientshapeok="t" o:connecttype="rect"/>
            </v:shapetype>
            <v:shape id="Text Box 1" o:spid="_x0000_s1026" type="#_x0000_t202" style="position:absolute;margin-left:291.35pt;margin-top:34.4pt;width:12.65pt;height:16.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" filled="f" stroked="f">
              <v:path arrowok="t"/>
              <v:textbox inset="0,0,0,0">
                <w:txbxContent>
                  <w:p w14:paraId="42E2FDB7" w14:textId="7EA7A3EA" w:rsidR="00BE5FF8" w:rsidRDefault="00B805D8">
                    <w:pPr>
                      <w:pStyle w:val="a3"/>
                      <w:spacing w:before="20"/>
                      <w:ind w:left="60"/>
                      <w:rPr>
                        <w:rFonts w:ascii="Cambria"/>
                      </w:rPr>
                    </w:pPr>
                    <w:r>
                      <w:fldChar w:fldCharType="begin"/>
                    </w:r>
                    <w:r>
                      <w:rPr>
                        <w:rFonts w:ascii="Cambria"/>
                      </w:rPr>
                      <w:instrText xml:space="preserve"> PAGE </w:instrText>
                    </w:r>
                    <w:r>
                      <w:fldChar w:fldCharType="separate"/>
                    </w:r>
                    <w:r w:rsidR="00334176">
                      <w:rPr>
                        <w:rFonts w:ascii="Cambria"/>
                        <w:noProof/>
                      </w:rPr>
                      <w:t>9</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B97E22"/>
    <w:multiLevelType w:val="hybridMultilevel"/>
    <w:tmpl w:val="74EABC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4C6337CE"/>
    <w:multiLevelType w:val="hybridMultilevel"/>
    <w:tmpl w:val="74EABC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716A3E39"/>
    <w:multiLevelType w:val="hybridMultilevel"/>
    <w:tmpl w:val="962CA756"/>
    <w:lvl w:ilvl="0" w:tplc="3D60DFE2">
      <w:start w:val="1"/>
      <w:numFmt w:val="decimal"/>
      <w:lvlText w:val="%1."/>
      <w:lvlJc w:val="left"/>
      <w:pPr>
        <w:ind w:left="113" w:hanging="711"/>
      </w:pPr>
      <w:rPr>
        <w:rFonts w:ascii="Times New Roman" w:eastAsia="Times New Roman" w:hAnsi="Times New Roman" w:cs="Times New Roman" w:hint="default"/>
        <w:w w:val="100"/>
        <w:sz w:val="24"/>
        <w:szCs w:val="24"/>
        <w:lang w:val="ru-RU" w:eastAsia="en-US" w:bidi="ar-SA"/>
      </w:rPr>
    </w:lvl>
    <w:lvl w:ilvl="1" w:tplc="69566702">
      <w:numFmt w:val="bullet"/>
      <w:lvlText w:val="•"/>
      <w:lvlJc w:val="left"/>
      <w:pPr>
        <w:ind w:left="1093" w:hanging="711"/>
      </w:pPr>
      <w:rPr>
        <w:rFonts w:hint="default"/>
        <w:lang w:val="ru-RU" w:eastAsia="en-US" w:bidi="ar-SA"/>
      </w:rPr>
    </w:lvl>
    <w:lvl w:ilvl="2" w:tplc="524A6752">
      <w:numFmt w:val="bullet"/>
      <w:lvlText w:val="•"/>
      <w:lvlJc w:val="left"/>
      <w:pPr>
        <w:ind w:left="2067" w:hanging="711"/>
      </w:pPr>
      <w:rPr>
        <w:rFonts w:hint="default"/>
        <w:lang w:val="ru-RU" w:eastAsia="en-US" w:bidi="ar-SA"/>
      </w:rPr>
    </w:lvl>
    <w:lvl w:ilvl="3" w:tplc="52FACC30">
      <w:numFmt w:val="bullet"/>
      <w:lvlText w:val="•"/>
      <w:lvlJc w:val="left"/>
      <w:pPr>
        <w:ind w:left="3041" w:hanging="711"/>
      </w:pPr>
      <w:rPr>
        <w:rFonts w:hint="default"/>
        <w:lang w:val="ru-RU" w:eastAsia="en-US" w:bidi="ar-SA"/>
      </w:rPr>
    </w:lvl>
    <w:lvl w:ilvl="4" w:tplc="DA8A6DE8">
      <w:numFmt w:val="bullet"/>
      <w:lvlText w:val="•"/>
      <w:lvlJc w:val="left"/>
      <w:pPr>
        <w:ind w:left="4015" w:hanging="711"/>
      </w:pPr>
      <w:rPr>
        <w:rFonts w:hint="default"/>
        <w:lang w:val="ru-RU" w:eastAsia="en-US" w:bidi="ar-SA"/>
      </w:rPr>
    </w:lvl>
    <w:lvl w:ilvl="5" w:tplc="C002A1F0">
      <w:numFmt w:val="bullet"/>
      <w:lvlText w:val="•"/>
      <w:lvlJc w:val="left"/>
      <w:pPr>
        <w:ind w:left="4989" w:hanging="711"/>
      </w:pPr>
      <w:rPr>
        <w:rFonts w:hint="default"/>
        <w:lang w:val="ru-RU" w:eastAsia="en-US" w:bidi="ar-SA"/>
      </w:rPr>
    </w:lvl>
    <w:lvl w:ilvl="6" w:tplc="EA92A14A">
      <w:numFmt w:val="bullet"/>
      <w:lvlText w:val="•"/>
      <w:lvlJc w:val="left"/>
      <w:pPr>
        <w:ind w:left="5963" w:hanging="711"/>
      </w:pPr>
      <w:rPr>
        <w:rFonts w:hint="default"/>
        <w:lang w:val="ru-RU" w:eastAsia="en-US" w:bidi="ar-SA"/>
      </w:rPr>
    </w:lvl>
    <w:lvl w:ilvl="7" w:tplc="1B5AA734">
      <w:numFmt w:val="bullet"/>
      <w:lvlText w:val="•"/>
      <w:lvlJc w:val="left"/>
      <w:pPr>
        <w:ind w:left="6937" w:hanging="711"/>
      </w:pPr>
      <w:rPr>
        <w:rFonts w:hint="default"/>
        <w:lang w:val="ru-RU" w:eastAsia="en-US" w:bidi="ar-SA"/>
      </w:rPr>
    </w:lvl>
    <w:lvl w:ilvl="8" w:tplc="FB02432E">
      <w:numFmt w:val="bullet"/>
      <w:lvlText w:val="•"/>
      <w:lvlJc w:val="left"/>
      <w:pPr>
        <w:ind w:left="7911" w:hanging="711"/>
      </w:pPr>
      <w:rPr>
        <w:rFonts w:hint="default"/>
        <w:lang w:val="ru-RU" w:eastAsia="en-US" w:bidi="ar-SA"/>
      </w:rPr>
    </w:lvl>
  </w:abstractNum>
  <w:abstractNum w:abstractNumId="3" w15:restartNumberingAfterBreak="0">
    <w:nsid w:val="7A847E10"/>
    <w:multiLevelType w:val="hybridMultilevel"/>
    <w:tmpl w:val="020E5284"/>
    <w:lvl w:ilvl="0" w:tplc="F9666BE4">
      <w:start w:val="1"/>
      <w:numFmt w:val="decimal"/>
      <w:lvlText w:val="%1."/>
      <w:lvlJc w:val="left"/>
      <w:pPr>
        <w:ind w:left="1529" w:hanging="711"/>
      </w:pPr>
      <w:rPr>
        <w:rFonts w:ascii="Times New Roman" w:eastAsia="Times New Roman" w:hAnsi="Times New Roman" w:cs="Times New Roman" w:hint="default"/>
        <w:w w:val="99"/>
        <w:sz w:val="28"/>
        <w:szCs w:val="28"/>
        <w:lang w:val="ru-RU" w:eastAsia="en-US" w:bidi="ar-SA"/>
      </w:rPr>
    </w:lvl>
    <w:lvl w:ilvl="1" w:tplc="62ACC002">
      <w:numFmt w:val="bullet"/>
      <w:lvlText w:val="•"/>
      <w:lvlJc w:val="left"/>
      <w:pPr>
        <w:ind w:left="2353" w:hanging="711"/>
      </w:pPr>
      <w:rPr>
        <w:rFonts w:hint="default"/>
        <w:lang w:val="ru-RU" w:eastAsia="en-US" w:bidi="ar-SA"/>
      </w:rPr>
    </w:lvl>
    <w:lvl w:ilvl="2" w:tplc="9D566D1C">
      <w:numFmt w:val="bullet"/>
      <w:lvlText w:val="•"/>
      <w:lvlJc w:val="left"/>
      <w:pPr>
        <w:ind w:left="3187" w:hanging="711"/>
      </w:pPr>
      <w:rPr>
        <w:rFonts w:hint="default"/>
        <w:lang w:val="ru-RU" w:eastAsia="en-US" w:bidi="ar-SA"/>
      </w:rPr>
    </w:lvl>
    <w:lvl w:ilvl="3" w:tplc="4FEC68DA">
      <w:numFmt w:val="bullet"/>
      <w:lvlText w:val="•"/>
      <w:lvlJc w:val="left"/>
      <w:pPr>
        <w:ind w:left="4021" w:hanging="711"/>
      </w:pPr>
      <w:rPr>
        <w:rFonts w:hint="default"/>
        <w:lang w:val="ru-RU" w:eastAsia="en-US" w:bidi="ar-SA"/>
      </w:rPr>
    </w:lvl>
    <w:lvl w:ilvl="4" w:tplc="E30A9C5E">
      <w:numFmt w:val="bullet"/>
      <w:lvlText w:val="•"/>
      <w:lvlJc w:val="left"/>
      <w:pPr>
        <w:ind w:left="4855" w:hanging="711"/>
      </w:pPr>
      <w:rPr>
        <w:rFonts w:hint="default"/>
        <w:lang w:val="ru-RU" w:eastAsia="en-US" w:bidi="ar-SA"/>
      </w:rPr>
    </w:lvl>
    <w:lvl w:ilvl="5" w:tplc="6CDE0C78">
      <w:numFmt w:val="bullet"/>
      <w:lvlText w:val="•"/>
      <w:lvlJc w:val="left"/>
      <w:pPr>
        <w:ind w:left="5689" w:hanging="711"/>
      </w:pPr>
      <w:rPr>
        <w:rFonts w:hint="default"/>
        <w:lang w:val="ru-RU" w:eastAsia="en-US" w:bidi="ar-SA"/>
      </w:rPr>
    </w:lvl>
    <w:lvl w:ilvl="6" w:tplc="C76AC8C6">
      <w:numFmt w:val="bullet"/>
      <w:lvlText w:val="•"/>
      <w:lvlJc w:val="left"/>
      <w:pPr>
        <w:ind w:left="6523" w:hanging="711"/>
      </w:pPr>
      <w:rPr>
        <w:rFonts w:hint="default"/>
        <w:lang w:val="ru-RU" w:eastAsia="en-US" w:bidi="ar-SA"/>
      </w:rPr>
    </w:lvl>
    <w:lvl w:ilvl="7" w:tplc="F802159C">
      <w:numFmt w:val="bullet"/>
      <w:lvlText w:val="•"/>
      <w:lvlJc w:val="left"/>
      <w:pPr>
        <w:ind w:left="7357" w:hanging="711"/>
      </w:pPr>
      <w:rPr>
        <w:rFonts w:hint="default"/>
        <w:lang w:val="ru-RU" w:eastAsia="en-US" w:bidi="ar-SA"/>
      </w:rPr>
    </w:lvl>
    <w:lvl w:ilvl="8" w:tplc="5F42F20E">
      <w:numFmt w:val="bullet"/>
      <w:lvlText w:val="•"/>
      <w:lvlJc w:val="left"/>
      <w:pPr>
        <w:ind w:left="8191" w:hanging="711"/>
      </w:pPr>
      <w:rPr>
        <w:rFonts w:hint="default"/>
        <w:lang w:val="ru-RU" w:eastAsia="en-US" w:bidi="ar-SA"/>
      </w:rPr>
    </w:lvl>
  </w:abstractNum>
  <w:abstractNum w:abstractNumId="4" w15:restartNumberingAfterBreak="0">
    <w:nsid w:val="7BCB79F3"/>
    <w:multiLevelType w:val="hybridMultilevel"/>
    <w:tmpl w:val="B7DAC35E"/>
    <w:lvl w:ilvl="0" w:tplc="6580410C">
      <w:start w:val="1"/>
      <w:numFmt w:val="decimal"/>
      <w:lvlText w:val="%1."/>
      <w:lvlJc w:val="left"/>
      <w:pPr>
        <w:ind w:left="151" w:hanging="711"/>
      </w:pPr>
      <w:rPr>
        <w:rFonts w:ascii="Times New Roman" w:eastAsia="Times New Roman" w:hAnsi="Times New Roman" w:cs="Times New Roman" w:hint="default"/>
        <w:b w:val="0"/>
        <w:bCs/>
        <w:w w:val="100"/>
        <w:sz w:val="24"/>
        <w:szCs w:val="24"/>
        <w:lang w:val="ru-RU" w:eastAsia="en-US" w:bidi="ar-SA"/>
      </w:rPr>
    </w:lvl>
    <w:lvl w:ilvl="1" w:tplc="CF06B0BC">
      <w:numFmt w:val="bullet"/>
      <w:lvlText w:val="•"/>
      <w:lvlJc w:val="left"/>
      <w:pPr>
        <w:ind w:left="1129" w:hanging="711"/>
      </w:pPr>
      <w:rPr>
        <w:rFonts w:hint="default"/>
        <w:lang w:val="ru-RU" w:eastAsia="en-US" w:bidi="ar-SA"/>
      </w:rPr>
    </w:lvl>
    <w:lvl w:ilvl="2" w:tplc="D0FAA28C">
      <w:numFmt w:val="bullet"/>
      <w:lvlText w:val="•"/>
      <w:lvlJc w:val="left"/>
      <w:pPr>
        <w:ind w:left="2099" w:hanging="711"/>
      </w:pPr>
      <w:rPr>
        <w:rFonts w:hint="default"/>
        <w:lang w:val="ru-RU" w:eastAsia="en-US" w:bidi="ar-SA"/>
      </w:rPr>
    </w:lvl>
    <w:lvl w:ilvl="3" w:tplc="7E142D52">
      <w:numFmt w:val="bullet"/>
      <w:lvlText w:val="•"/>
      <w:lvlJc w:val="left"/>
      <w:pPr>
        <w:ind w:left="3069" w:hanging="711"/>
      </w:pPr>
      <w:rPr>
        <w:rFonts w:hint="default"/>
        <w:lang w:val="ru-RU" w:eastAsia="en-US" w:bidi="ar-SA"/>
      </w:rPr>
    </w:lvl>
    <w:lvl w:ilvl="4" w:tplc="FB42DEB6">
      <w:numFmt w:val="bullet"/>
      <w:lvlText w:val="•"/>
      <w:lvlJc w:val="left"/>
      <w:pPr>
        <w:ind w:left="4039" w:hanging="711"/>
      </w:pPr>
      <w:rPr>
        <w:rFonts w:hint="default"/>
        <w:lang w:val="ru-RU" w:eastAsia="en-US" w:bidi="ar-SA"/>
      </w:rPr>
    </w:lvl>
    <w:lvl w:ilvl="5" w:tplc="AFA02860">
      <w:numFmt w:val="bullet"/>
      <w:lvlText w:val="•"/>
      <w:lvlJc w:val="left"/>
      <w:pPr>
        <w:ind w:left="5009" w:hanging="711"/>
      </w:pPr>
      <w:rPr>
        <w:rFonts w:hint="default"/>
        <w:lang w:val="ru-RU" w:eastAsia="en-US" w:bidi="ar-SA"/>
      </w:rPr>
    </w:lvl>
    <w:lvl w:ilvl="6" w:tplc="6012272A">
      <w:numFmt w:val="bullet"/>
      <w:lvlText w:val="•"/>
      <w:lvlJc w:val="left"/>
      <w:pPr>
        <w:ind w:left="5979" w:hanging="711"/>
      </w:pPr>
      <w:rPr>
        <w:rFonts w:hint="default"/>
        <w:lang w:val="ru-RU" w:eastAsia="en-US" w:bidi="ar-SA"/>
      </w:rPr>
    </w:lvl>
    <w:lvl w:ilvl="7" w:tplc="D0AA9E20">
      <w:numFmt w:val="bullet"/>
      <w:lvlText w:val="•"/>
      <w:lvlJc w:val="left"/>
      <w:pPr>
        <w:ind w:left="6949" w:hanging="711"/>
      </w:pPr>
      <w:rPr>
        <w:rFonts w:hint="default"/>
        <w:lang w:val="ru-RU" w:eastAsia="en-US" w:bidi="ar-SA"/>
      </w:rPr>
    </w:lvl>
    <w:lvl w:ilvl="8" w:tplc="9AE4CDDA">
      <w:numFmt w:val="bullet"/>
      <w:lvlText w:val="•"/>
      <w:lvlJc w:val="left"/>
      <w:pPr>
        <w:ind w:left="7919" w:hanging="711"/>
      </w:pPr>
      <w:rPr>
        <w:rFonts w:hint="default"/>
        <w:lang w:val="ru-RU" w:eastAsia="en-US" w:bidi="ar-SA"/>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FF8"/>
    <w:rsid w:val="00016364"/>
    <w:rsid w:val="00056060"/>
    <w:rsid w:val="000B61C6"/>
    <w:rsid w:val="000D03F6"/>
    <w:rsid w:val="000E0B16"/>
    <w:rsid w:val="000E18AC"/>
    <w:rsid w:val="001246F8"/>
    <w:rsid w:val="001967FF"/>
    <w:rsid w:val="001B1403"/>
    <w:rsid w:val="001B38E0"/>
    <w:rsid w:val="001D0143"/>
    <w:rsid w:val="001D6F37"/>
    <w:rsid w:val="001E66DF"/>
    <w:rsid w:val="00227E10"/>
    <w:rsid w:val="002541EA"/>
    <w:rsid w:val="002A3998"/>
    <w:rsid w:val="002D290F"/>
    <w:rsid w:val="002D2F5A"/>
    <w:rsid w:val="00334176"/>
    <w:rsid w:val="003474F8"/>
    <w:rsid w:val="00394E6C"/>
    <w:rsid w:val="003A699A"/>
    <w:rsid w:val="00411A98"/>
    <w:rsid w:val="00436C91"/>
    <w:rsid w:val="0051515F"/>
    <w:rsid w:val="0056402A"/>
    <w:rsid w:val="00565562"/>
    <w:rsid w:val="00577841"/>
    <w:rsid w:val="005F3A38"/>
    <w:rsid w:val="006C0085"/>
    <w:rsid w:val="006E1672"/>
    <w:rsid w:val="00814725"/>
    <w:rsid w:val="00835A8B"/>
    <w:rsid w:val="0091308B"/>
    <w:rsid w:val="009B0693"/>
    <w:rsid w:val="00A11460"/>
    <w:rsid w:val="00A5330D"/>
    <w:rsid w:val="00AD332C"/>
    <w:rsid w:val="00AE1075"/>
    <w:rsid w:val="00B30A71"/>
    <w:rsid w:val="00B805D8"/>
    <w:rsid w:val="00BA6DC8"/>
    <w:rsid w:val="00BB0F62"/>
    <w:rsid w:val="00BE5FF8"/>
    <w:rsid w:val="00BE7207"/>
    <w:rsid w:val="00BF1A64"/>
    <w:rsid w:val="00C1669B"/>
    <w:rsid w:val="00C34D3D"/>
    <w:rsid w:val="00C92E68"/>
    <w:rsid w:val="00CA4A6D"/>
    <w:rsid w:val="00D0586F"/>
    <w:rsid w:val="00DA3DEC"/>
    <w:rsid w:val="00E162B9"/>
    <w:rsid w:val="00E175A1"/>
    <w:rsid w:val="00F01214"/>
    <w:rsid w:val="00F20B49"/>
    <w:rsid w:val="00F61C9C"/>
    <w:rsid w:val="00F710C3"/>
    <w:rsid w:val="00FA14BA"/>
    <w:rsid w:val="00FA524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EC1FE9"/>
  <w15:docId w15:val="{F2C70206-19C2-F242-BB9C-B04CB354A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819"/>
      <w:outlineLvl w:val="0"/>
    </w:pPr>
    <w:rPr>
      <w:b/>
      <w:bCs/>
      <w:sz w:val="28"/>
      <w:szCs w:val="28"/>
    </w:rPr>
  </w:style>
  <w:style w:type="paragraph" w:styleId="2">
    <w:name w:val="heading 2"/>
    <w:basedOn w:val="a"/>
    <w:uiPriority w:val="9"/>
    <w:unhideWhenUsed/>
    <w:qFormat/>
    <w:pPr>
      <w:ind w:left="1827" w:right="1141"/>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spacing w:before="1"/>
      <w:ind w:left="1827" w:right="1822"/>
      <w:jc w:val="center"/>
    </w:pPr>
    <w:rPr>
      <w:b/>
      <w:bCs/>
      <w:sz w:val="32"/>
      <w:szCs w:val="32"/>
    </w:rPr>
  </w:style>
  <w:style w:type="paragraph" w:styleId="a5">
    <w:name w:val="List Paragraph"/>
    <w:basedOn w:val="a"/>
    <w:uiPriority w:val="1"/>
    <w:qFormat/>
    <w:pPr>
      <w:ind w:left="1529" w:hanging="711"/>
    </w:pPr>
  </w:style>
  <w:style w:type="paragraph" w:customStyle="1" w:styleId="TableParagraph">
    <w:name w:val="Table Paragraph"/>
    <w:basedOn w:val="a"/>
    <w:uiPriority w:val="1"/>
    <w:qFormat/>
  </w:style>
  <w:style w:type="paragraph" w:styleId="a6">
    <w:name w:val="Normal (Web)"/>
    <w:basedOn w:val="a"/>
    <w:uiPriority w:val="99"/>
    <w:semiHidden/>
    <w:unhideWhenUsed/>
    <w:rsid w:val="003474F8"/>
    <w:pPr>
      <w:widowControl/>
      <w:autoSpaceDE/>
      <w:autoSpaceDN/>
      <w:spacing w:before="100" w:beforeAutospacing="1" w:after="100" w:afterAutospacing="1"/>
    </w:pPr>
    <w:rPr>
      <w:sz w:val="24"/>
      <w:szCs w:val="24"/>
      <w:lang w:eastAsia="ru-RU"/>
    </w:rPr>
  </w:style>
  <w:style w:type="character" w:styleId="a7">
    <w:name w:val="Hyperlink"/>
    <w:basedOn w:val="a0"/>
    <w:uiPriority w:val="99"/>
    <w:unhideWhenUsed/>
    <w:rsid w:val="001D6F37"/>
    <w:rPr>
      <w:color w:val="0000FF" w:themeColor="hyperlink"/>
      <w:u w:val="single"/>
    </w:rPr>
  </w:style>
  <w:style w:type="character" w:customStyle="1" w:styleId="10">
    <w:name w:val="Неразрешенное упоминание1"/>
    <w:basedOn w:val="a0"/>
    <w:uiPriority w:val="99"/>
    <w:semiHidden/>
    <w:unhideWhenUsed/>
    <w:rsid w:val="001D6F37"/>
    <w:rPr>
      <w:color w:val="605E5C"/>
      <w:shd w:val="clear" w:color="auto" w:fill="E1DFDD"/>
    </w:rPr>
  </w:style>
  <w:style w:type="character" w:customStyle="1" w:styleId="20">
    <w:name w:val="Неразрешенное упоминание2"/>
    <w:basedOn w:val="a0"/>
    <w:uiPriority w:val="99"/>
    <w:semiHidden/>
    <w:unhideWhenUsed/>
    <w:rsid w:val="00DA3DEC"/>
    <w:rPr>
      <w:color w:val="605E5C"/>
      <w:shd w:val="clear" w:color="auto" w:fill="E1DFDD"/>
    </w:rPr>
  </w:style>
  <w:style w:type="character" w:styleId="a8">
    <w:name w:val="FollowedHyperlink"/>
    <w:basedOn w:val="a0"/>
    <w:uiPriority w:val="99"/>
    <w:semiHidden/>
    <w:unhideWhenUsed/>
    <w:rsid w:val="00E162B9"/>
    <w:rPr>
      <w:color w:val="800080" w:themeColor="followedHyperlink"/>
      <w:u w:val="single"/>
    </w:rPr>
  </w:style>
  <w:style w:type="character" w:customStyle="1" w:styleId="UnresolvedMention">
    <w:name w:val="Unresolved Mention"/>
    <w:basedOn w:val="a0"/>
    <w:uiPriority w:val="99"/>
    <w:semiHidden/>
    <w:unhideWhenUsed/>
    <w:rsid w:val="00BA6DC8"/>
    <w:rPr>
      <w:color w:val="605E5C"/>
      <w:shd w:val="clear" w:color="auto" w:fill="E1DFDD"/>
    </w:rPr>
  </w:style>
  <w:style w:type="paragraph" w:customStyle="1" w:styleId="11">
    <w:name w:val="Список литературы1"/>
    <w:basedOn w:val="a"/>
    <w:next w:val="a"/>
    <w:uiPriority w:val="99"/>
    <w:rsid w:val="006C0085"/>
    <w:pPr>
      <w:widowControl/>
      <w:tabs>
        <w:tab w:val="left" w:pos="284"/>
      </w:tabs>
      <w:autoSpaceDE/>
      <w:autoSpaceDN/>
      <w:spacing w:line="210" w:lineRule="exact"/>
      <w:ind w:left="284" w:hanging="284"/>
    </w:pPr>
    <w:rPr>
      <w:rFonts w:eastAsia="SimSun"/>
      <w:kern w:val="16"/>
      <w:sz w:val="18"/>
      <w:szCs w:val="24"/>
      <w:lang w:eastAsia="ru-RU"/>
    </w:rPr>
  </w:style>
  <w:style w:type="paragraph" w:styleId="a9">
    <w:name w:val="footnote text"/>
    <w:aliases w:val="Oaeno niinee Ciae,single space,Текст сноски-FN,Текст сноски-FN Знак,Footnote Text Char Знак Знак,Footnote Text Char Знак,Footnote Text Char Знак Знак Знак Знак Знак Знак,Footnote Text Char Знак Знак Знак Знак,Footnote Text Char Ciae Ciae"/>
    <w:basedOn w:val="a"/>
    <w:link w:val="aa"/>
    <w:rsid w:val="001246F8"/>
    <w:pPr>
      <w:widowControl/>
      <w:tabs>
        <w:tab w:val="left" w:pos="284"/>
      </w:tabs>
      <w:autoSpaceDE/>
      <w:autoSpaceDN/>
      <w:spacing w:line="210" w:lineRule="exact"/>
      <w:ind w:left="284" w:hanging="284"/>
    </w:pPr>
    <w:rPr>
      <w:rFonts w:ascii="Calibri" w:eastAsia="SimSun" w:hAnsi="Calibri"/>
      <w:kern w:val="16"/>
      <w:sz w:val="20"/>
      <w:szCs w:val="20"/>
      <w:lang w:eastAsia="ru-RU"/>
    </w:rPr>
  </w:style>
  <w:style w:type="character" w:customStyle="1" w:styleId="aa">
    <w:name w:val="Текст сноски Знак"/>
    <w:aliases w:val="Oaeno niinee Ciae Знак,single space Знак,Текст сноски-FN Знак1,Текст сноски-FN Знак Знак,Footnote Text Char Знак Знак Знак,Footnote Text Char Знак Знак1,Footnote Text Char Знак Знак Знак Знак Знак Знак Знак"/>
    <w:basedOn w:val="a0"/>
    <w:link w:val="a9"/>
    <w:rsid w:val="001246F8"/>
    <w:rPr>
      <w:rFonts w:ascii="Calibri" w:eastAsia="SimSun" w:hAnsi="Calibri" w:cs="Times New Roman"/>
      <w:kern w:val="16"/>
      <w:sz w:val="20"/>
      <w:szCs w:val="20"/>
      <w:lang w:val="ru-RU" w:eastAsia="ru-RU"/>
    </w:rPr>
  </w:style>
  <w:style w:type="paragraph" w:styleId="ab">
    <w:name w:val="Bibliography"/>
    <w:basedOn w:val="a"/>
    <w:next w:val="a"/>
    <w:uiPriority w:val="99"/>
    <w:semiHidden/>
    <w:rsid w:val="001246F8"/>
    <w:pPr>
      <w:widowControl/>
      <w:autoSpaceDE/>
      <w:autoSpaceDN/>
      <w:spacing w:after="160" w:line="259" w:lineRule="auto"/>
    </w:pPr>
    <w:rPr>
      <w:rFonts w:ascii="Calibri" w:eastAsia="SimSun" w:hAnsi="Calibri"/>
    </w:rPr>
  </w:style>
  <w:style w:type="paragraph" w:customStyle="1" w:styleId="Bibliography1">
    <w:name w:val="Bibliography1"/>
    <w:basedOn w:val="a"/>
    <w:next w:val="a"/>
    <w:uiPriority w:val="99"/>
    <w:rsid w:val="001246F8"/>
    <w:pPr>
      <w:widowControl/>
      <w:tabs>
        <w:tab w:val="left" w:pos="284"/>
      </w:tabs>
      <w:autoSpaceDE/>
      <w:autoSpaceDN/>
      <w:spacing w:line="210" w:lineRule="exact"/>
      <w:ind w:left="284" w:hanging="284"/>
    </w:pPr>
    <w:rPr>
      <w:rFonts w:eastAsia="SimSun"/>
      <w:kern w:val="16"/>
      <w:sz w:val="18"/>
      <w:szCs w:val="24"/>
      <w:lang w:eastAsia="ru-RU"/>
    </w:rPr>
  </w:style>
  <w:style w:type="character" w:customStyle="1" w:styleId="Bodytext2">
    <w:name w:val="Body text (2)_"/>
    <w:link w:val="Bodytext20"/>
    <w:rsid w:val="00334176"/>
    <w:rPr>
      <w:rFonts w:ascii="Times New Roman" w:eastAsia="Times New Roman" w:hAnsi="Times New Roman" w:cs="Times New Roman"/>
      <w:sz w:val="19"/>
      <w:szCs w:val="19"/>
      <w:shd w:val="clear" w:color="auto" w:fill="FFFFFF"/>
    </w:rPr>
  </w:style>
  <w:style w:type="paragraph" w:customStyle="1" w:styleId="Bodytext20">
    <w:name w:val="Body text (2)"/>
    <w:basedOn w:val="a"/>
    <w:link w:val="Bodytext2"/>
    <w:rsid w:val="00334176"/>
    <w:pPr>
      <w:shd w:val="clear" w:color="auto" w:fill="FFFFFF"/>
      <w:autoSpaceDE/>
      <w:autoSpaceDN/>
      <w:spacing w:before="600" w:line="0" w:lineRule="atLeast"/>
    </w:pPr>
    <w:rPr>
      <w:sz w:val="19"/>
      <w:szCs w:val="19"/>
      <w:lang w:val="en-US"/>
    </w:rPr>
  </w:style>
  <w:style w:type="paragraph" w:styleId="ac">
    <w:name w:val="header"/>
    <w:basedOn w:val="a"/>
    <w:link w:val="ad"/>
    <w:uiPriority w:val="99"/>
    <w:unhideWhenUsed/>
    <w:rsid w:val="00334176"/>
    <w:pPr>
      <w:widowControl/>
      <w:tabs>
        <w:tab w:val="center" w:pos="4677"/>
        <w:tab w:val="right" w:pos="9355"/>
      </w:tabs>
      <w:autoSpaceDE/>
      <w:autoSpaceDN/>
    </w:pPr>
    <w:rPr>
      <w:rFonts w:ascii="Cambria" w:hAnsi="Cambria"/>
      <w:sz w:val="24"/>
      <w:szCs w:val="24"/>
      <w:lang w:eastAsia="ru-RU"/>
    </w:rPr>
  </w:style>
  <w:style w:type="character" w:customStyle="1" w:styleId="ad">
    <w:name w:val="Верхний колонтитул Знак"/>
    <w:basedOn w:val="a0"/>
    <w:link w:val="ac"/>
    <w:uiPriority w:val="99"/>
    <w:rsid w:val="00334176"/>
    <w:rPr>
      <w:rFonts w:ascii="Cambria" w:eastAsia="Times New Roman" w:hAnsi="Cambria" w:cs="Times New Roman"/>
      <w:sz w:val="24"/>
      <w:szCs w:val="24"/>
      <w:lang w:val="ru-RU" w:eastAsia="ru-RU"/>
    </w:rPr>
  </w:style>
  <w:style w:type="character" w:styleId="ae">
    <w:name w:val="footnote reference"/>
    <w:aliases w:val="Знак сноски-FN,Ciae niinee-FN,Referencia nota al pie,JFR-Fußnotenzeichen,Ciae niinee 1,Знак сноски 1,Çíàê ñíîñêè 1,Çíàê ñíîñêè-FN,FZ,JFR-Fu?notenzeichen"/>
    <w:unhideWhenUsed/>
    <w:rsid w:val="00334176"/>
    <w:rPr>
      <w:vertAlign w:val="superscript"/>
    </w:rPr>
  </w:style>
  <w:style w:type="paragraph" w:styleId="af">
    <w:name w:val="No Spacing"/>
    <w:qFormat/>
    <w:rsid w:val="00334176"/>
    <w:pPr>
      <w:widowControl/>
      <w:autoSpaceDE/>
      <w:autoSpaceDN/>
    </w:pPr>
    <w:rPr>
      <w:rFonts w:ascii="Times New Roman" w:eastAsia="SimSun" w:hAnsi="Times New Roman" w:cs="Times New Roman"/>
      <w:sz w:val="24"/>
      <w:lang w:val="ru-RU" w:eastAsia="zh-CN"/>
    </w:rPr>
  </w:style>
  <w:style w:type="character" w:customStyle="1" w:styleId="af0">
    <w:name w:val="Основной текст_"/>
    <w:link w:val="21"/>
    <w:rsid w:val="00334176"/>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0"/>
    <w:rsid w:val="00334176"/>
    <w:pPr>
      <w:shd w:val="clear" w:color="auto" w:fill="FFFFFF"/>
      <w:autoSpaceDE/>
      <w:autoSpaceDN/>
      <w:spacing w:line="480" w:lineRule="exact"/>
      <w:jc w:val="both"/>
    </w:pPr>
    <w:rPr>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770202">
      <w:bodyDiv w:val="1"/>
      <w:marLeft w:val="0"/>
      <w:marRight w:val="0"/>
      <w:marTop w:val="0"/>
      <w:marBottom w:val="0"/>
      <w:divBdr>
        <w:top w:val="none" w:sz="0" w:space="0" w:color="auto"/>
        <w:left w:val="none" w:sz="0" w:space="0" w:color="auto"/>
        <w:bottom w:val="none" w:sz="0" w:space="0" w:color="auto"/>
        <w:right w:val="none" w:sz="0" w:space="0" w:color="auto"/>
      </w:divBdr>
      <w:divsChild>
        <w:div w:id="1406534303">
          <w:marLeft w:val="0"/>
          <w:marRight w:val="0"/>
          <w:marTop w:val="0"/>
          <w:marBottom w:val="0"/>
          <w:divBdr>
            <w:top w:val="none" w:sz="0" w:space="0" w:color="auto"/>
            <w:left w:val="none" w:sz="0" w:space="0" w:color="auto"/>
            <w:bottom w:val="none" w:sz="0" w:space="0" w:color="auto"/>
            <w:right w:val="none" w:sz="0" w:space="0" w:color="auto"/>
          </w:divBdr>
          <w:divsChild>
            <w:div w:id="1902985059">
              <w:marLeft w:val="0"/>
              <w:marRight w:val="0"/>
              <w:marTop w:val="0"/>
              <w:marBottom w:val="0"/>
              <w:divBdr>
                <w:top w:val="none" w:sz="0" w:space="0" w:color="auto"/>
                <w:left w:val="none" w:sz="0" w:space="0" w:color="auto"/>
                <w:bottom w:val="none" w:sz="0" w:space="0" w:color="auto"/>
                <w:right w:val="none" w:sz="0" w:space="0" w:color="auto"/>
              </w:divBdr>
              <w:divsChild>
                <w:div w:id="121150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354086">
      <w:bodyDiv w:val="1"/>
      <w:marLeft w:val="0"/>
      <w:marRight w:val="0"/>
      <w:marTop w:val="0"/>
      <w:marBottom w:val="0"/>
      <w:divBdr>
        <w:top w:val="none" w:sz="0" w:space="0" w:color="auto"/>
        <w:left w:val="none" w:sz="0" w:space="0" w:color="auto"/>
        <w:bottom w:val="none" w:sz="0" w:space="0" w:color="auto"/>
        <w:right w:val="none" w:sz="0" w:space="0" w:color="auto"/>
      </w:divBdr>
      <w:divsChild>
        <w:div w:id="1554583512">
          <w:marLeft w:val="0"/>
          <w:marRight w:val="0"/>
          <w:marTop w:val="0"/>
          <w:marBottom w:val="0"/>
          <w:divBdr>
            <w:top w:val="none" w:sz="0" w:space="0" w:color="auto"/>
            <w:left w:val="none" w:sz="0" w:space="0" w:color="auto"/>
            <w:bottom w:val="none" w:sz="0" w:space="0" w:color="auto"/>
            <w:right w:val="none" w:sz="0" w:space="0" w:color="auto"/>
          </w:divBdr>
          <w:divsChild>
            <w:div w:id="81537910">
              <w:marLeft w:val="0"/>
              <w:marRight w:val="0"/>
              <w:marTop w:val="0"/>
              <w:marBottom w:val="0"/>
              <w:divBdr>
                <w:top w:val="none" w:sz="0" w:space="0" w:color="auto"/>
                <w:left w:val="none" w:sz="0" w:space="0" w:color="auto"/>
                <w:bottom w:val="none" w:sz="0" w:space="0" w:color="auto"/>
                <w:right w:val="none" w:sz="0" w:space="0" w:color="auto"/>
              </w:divBdr>
              <w:divsChild>
                <w:div w:id="90625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odernchinesestate@yandex.ru" TargetMode="External"/><Relationship Id="rId13" Type="http://schemas.openxmlformats.org/officeDocument/2006/relationships/hyperlink" Target="https://taiwanebook.ncl.edu.tw/zh-tw/book/NTL-9900014308/reade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oi.or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rfkudakaev@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vanov@mail.ru" TargetMode="External"/><Relationship Id="rId5" Type="http://schemas.openxmlformats.org/officeDocument/2006/relationships/webSettings" Target="webSettings.xml"/><Relationship Id="rId15" Type="http://schemas.openxmlformats.org/officeDocument/2006/relationships/hyperlink" Target="mailto:modernchinesestate@yandex.ru" TargetMode="External"/><Relationship Id="rId10" Type="http://schemas.openxmlformats.org/officeDocument/2006/relationships/hyperlink" Target="mailto:ivanov@mail.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fkudakaev@gmail.com" TargetMode="External"/><Relationship Id="rId14" Type="http://schemas.openxmlformats.org/officeDocument/2006/relationships/hyperlink" Target="http://translit-onlin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1224D90D-1FB7-4EDA-8EEB-400B9BDEC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13</Pages>
  <Words>2861</Words>
  <Characters>16309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 Troshchinskiy</dc:creator>
  <cp:lastModifiedBy>РФ</cp:lastModifiedBy>
  <cp:revision>24</cp:revision>
  <dcterms:created xsi:type="dcterms:W3CDTF">2024-04-05T15:22:00Z</dcterms:created>
  <dcterms:modified xsi:type="dcterms:W3CDTF">2026-03-23T10:42:00Z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2022-01-27T00:00:00Z</vt:filetime>
  </property>
  <property fmtid="{D5CDD505-2E9C-101B-9397-08002B2CF9AE}" pid="3" name="Creator">
    <vt:lpwstr>Microsoft® Word 2016</vt:lpwstr>
  </property>
  <property fmtid="{D5CDD505-2E9C-101B-9397-08002B2CF9AE}" pid="4" name="LastSaved">
    <vt:filetime>2024-04-04T00:00:00Z</vt:filetime>
  </property>
</Properties>
</file>